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6809" w:rsidRPr="00CA6FCD" w:rsidRDefault="004E6809" w:rsidP="00DC7358">
      <w:pPr>
        <w:rPr>
          <w:lang w:val="en-US"/>
        </w:rPr>
      </w:pPr>
    </w:p>
    <w:p w:rsidR="002870B8" w:rsidRPr="00CA6FCD" w:rsidRDefault="002870B8" w:rsidP="00DC7358">
      <w:pPr>
        <w:rPr>
          <w:lang w:val="en-US"/>
        </w:rPr>
      </w:pPr>
    </w:p>
    <w:p w:rsidR="002870B8" w:rsidRPr="00CA6FCD" w:rsidRDefault="00AB7015" w:rsidP="00DC7358">
      <w:pPr>
        <w:rPr>
          <w:lang w:val="en-US"/>
        </w:rPr>
      </w:pPr>
      <w:r>
        <w:rPr>
          <w:noProof/>
          <w:lang w:val="en-GB" w:eastAsia="en-GB"/>
        </w:rPr>
        <w:pict>
          <v:group id="_x0000_s1026" style="position:absolute;margin-left:-50.55pt;margin-top:-139.5pt;width:603pt;height:194.3pt;z-index:1" coordorigin="-3,-770" coordsize="12060,38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3;top:-770;width:12060;height:3886">
              <v:imagedata r:id="rId7" o:title="visits_template" cropbottom="3390f"/>
            </v:shape>
            <v:shapetype id="_x0000_t202" coordsize="21600,21600" o:spt="202" path="m,l,21600r21600,l21600,xe">
              <v:stroke joinstyle="miter"/>
              <v:path gradientshapeok="t" o:connecttype="rect"/>
            </v:shapetype>
            <v:shape id="_x0000_s1028" type="#_x0000_t202" style="position:absolute;left:6274;top:2295;width:4856;height:798;mso-height-percent:200;mso-height-percent:200;mso-width-relative:margin;mso-height-relative:margin" stroked="f">
              <v:textbox style="mso-fit-shape-to-text:t">
                <w:txbxContent>
                  <w:p w:rsidR="006E04F1" w:rsidRPr="007A108B" w:rsidRDefault="00EB2C80" w:rsidP="00EB2C80">
                    <w:pPr>
                      <w:jc w:val="center"/>
                      <w:rPr>
                        <w:rFonts w:cs="Arial"/>
                        <w:b/>
                        <w:sz w:val="36"/>
                        <w:szCs w:val="36"/>
                      </w:rPr>
                    </w:pPr>
                    <w:r w:rsidRPr="007A108B">
                      <w:rPr>
                        <w:rFonts w:cs="Arial"/>
                        <w:b/>
                        <w:sz w:val="36"/>
                        <w:szCs w:val="36"/>
                      </w:rPr>
                      <w:t>FLAGSHIP PROGRAMME</w:t>
                    </w:r>
                  </w:p>
                </w:txbxContent>
              </v:textbox>
            </v:shape>
          </v:group>
        </w:pict>
      </w:r>
    </w:p>
    <w:p w:rsidR="002870B8" w:rsidRPr="00CA6FCD" w:rsidRDefault="002870B8" w:rsidP="00DC7358">
      <w:pPr>
        <w:rPr>
          <w:lang w:val="en-US"/>
        </w:rPr>
      </w:pPr>
    </w:p>
    <w:p w:rsidR="002870B8" w:rsidRPr="00CA6FCD" w:rsidRDefault="002870B8" w:rsidP="00DC7358">
      <w:pPr>
        <w:rPr>
          <w:lang w:val="en-US"/>
        </w:rPr>
      </w:pPr>
    </w:p>
    <w:p w:rsidR="00580A12" w:rsidRPr="00CA6FCD" w:rsidRDefault="00580A12" w:rsidP="00DC7358">
      <w:pPr>
        <w:rPr>
          <w:lang w:val="en-US"/>
        </w:rPr>
      </w:pPr>
    </w:p>
    <w:p w:rsidR="00580A12" w:rsidRPr="00CA6FCD" w:rsidRDefault="00580A12" w:rsidP="00DC7358">
      <w:pPr>
        <w:rPr>
          <w:lang w:val="en-US"/>
        </w:rPr>
      </w:pPr>
    </w:p>
    <w:p w:rsidR="002870B8" w:rsidRPr="00CA6FCD" w:rsidRDefault="002870B8" w:rsidP="00DC7358">
      <w:pPr>
        <w:rPr>
          <w:lang w:val="en-US"/>
        </w:rPr>
      </w:pPr>
    </w:p>
    <w:p w:rsidR="00A36CA8" w:rsidRPr="00CA6FCD" w:rsidRDefault="00A36CA8" w:rsidP="00DC7358">
      <w:pPr>
        <w:rPr>
          <w:lang w:val="en-US"/>
        </w:rPr>
      </w:pPr>
    </w:p>
    <w:p w:rsidR="00975E30" w:rsidRPr="000F2F3B" w:rsidRDefault="00975E30" w:rsidP="0091304C">
      <w:pPr>
        <w:jc w:val="center"/>
        <w:rPr>
          <w:b/>
          <w:sz w:val="44"/>
          <w:szCs w:val="44"/>
          <w:lang w:val="en-US"/>
        </w:rPr>
      </w:pPr>
      <w:r w:rsidRPr="000F2F3B">
        <w:rPr>
          <w:b/>
          <w:sz w:val="44"/>
          <w:szCs w:val="44"/>
          <w:lang w:val="en-US"/>
        </w:rPr>
        <w:t xml:space="preserve">CSIR Water Sustainability </w:t>
      </w:r>
      <w:r w:rsidR="00CA6662" w:rsidRPr="000F2F3B">
        <w:rPr>
          <w:b/>
          <w:sz w:val="44"/>
          <w:szCs w:val="44"/>
          <w:lang w:val="en-US"/>
        </w:rPr>
        <w:t>Flagship</w:t>
      </w:r>
    </w:p>
    <w:p w:rsidR="008E4C41" w:rsidRPr="000F2F3B" w:rsidRDefault="008E4C41" w:rsidP="0091304C">
      <w:pPr>
        <w:jc w:val="center"/>
        <w:rPr>
          <w:b/>
          <w:sz w:val="44"/>
          <w:szCs w:val="44"/>
          <w:lang w:val="en-US"/>
        </w:rPr>
      </w:pPr>
      <w:r w:rsidRPr="000F2F3B">
        <w:rPr>
          <w:b/>
          <w:sz w:val="44"/>
          <w:szCs w:val="44"/>
          <w:lang w:val="en-US"/>
        </w:rPr>
        <w:t>Integrated Solution</w:t>
      </w:r>
    </w:p>
    <w:p w:rsidR="002870B8" w:rsidRDefault="002870B8" w:rsidP="0091304C">
      <w:pPr>
        <w:jc w:val="center"/>
        <w:rPr>
          <w:b/>
          <w:sz w:val="44"/>
          <w:szCs w:val="44"/>
          <w:lang w:val="en-US"/>
        </w:rPr>
      </w:pPr>
      <w:r w:rsidRPr="00A0682E">
        <w:rPr>
          <w:b/>
          <w:color w:val="0000FF"/>
          <w:sz w:val="44"/>
          <w:szCs w:val="44"/>
          <w:lang w:val="en-US"/>
        </w:rPr>
        <w:br/>
      </w:r>
      <w:r w:rsidR="005639E4">
        <w:rPr>
          <w:b/>
          <w:sz w:val="44"/>
          <w:szCs w:val="44"/>
          <w:lang w:val="en-US"/>
        </w:rPr>
        <w:t xml:space="preserve">Implementation </w:t>
      </w:r>
      <w:r w:rsidR="0091304C">
        <w:rPr>
          <w:b/>
          <w:sz w:val="44"/>
          <w:szCs w:val="44"/>
          <w:lang w:val="en-US"/>
        </w:rPr>
        <w:t>Plan</w:t>
      </w:r>
    </w:p>
    <w:p w:rsidR="00C50700" w:rsidRPr="00CA6FCD" w:rsidRDefault="00C50700" w:rsidP="0091304C">
      <w:pPr>
        <w:jc w:val="center"/>
        <w:rPr>
          <w:b/>
          <w:sz w:val="44"/>
          <w:szCs w:val="44"/>
          <w:lang w:val="en-US"/>
        </w:rPr>
      </w:pPr>
      <w:r>
        <w:rPr>
          <w:b/>
          <w:sz w:val="44"/>
          <w:szCs w:val="44"/>
          <w:lang w:val="en-US"/>
        </w:rPr>
        <w:t>2013/14</w:t>
      </w:r>
    </w:p>
    <w:p w:rsidR="007E7EE9" w:rsidRPr="00CA6FCD" w:rsidRDefault="007E7EE9" w:rsidP="007E7EE9">
      <w:pPr>
        <w:rPr>
          <w:lang w:val="en-US"/>
        </w:rPr>
      </w:pPr>
    </w:p>
    <w:p w:rsidR="007E7EE9" w:rsidRPr="00CA6FCD" w:rsidRDefault="007E7EE9" w:rsidP="007E7EE9">
      <w:pPr>
        <w:rPr>
          <w:lang w:val="en-US"/>
        </w:rPr>
      </w:pPr>
    </w:p>
    <w:p w:rsidR="007E7EE9" w:rsidRPr="00CA6FCD" w:rsidRDefault="007E7EE9" w:rsidP="007E7EE9">
      <w:pPr>
        <w:rPr>
          <w:lang w:val="en-US"/>
        </w:rPr>
      </w:pPr>
    </w:p>
    <w:p w:rsidR="007E7EE9" w:rsidRPr="00CA6FCD" w:rsidRDefault="007E7EE9" w:rsidP="007E7EE9">
      <w:pPr>
        <w:rPr>
          <w:lang w:val="en-US"/>
        </w:rPr>
      </w:pPr>
    </w:p>
    <w:p w:rsidR="007E7EE9" w:rsidRPr="00480A04" w:rsidRDefault="007E7EE9" w:rsidP="007E7EE9">
      <w:pPr>
        <w:jc w:val="center"/>
        <w:rPr>
          <w:color w:val="0000FF"/>
          <w:sz w:val="22"/>
          <w:szCs w:val="22"/>
          <w:lang w:val="de-DE"/>
        </w:rPr>
      </w:pPr>
      <w:r w:rsidRPr="00480A04">
        <w:rPr>
          <w:sz w:val="22"/>
          <w:szCs w:val="22"/>
          <w:lang w:val="de-DE"/>
        </w:rPr>
        <w:t xml:space="preserve">Document Version: </w:t>
      </w:r>
      <w:r w:rsidR="008E4C41">
        <w:rPr>
          <w:b/>
          <w:color w:val="0000FF"/>
          <w:sz w:val="22"/>
          <w:szCs w:val="22"/>
          <w:lang w:val="de-DE"/>
        </w:rPr>
        <w:t>V1.0</w:t>
      </w:r>
    </w:p>
    <w:p w:rsidR="00580A12" w:rsidRPr="00480A04" w:rsidRDefault="00580A12" w:rsidP="00DC7358">
      <w:pPr>
        <w:rPr>
          <w:sz w:val="22"/>
          <w:szCs w:val="22"/>
          <w:lang w:val="de-DE"/>
        </w:rPr>
      </w:pPr>
    </w:p>
    <w:p w:rsidR="00580A12" w:rsidRPr="0091304C" w:rsidRDefault="00580A12" w:rsidP="00DC7358">
      <w:pPr>
        <w:rPr>
          <w:lang w:val="de-DE"/>
        </w:rPr>
        <w:sectPr w:rsidR="00580A12" w:rsidRPr="0091304C" w:rsidSect="005B5DF5">
          <w:pgSz w:w="11909" w:h="16834" w:code="9"/>
          <w:pgMar w:top="1080" w:right="1008" w:bottom="720" w:left="1008" w:header="432" w:footer="432" w:gutter="0"/>
          <w:cols w:space="720"/>
        </w:sectPr>
      </w:pPr>
    </w:p>
    <w:p w:rsidR="00B46B70" w:rsidRPr="00CA6FCD" w:rsidRDefault="00B46B70" w:rsidP="007B42B2">
      <w:pPr>
        <w:pStyle w:val="AppendixHeading"/>
      </w:pPr>
      <w:r w:rsidRPr="00CA6FCD">
        <w:lastRenderedPageBreak/>
        <w:t>Authors</w:t>
      </w:r>
    </w:p>
    <w:p w:rsidR="00B46B70" w:rsidRDefault="00B46B70" w:rsidP="00877C6F">
      <w:pPr>
        <w:spacing w:after="120"/>
        <w:rPr>
          <w:sz w:val="22"/>
          <w:szCs w:val="22"/>
          <w:lang w:val="en-US"/>
        </w:rPr>
      </w:pPr>
      <w:r w:rsidRPr="00480A04">
        <w:rPr>
          <w:sz w:val="22"/>
          <w:szCs w:val="22"/>
          <w:lang w:val="en-US"/>
        </w:rPr>
        <w:t>This document was prepared by:</w:t>
      </w:r>
    </w:p>
    <w:p w:rsidR="000F2F3B" w:rsidRPr="00E25D29" w:rsidRDefault="000F2F3B" w:rsidP="000F2F3B">
      <w:pPr>
        <w:pStyle w:val="Table"/>
        <w:rPr>
          <w:b/>
          <w:sz w:val="22"/>
          <w:szCs w:val="22"/>
          <w:lang w:val="en-US"/>
        </w:rPr>
      </w:pPr>
      <w:r w:rsidRPr="00E25D29">
        <w:rPr>
          <w:b/>
          <w:sz w:val="22"/>
          <w:szCs w:val="22"/>
          <w:lang w:val="en-US"/>
        </w:rPr>
        <w:t xml:space="preserve">Dr H Pienaar (NRE); </w:t>
      </w:r>
      <w:hyperlink r:id="rId8" w:history="1">
        <w:r w:rsidRPr="00E25D29">
          <w:rPr>
            <w:rStyle w:val="Hyperlink"/>
            <w:b/>
            <w:color w:val="auto"/>
            <w:sz w:val="22"/>
            <w:szCs w:val="22"/>
            <w:lang w:val="en-US"/>
          </w:rPr>
          <w:t>HPienaar@csir.co.za</w:t>
        </w:r>
      </w:hyperlink>
      <w:r w:rsidRPr="00E25D29">
        <w:rPr>
          <w:b/>
          <w:sz w:val="22"/>
          <w:szCs w:val="22"/>
          <w:lang w:val="en-US"/>
        </w:rPr>
        <w:t>; 012 841 3957</w:t>
      </w:r>
    </w:p>
    <w:p w:rsidR="000F2F3B" w:rsidRPr="00E25D29" w:rsidRDefault="000F2F3B" w:rsidP="000F2F3B">
      <w:pPr>
        <w:pStyle w:val="Table"/>
        <w:rPr>
          <w:b/>
          <w:sz w:val="22"/>
          <w:szCs w:val="22"/>
          <w:lang w:val="en-US"/>
        </w:rPr>
      </w:pPr>
    </w:p>
    <w:p w:rsidR="000F2F3B" w:rsidRPr="00E25D29" w:rsidRDefault="000F2F3B" w:rsidP="000F2F3B">
      <w:pPr>
        <w:pStyle w:val="Table"/>
        <w:rPr>
          <w:b/>
          <w:sz w:val="22"/>
          <w:szCs w:val="22"/>
          <w:lang w:val="en-US"/>
        </w:rPr>
      </w:pPr>
      <w:r w:rsidRPr="00E25D29">
        <w:rPr>
          <w:b/>
          <w:sz w:val="22"/>
          <w:szCs w:val="22"/>
          <w:lang w:val="en-US"/>
        </w:rPr>
        <w:t xml:space="preserve">Dr M Claassen (NRE); </w:t>
      </w:r>
      <w:hyperlink r:id="rId9" w:history="1">
        <w:r w:rsidRPr="00E25D29">
          <w:rPr>
            <w:rStyle w:val="Hyperlink"/>
            <w:b/>
            <w:color w:val="auto"/>
            <w:sz w:val="22"/>
            <w:szCs w:val="22"/>
            <w:lang w:val="en-US"/>
          </w:rPr>
          <w:t>MClaasse@csir.co.za</w:t>
        </w:r>
      </w:hyperlink>
      <w:r w:rsidRPr="00E25D29">
        <w:rPr>
          <w:b/>
          <w:sz w:val="22"/>
          <w:szCs w:val="22"/>
          <w:lang w:val="en-US"/>
        </w:rPr>
        <w:t xml:space="preserve">; 012 841 2385 </w:t>
      </w:r>
    </w:p>
    <w:p w:rsidR="000F2F3B" w:rsidRPr="00E25D29" w:rsidRDefault="000F2F3B" w:rsidP="000F2F3B">
      <w:pPr>
        <w:pStyle w:val="Table"/>
        <w:rPr>
          <w:b/>
          <w:sz w:val="22"/>
          <w:szCs w:val="22"/>
          <w:lang w:val="en-US"/>
        </w:rPr>
      </w:pPr>
      <w:r w:rsidRPr="00E25D29">
        <w:rPr>
          <w:b/>
          <w:sz w:val="22"/>
          <w:szCs w:val="22"/>
          <w:lang w:val="en-US"/>
        </w:rPr>
        <w:t xml:space="preserve">Dr Chris Rust (BE)’ </w:t>
      </w:r>
      <w:hyperlink r:id="rId10" w:history="1">
        <w:r w:rsidRPr="00E25D29">
          <w:rPr>
            <w:rStyle w:val="Hyperlink"/>
            <w:b/>
            <w:color w:val="auto"/>
            <w:sz w:val="22"/>
            <w:szCs w:val="22"/>
            <w:lang w:val="en-US"/>
          </w:rPr>
          <w:t>Crust@csir.co.za</w:t>
        </w:r>
      </w:hyperlink>
      <w:r w:rsidRPr="00E25D29">
        <w:rPr>
          <w:b/>
          <w:sz w:val="22"/>
          <w:szCs w:val="22"/>
          <w:lang w:val="en-US"/>
        </w:rPr>
        <w:t>; 012 841 2927</w:t>
      </w:r>
    </w:p>
    <w:p w:rsidR="000F2F3B" w:rsidRPr="00E25D29" w:rsidRDefault="00417E29" w:rsidP="000F2F3B">
      <w:pPr>
        <w:pStyle w:val="Table"/>
        <w:rPr>
          <w:b/>
          <w:sz w:val="22"/>
          <w:szCs w:val="22"/>
          <w:lang w:val="en-US"/>
        </w:rPr>
      </w:pPr>
      <w:r>
        <w:rPr>
          <w:b/>
          <w:sz w:val="22"/>
          <w:szCs w:val="22"/>
          <w:lang w:val="en-US"/>
        </w:rPr>
        <w:t xml:space="preserve">Ms </w:t>
      </w:r>
      <w:r w:rsidR="000F2F3B" w:rsidRPr="00E25D29">
        <w:rPr>
          <w:b/>
          <w:sz w:val="22"/>
          <w:szCs w:val="22"/>
          <w:lang w:val="en-US"/>
        </w:rPr>
        <w:t>K Van Breukelen (CAS); KvBreukelen; 012 841 4128</w:t>
      </w:r>
    </w:p>
    <w:p w:rsidR="000F2F3B" w:rsidRPr="00E25D29" w:rsidRDefault="000F2F3B" w:rsidP="000F2F3B">
      <w:pPr>
        <w:pStyle w:val="Table"/>
        <w:rPr>
          <w:b/>
          <w:sz w:val="22"/>
          <w:szCs w:val="22"/>
          <w:lang w:val="en-US"/>
        </w:rPr>
      </w:pPr>
    </w:p>
    <w:p w:rsidR="000F2F3B" w:rsidRPr="00E25D29" w:rsidRDefault="00417E29" w:rsidP="000F2F3B">
      <w:pPr>
        <w:pStyle w:val="Table"/>
        <w:rPr>
          <w:b/>
          <w:sz w:val="22"/>
          <w:szCs w:val="22"/>
          <w:lang w:val="en-US"/>
        </w:rPr>
      </w:pPr>
      <w:r>
        <w:rPr>
          <w:b/>
          <w:sz w:val="22"/>
          <w:szCs w:val="22"/>
          <w:lang w:val="en-US"/>
        </w:rPr>
        <w:t xml:space="preserve">Mr </w:t>
      </w:r>
      <w:r w:rsidR="000F2F3B" w:rsidRPr="00E25D29">
        <w:rPr>
          <w:b/>
          <w:sz w:val="22"/>
          <w:szCs w:val="22"/>
          <w:lang w:val="en-US"/>
        </w:rPr>
        <w:t xml:space="preserve">L Barwell (NRE); </w:t>
      </w:r>
      <w:hyperlink r:id="rId11" w:history="1">
        <w:r w:rsidR="000F2F3B" w:rsidRPr="00E25D29">
          <w:rPr>
            <w:rStyle w:val="Hyperlink"/>
            <w:b/>
            <w:color w:val="auto"/>
            <w:sz w:val="22"/>
            <w:szCs w:val="22"/>
            <w:lang w:val="en-US"/>
          </w:rPr>
          <w:t>LBarwell@csir.co.za</w:t>
        </w:r>
      </w:hyperlink>
      <w:r w:rsidR="000F2F3B" w:rsidRPr="00E25D29">
        <w:rPr>
          <w:b/>
          <w:sz w:val="22"/>
          <w:szCs w:val="22"/>
          <w:lang w:val="en-US"/>
        </w:rPr>
        <w:t>; 0218882576</w:t>
      </w:r>
    </w:p>
    <w:p w:rsidR="00B46B70" w:rsidRPr="00CA6FCD" w:rsidRDefault="00B46B70" w:rsidP="007B42B2">
      <w:pPr>
        <w:pStyle w:val="AppendixHeading"/>
        <w:spacing w:before="360" w:after="120"/>
        <w:rPr>
          <w:lang w:val="en-US"/>
        </w:rPr>
      </w:pPr>
      <w:r w:rsidRPr="00CA6FCD">
        <w:rPr>
          <w:lang w:val="en-US"/>
        </w:rPr>
        <w:t>Version History</w:t>
      </w:r>
    </w:p>
    <w:tbl>
      <w:tblPr>
        <w:tblW w:w="979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000"/>
      </w:tblPr>
      <w:tblGrid>
        <w:gridCol w:w="1607"/>
        <w:gridCol w:w="1326"/>
        <w:gridCol w:w="3718"/>
        <w:gridCol w:w="3141"/>
      </w:tblGrid>
      <w:tr w:rsidR="00B46B70" w:rsidRPr="00CA6FCD" w:rsidTr="00504EFC">
        <w:trPr>
          <w:cantSplit/>
          <w:jc w:val="center"/>
        </w:trPr>
        <w:tc>
          <w:tcPr>
            <w:tcW w:w="1607" w:type="dxa"/>
            <w:shd w:val="clear" w:color="auto" w:fill="C6D9F1"/>
            <w:vAlign w:val="center"/>
          </w:tcPr>
          <w:p w:rsidR="00B46B70" w:rsidRPr="00CA6FCD" w:rsidRDefault="00B46B70" w:rsidP="00356F0E">
            <w:pPr>
              <w:pStyle w:val="Table"/>
              <w:jc w:val="center"/>
              <w:rPr>
                <w:b/>
                <w:lang w:val="en-US"/>
              </w:rPr>
            </w:pPr>
            <w:r w:rsidRPr="00CA6FCD">
              <w:rPr>
                <w:b/>
                <w:lang w:val="en-US"/>
              </w:rPr>
              <w:t>Date</w:t>
            </w:r>
          </w:p>
        </w:tc>
        <w:tc>
          <w:tcPr>
            <w:tcW w:w="1326" w:type="dxa"/>
            <w:shd w:val="clear" w:color="auto" w:fill="C6D9F1"/>
            <w:vAlign w:val="center"/>
          </w:tcPr>
          <w:p w:rsidR="00B46B70" w:rsidRPr="00CA6FCD" w:rsidRDefault="00B46B70" w:rsidP="00356F0E">
            <w:pPr>
              <w:pStyle w:val="Table"/>
              <w:jc w:val="center"/>
              <w:rPr>
                <w:b/>
                <w:lang w:val="en-US"/>
              </w:rPr>
            </w:pPr>
            <w:r w:rsidRPr="00CA6FCD">
              <w:rPr>
                <w:b/>
                <w:lang w:val="en-US"/>
              </w:rPr>
              <w:t>Document Version</w:t>
            </w:r>
          </w:p>
        </w:tc>
        <w:tc>
          <w:tcPr>
            <w:tcW w:w="3718" w:type="dxa"/>
            <w:shd w:val="clear" w:color="auto" w:fill="C6D9F1"/>
            <w:vAlign w:val="center"/>
          </w:tcPr>
          <w:p w:rsidR="00B46B70" w:rsidRPr="00CA6FCD" w:rsidRDefault="00B46B70" w:rsidP="00356F0E">
            <w:pPr>
              <w:pStyle w:val="Table"/>
              <w:jc w:val="center"/>
              <w:rPr>
                <w:b/>
                <w:lang w:val="en-US"/>
              </w:rPr>
            </w:pPr>
            <w:r w:rsidRPr="00CA6FCD">
              <w:rPr>
                <w:b/>
                <w:lang w:val="en-US"/>
              </w:rPr>
              <w:t>Document Revision History</w:t>
            </w:r>
          </w:p>
        </w:tc>
        <w:tc>
          <w:tcPr>
            <w:tcW w:w="3141" w:type="dxa"/>
            <w:shd w:val="clear" w:color="auto" w:fill="C6D9F1"/>
            <w:vAlign w:val="center"/>
          </w:tcPr>
          <w:p w:rsidR="00B46B70" w:rsidRPr="00CA6FCD" w:rsidRDefault="00B46B70" w:rsidP="00356F0E">
            <w:pPr>
              <w:pStyle w:val="Table"/>
              <w:jc w:val="center"/>
              <w:rPr>
                <w:b/>
                <w:lang w:val="en-US"/>
              </w:rPr>
            </w:pPr>
            <w:r w:rsidRPr="00CA6FCD">
              <w:rPr>
                <w:b/>
                <w:lang w:val="en-US"/>
              </w:rPr>
              <w:t>Document Author/Reviser</w:t>
            </w:r>
          </w:p>
        </w:tc>
      </w:tr>
      <w:tr w:rsidR="00B46B70" w:rsidRPr="00CA6FCD" w:rsidTr="00504EFC">
        <w:trPr>
          <w:cantSplit/>
          <w:jc w:val="center"/>
        </w:trPr>
        <w:tc>
          <w:tcPr>
            <w:tcW w:w="1607" w:type="dxa"/>
          </w:tcPr>
          <w:p w:rsidR="00B46B70" w:rsidRPr="005639E4" w:rsidRDefault="005639E4" w:rsidP="000F2F3B">
            <w:pPr>
              <w:pStyle w:val="Table"/>
              <w:rPr>
                <w:lang w:val="en-US"/>
              </w:rPr>
            </w:pPr>
            <w:r w:rsidRPr="005639E4">
              <w:rPr>
                <w:lang w:val="en-US"/>
              </w:rPr>
              <w:t xml:space="preserve">April </w:t>
            </w:r>
            <w:r w:rsidR="000F2F3B">
              <w:rPr>
                <w:lang w:val="en-US"/>
              </w:rPr>
              <w:t>..</w:t>
            </w:r>
            <w:r w:rsidR="00B46B70" w:rsidRPr="005639E4">
              <w:rPr>
                <w:lang w:val="en-US"/>
              </w:rPr>
              <w:t xml:space="preserve"> 20</w:t>
            </w:r>
            <w:r w:rsidR="006E04F1" w:rsidRPr="005639E4">
              <w:rPr>
                <w:lang w:val="en-US"/>
              </w:rPr>
              <w:t>1</w:t>
            </w:r>
            <w:r w:rsidRPr="005639E4">
              <w:rPr>
                <w:lang w:val="en-US"/>
              </w:rPr>
              <w:t>3</w:t>
            </w:r>
          </w:p>
        </w:tc>
        <w:tc>
          <w:tcPr>
            <w:tcW w:w="1326" w:type="dxa"/>
          </w:tcPr>
          <w:p w:rsidR="00B46B70" w:rsidRPr="005639E4" w:rsidRDefault="00B46B70" w:rsidP="0000350D">
            <w:pPr>
              <w:pStyle w:val="Table"/>
              <w:jc w:val="center"/>
              <w:rPr>
                <w:lang w:val="en-US"/>
              </w:rPr>
            </w:pPr>
            <w:r w:rsidRPr="005639E4">
              <w:rPr>
                <w:lang w:val="en-US"/>
              </w:rPr>
              <w:t>1.0</w:t>
            </w:r>
          </w:p>
        </w:tc>
        <w:tc>
          <w:tcPr>
            <w:tcW w:w="3718" w:type="dxa"/>
          </w:tcPr>
          <w:p w:rsidR="00B46B70" w:rsidRPr="005639E4" w:rsidRDefault="00B46B70" w:rsidP="00727391">
            <w:pPr>
              <w:pStyle w:val="Table"/>
              <w:rPr>
                <w:lang w:val="en-US"/>
              </w:rPr>
            </w:pPr>
            <w:r w:rsidRPr="005639E4">
              <w:rPr>
                <w:lang w:val="en-US"/>
              </w:rPr>
              <w:t>Initial draft</w:t>
            </w:r>
          </w:p>
        </w:tc>
        <w:tc>
          <w:tcPr>
            <w:tcW w:w="3141" w:type="dxa"/>
          </w:tcPr>
          <w:p w:rsidR="00B46B70" w:rsidRPr="005639E4" w:rsidRDefault="005639E4" w:rsidP="005639E4">
            <w:pPr>
              <w:pStyle w:val="Table"/>
              <w:rPr>
                <w:lang w:val="en-US"/>
              </w:rPr>
            </w:pPr>
            <w:r w:rsidRPr="005639E4">
              <w:rPr>
                <w:lang w:val="en-US"/>
              </w:rPr>
              <w:t>M Claassen, C Rust, K v Breukelen</w:t>
            </w:r>
          </w:p>
        </w:tc>
      </w:tr>
      <w:tr w:rsidR="00B46B70" w:rsidRPr="00CA6FCD" w:rsidTr="00504EFC">
        <w:trPr>
          <w:cantSplit/>
          <w:jc w:val="center"/>
        </w:trPr>
        <w:tc>
          <w:tcPr>
            <w:tcW w:w="1607" w:type="dxa"/>
          </w:tcPr>
          <w:p w:rsidR="00B46B70" w:rsidRPr="005639E4" w:rsidRDefault="005639E4" w:rsidP="000F2F3B">
            <w:pPr>
              <w:pStyle w:val="Table"/>
              <w:rPr>
                <w:lang w:val="en-US"/>
              </w:rPr>
            </w:pPr>
            <w:r w:rsidRPr="005639E4">
              <w:rPr>
                <w:lang w:val="en-US"/>
              </w:rPr>
              <w:t xml:space="preserve">April </w:t>
            </w:r>
            <w:r w:rsidR="000F2F3B">
              <w:rPr>
                <w:lang w:val="en-US"/>
              </w:rPr>
              <w:t xml:space="preserve">  </w:t>
            </w:r>
            <w:r w:rsidRPr="005639E4">
              <w:rPr>
                <w:lang w:val="en-US"/>
              </w:rPr>
              <w:t xml:space="preserve"> 2013</w:t>
            </w:r>
          </w:p>
        </w:tc>
        <w:tc>
          <w:tcPr>
            <w:tcW w:w="1326" w:type="dxa"/>
          </w:tcPr>
          <w:p w:rsidR="00B46B70" w:rsidRPr="005639E4" w:rsidRDefault="00B46B70" w:rsidP="0000350D">
            <w:pPr>
              <w:pStyle w:val="Table"/>
              <w:jc w:val="center"/>
              <w:rPr>
                <w:lang w:val="en-US"/>
              </w:rPr>
            </w:pPr>
            <w:r w:rsidRPr="005639E4">
              <w:rPr>
                <w:lang w:val="en-US"/>
              </w:rPr>
              <w:t>2.0</w:t>
            </w:r>
          </w:p>
        </w:tc>
        <w:tc>
          <w:tcPr>
            <w:tcW w:w="3718" w:type="dxa"/>
          </w:tcPr>
          <w:p w:rsidR="00B46B70" w:rsidRPr="005639E4" w:rsidRDefault="00B46B70" w:rsidP="006E04F1">
            <w:pPr>
              <w:pStyle w:val="Table"/>
              <w:rPr>
                <w:lang w:val="en-US"/>
              </w:rPr>
            </w:pPr>
            <w:r w:rsidRPr="005639E4">
              <w:rPr>
                <w:lang w:val="en-US"/>
              </w:rPr>
              <w:t>Reviewed with Coordinator and revised</w:t>
            </w:r>
          </w:p>
        </w:tc>
        <w:tc>
          <w:tcPr>
            <w:tcW w:w="3141" w:type="dxa"/>
          </w:tcPr>
          <w:p w:rsidR="00B46B70" w:rsidRPr="005639E4" w:rsidRDefault="005639E4" w:rsidP="00727391">
            <w:pPr>
              <w:pStyle w:val="Table"/>
              <w:rPr>
                <w:lang w:val="en-US"/>
              </w:rPr>
            </w:pPr>
            <w:r w:rsidRPr="005639E4">
              <w:rPr>
                <w:lang w:val="en-US"/>
              </w:rPr>
              <w:t>L Barwell, M Claassen, C Rust, K v Breukelen</w:t>
            </w:r>
          </w:p>
        </w:tc>
      </w:tr>
      <w:tr w:rsidR="00B46B70" w:rsidRPr="00CA6FCD" w:rsidTr="00504EFC">
        <w:trPr>
          <w:cantSplit/>
          <w:jc w:val="center"/>
        </w:trPr>
        <w:tc>
          <w:tcPr>
            <w:tcW w:w="1607" w:type="dxa"/>
          </w:tcPr>
          <w:p w:rsidR="00B46B70" w:rsidRPr="005639E4" w:rsidRDefault="005639E4" w:rsidP="000F2F3B">
            <w:pPr>
              <w:pStyle w:val="Table"/>
              <w:rPr>
                <w:lang w:val="en-US"/>
              </w:rPr>
            </w:pPr>
            <w:r w:rsidRPr="005639E4">
              <w:rPr>
                <w:lang w:val="en-US"/>
              </w:rPr>
              <w:t xml:space="preserve">April </w:t>
            </w:r>
            <w:r w:rsidR="000F2F3B">
              <w:rPr>
                <w:lang w:val="en-US"/>
              </w:rPr>
              <w:t xml:space="preserve">  </w:t>
            </w:r>
            <w:r w:rsidR="00B46B70" w:rsidRPr="005639E4">
              <w:rPr>
                <w:lang w:val="en-US"/>
              </w:rPr>
              <w:t>, 20</w:t>
            </w:r>
            <w:r w:rsidR="006E04F1" w:rsidRPr="005639E4">
              <w:rPr>
                <w:lang w:val="en-US"/>
              </w:rPr>
              <w:t>1</w:t>
            </w:r>
            <w:r w:rsidRPr="005639E4">
              <w:rPr>
                <w:lang w:val="en-US"/>
              </w:rPr>
              <w:t>3</w:t>
            </w:r>
          </w:p>
        </w:tc>
        <w:tc>
          <w:tcPr>
            <w:tcW w:w="1326" w:type="dxa"/>
          </w:tcPr>
          <w:p w:rsidR="00B46B70" w:rsidRPr="005639E4" w:rsidRDefault="00B46B70" w:rsidP="0000350D">
            <w:pPr>
              <w:pStyle w:val="Table"/>
              <w:jc w:val="center"/>
              <w:rPr>
                <w:lang w:val="en-US"/>
              </w:rPr>
            </w:pPr>
            <w:r w:rsidRPr="005639E4">
              <w:rPr>
                <w:lang w:val="en-US"/>
              </w:rPr>
              <w:t>3.0</w:t>
            </w:r>
          </w:p>
        </w:tc>
        <w:tc>
          <w:tcPr>
            <w:tcW w:w="3718" w:type="dxa"/>
          </w:tcPr>
          <w:p w:rsidR="00B46B70" w:rsidRPr="005639E4" w:rsidRDefault="00B46B70" w:rsidP="00727391">
            <w:pPr>
              <w:pStyle w:val="Table"/>
              <w:rPr>
                <w:lang w:val="en-US"/>
              </w:rPr>
            </w:pPr>
            <w:r w:rsidRPr="005639E4">
              <w:rPr>
                <w:lang w:val="en-US"/>
              </w:rPr>
              <w:t>Reviewed and revised following meeting with Project Sponsor</w:t>
            </w:r>
          </w:p>
        </w:tc>
        <w:tc>
          <w:tcPr>
            <w:tcW w:w="3141" w:type="dxa"/>
          </w:tcPr>
          <w:p w:rsidR="00B46B70" w:rsidRPr="005639E4" w:rsidRDefault="005639E4" w:rsidP="00727391">
            <w:pPr>
              <w:pStyle w:val="Table"/>
              <w:rPr>
                <w:lang w:val="en-US"/>
              </w:rPr>
            </w:pPr>
            <w:r w:rsidRPr="005639E4">
              <w:rPr>
                <w:lang w:val="en-US"/>
              </w:rPr>
              <w:t>L Barwell, M Claassen, C Rust, K v Breukelen</w:t>
            </w:r>
          </w:p>
        </w:tc>
      </w:tr>
    </w:tbl>
    <w:p w:rsidR="00B46B70" w:rsidRPr="00CA6FCD" w:rsidRDefault="00B46B70" w:rsidP="007B42B2">
      <w:pPr>
        <w:pStyle w:val="AppendixHeading"/>
        <w:spacing w:before="360" w:after="120"/>
        <w:rPr>
          <w:lang w:val="en-US"/>
        </w:rPr>
      </w:pPr>
      <w:r w:rsidRPr="00CA6FCD">
        <w:rPr>
          <w:lang w:val="en-US"/>
        </w:rPr>
        <w:t>Approvals</w:t>
      </w:r>
    </w:p>
    <w:tbl>
      <w:tblPr>
        <w:tblW w:w="979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1E0"/>
      </w:tblPr>
      <w:tblGrid>
        <w:gridCol w:w="1663"/>
        <w:gridCol w:w="1293"/>
        <w:gridCol w:w="3695"/>
        <w:gridCol w:w="3141"/>
      </w:tblGrid>
      <w:tr w:rsidR="00B46B70" w:rsidRPr="00CA6FCD" w:rsidTr="005639E4">
        <w:trPr>
          <w:cantSplit/>
          <w:jc w:val="center"/>
        </w:trPr>
        <w:tc>
          <w:tcPr>
            <w:tcW w:w="1663" w:type="dxa"/>
            <w:shd w:val="clear" w:color="auto" w:fill="C6D9F1"/>
            <w:vAlign w:val="center"/>
          </w:tcPr>
          <w:p w:rsidR="00B46B70" w:rsidRPr="00CA6FCD" w:rsidRDefault="00B46B70" w:rsidP="00B10768">
            <w:pPr>
              <w:pStyle w:val="Table"/>
              <w:jc w:val="center"/>
              <w:rPr>
                <w:b/>
                <w:lang w:val="en-US"/>
              </w:rPr>
            </w:pPr>
            <w:r w:rsidRPr="00CA6FCD">
              <w:rPr>
                <w:b/>
                <w:lang w:val="en-US"/>
              </w:rPr>
              <w:t>Date</w:t>
            </w:r>
          </w:p>
        </w:tc>
        <w:tc>
          <w:tcPr>
            <w:tcW w:w="1293" w:type="dxa"/>
            <w:shd w:val="clear" w:color="auto" w:fill="C6D9F1"/>
            <w:vAlign w:val="center"/>
          </w:tcPr>
          <w:p w:rsidR="00B46B70" w:rsidRPr="00CA6FCD" w:rsidRDefault="00B46B70" w:rsidP="00B10768">
            <w:pPr>
              <w:pStyle w:val="Table"/>
              <w:jc w:val="center"/>
              <w:rPr>
                <w:b/>
                <w:lang w:val="en-US"/>
              </w:rPr>
            </w:pPr>
            <w:r w:rsidRPr="00CA6FCD">
              <w:rPr>
                <w:b/>
                <w:lang w:val="en-US"/>
              </w:rPr>
              <w:t>Document Version</w:t>
            </w:r>
          </w:p>
        </w:tc>
        <w:tc>
          <w:tcPr>
            <w:tcW w:w="3695" w:type="dxa"/>
            <w:shd w:val="clear" w:color="auto" w:fill="C6D9F1"/>
            <w:vAlign w:val="center"/>
          </w:tcPr>
          <w:p w:rsidR="00B46B70" w:rsidRPr="00CA6FCD" w:rsidRDefault="00B46B70" w:rsidP="00B10768">
            <w:pPr>
              <w:pStyle w:val="Table"/>
              <w:jc w:val="center"/>
              <w:rPr>
                <w:b/>
                <w:lang w:val="en-US"/>
              </w:rPr>
            </w:pPr>
            <w:r w:rsidRPr="00CA6FCD">
              <w:rPr>
                <w:b/>
                <w:lang w:val="en-US"/>
              </w:rPr>
              <w:t>Approver Name and Title</w:t>
            </w:r>
          </w:p>
        </w:tc>
        <w:tc>
          <w:tcPr>
            <w:tcW w:w="3141" w:type="dxa"/>
            <w:shd w:val="clear" w:color="auto" w:fill="C6D9F1"/>
            <w:vAlign w:val="center"/>
          </w:tcPr>
          <w:p w:rsidR="00B46B70" w:rsidRPr="00CA6FCD" w:rsidRDefault="00B46B70" w:rsidP="00B10768">
            <w:pPr>
              <w:pStyle w:val="Table"/>
              <w:jc w:val="center"/>
              <w:rPr>
                <w:b/>
                <w:lang w:val="en-US"/>
              </w:rPr>
            </w:pPr>
            <w:r w:rsidRPr="00CA6FCD">
              <w:rPr>
                <w:b/>
                <w:lang w:val="en-US"/>
              </w:rPr>
              <w:t>Approver Signature</w:t>
            </w:r>
          </w:p>
        </w:tc>
      </w:tr>
      <w:tr w:rsidR="00B46B70" w:rsidRPr="00CA6FCD" w:rsidTr="005639E4">
        <w:trPr>
          <w:cantSplit/>
          <w:jc w:val="center"/>
        </w:trPr>
        <w:tc>
          <w:tcPr>
            <w:tcW w:w="1663" w:type="dxa"/>
          </w:tcPr>
          <w:p w:rsidR="00B46B70" w:rsidRPr="005639E4" w:rsidRDefault="005639E4" w:rsidP="000F2F3B">
            <w:pPr>
              <w:pStyle w:val="Table"/>
              <w:rPr>
                <w:lang w:val="en-US"/>
              </w:rPr>
            </w:pPr>
            <w:r w:rsidRPr="005639E4">
              <w:rPr>
                <w:lang w:val="en-US"/>
              </w:rPr>
              <w:t xml:space="preserve">April </w:t>
            </w:r>
            <w:r w:rsidR="000F2F3B">
              <w:rPr>
                <w:lang w:val="en-US"/>
              </w:rPr>
              <w:t xml:space="preserve">  </w:t>
            </w:r>
            <w:r w:rsidR="00B46B70" w:rsidRPr="005639E4">
              <w:rPr>
                <w:lang w:val="en-US"/>
              </w:rPr>
              <w:t>, 20</w:t>
            </w:r>
            <w:r w:rsidRPr="005639E4">
              <w:rPr>
                <w:lang w:val="en-US"/>
              </w:rPr>
              <w:t>13</w:t>
            </w:r>
          </w:p>
        </w:tc>
        <w:tc>
          <w:tcPr>
            <w:tcW w:w="1293" w:type="dxa"/>
          </w:tcPr>
          <w:p w:rsidR="00B46B70" w:rsidRPr="005639E4" w:rsidRDefault="00B46B70" w:rsidP="00B10768">
            <w:pPr>
              <w:pStyle w:val="Table"/>
              <w:jc w:val="center"/>
              <w:rPr>
                <w:lang w:val="en-US"/>
              </w:rPr>
            </w:pPr>
            <w:r w:rsidRPr="005639E4">
              <w:rPr>
                <w:lang w:val="en-US"/>
              </w:rPr>
              <w:t>3.0</w:t>
            </w:r>
          </w:p>
        </w:tc>
        <w:tc>
          <w:tcPr>
            <w:tcW w:w="3695" w:type="dxa"/>
          </w:tcPr>
          <w:p w:rsidR="00B46B70" w:rsidRPr="005639E4" w:rsidRDefault="00B46B70" w:rsidP="006E04F1">
            <w:pPr>
              <w:pStyle w:val="Table"/>
              <w:rPr>
                <w:lang w:val="en-US"/>
              </w:rPr>
            </w:pPr>
            <w:r w:rsidRPr="005639E4">
              <w:rPr>
                <w:lang w:val="en-US"/>
              </w:rPr>
              <w:t>Project Sponsor and Director</w:t>
            </w:r>
          </w:p>
        </w:tc>
        <w:tc>
          <w:tcPr>
            <w:tcW w:w="3141" w:type="dxa"/>
          </w:tcPr>
          <w:p w:rsidR="00B46B70" w:rsidRPr="005639E4" w:rsidRDefault="005639E4" w:rsidP="00B10768">
            <w:pPr>
              <w:pStyle w:val="Table"/>
              <w:rPr>
                <w:lang w:val="en-US"/>
              </w:rPr>
            </w:pPr>
            <w:r w:rsidRPr="005639E4">
              <w:rPr>
                <w:lang w:val="en-US"/>
              </w:rPr>
              <w:t>H Pienaar</w:t>
            </w:r>
          </w:p>
        </w:tc>
      </w:tr>
    </w:tbl>
    <w:p w:rsidR="002F260F" w:rsidRPr="00CA6FCD" w:rsidRDefault="002F260F" w:rsidP="00DC7358">
      <w:pPr>
        <w:rPr>
          <w:lang w:val="en-US"/>
        </w:rPr>
      </w:pPr>
    </w:p>
    <w:p w:rsidR="00C50700" w:rsidRDefault="00C50700" w:rsidP="00DC7358">
      <w:pPr>
        <w:rPr>
          <w:lang w:val="en-US"/>
        </w:rPr>
      </w:pPr>
    </w:p>
    <w:p w:rsidR="00BD721E" w:rsidRDefault="00BD721E" w:rsidP="00DC7358">
      <w:pPr>
        <w:rPr>
          <w:lang w:val="en-US"/>
        </w:rPr>
      </w:pPr>
    </w:p>
    <w:p w:rsidR="00BD721E" w:rsidRDefault="00BD721E" w:rsidP="00DC7358">
      <w:pPr>
        <w:rPr>
          <w:lang w:val="en-US"/>
        </w:rPr>
      </w:pPr>
    </w:p>
    <w:p w:rsidR="00BD721E" w:rsidRDefault="00BD721E" w:rsidP="00DC7358">
      <w:pPr>
        <w:rPr>
          <w:lang w:val="en-US"/>
        </w:rPr>
      </w:pPr>
    </w:p>
    <w:p w:rsidR="00BD721E" w:rsidRDefault="00BD721E" w:rsidP="00DC7358">
      <w:pPr>
        <w:rPr>
          <w:lang w:val="en-US"/>
        </w:rPr>
      </w:pPr>
    </w:p>
    <w:p w:rsidR="00BD721E" w:rsidRDefault="00BD721E" w:rsidP="00DC7358">
      <w:pPr>
        <w:rPr>
          <w:lang w:val="en-US"/>
        </w:rPr>
      </w:pPr>
    </w:p>
    <w:p w:rsidR="00BD721E" w:rsidRDefault="00BD721E" w:rsidP="00DC7358">
      <w:pPr>
        <w:rPr>
          <w:lang w:val="en-US"/>
        </w:rPr>
      </w:pPr>
    </w:p>
    <w:p w:rsidR="00BD721E" w:rsidRDefault="00BD721E" w:rsidP="00DC7358">
      <w:pPr>
        <w:rPr>
          <w:lang w:val="en-US"/>
        </w:rPr>
      </w:pPr>
    </w:p>
    <w:p w:rsidR="00BD721E" w:rsidRDefault="00BD721E" w:rsidP="00DC7358">
      <w:pPr>
        <w:rPr>
          <w:lang w:val="en-US"/>
        </w:rPr>
      </w:pPr>
    </w:p>
    <w:p w:rsidR="000F2F3B" w:rsidRDefault="000F2F3B" w:rsidP="00DC7358">
      <w:pPr>
        <w:rPr>
          <w:lang w:val="en-US"/>
        </w:rPr>
      </w:pPr>
    </w:p>
    <w:p w:rsidR="000F2F3B" w:rsidRDefault="000F2F3B" w:rsidP="00DC7358">
      <w:pPr>
        <w:rPr>
          <w:lang w:val="en-US"/>
        </w:rPr>
      </w:pPr>
    </w:p>
    <w:p w:rsidR="000F2F3B" w:rsidRDefault="000F2F3B" w:rsidP="00DC7358">
      <w:pPr>
        <w:rPr>
          <w:lang w:val="en-US"/>
        </w:rPr>
      </w:pPr>
    </w:p>
    <w:p w:rsidR="000F2F3B" w:rsidRDefault="000F2F3B" w:rsidP="00DC7358">
      <w:pPr>
        <w:rPr>
          <w:lang w:val="en-US"/>
        </w:rPr>
      </w:pPr>
    </w:p>
    <w:p w:rsidR="00BD721E" w:rsidRDefault="00BD721E" w:rsidP="00BD721E">
      <w:pPr>
        <w:pStyle w:val="Heading1"/>
        <w:numPr>
          <w:ilvl w:val="0"/>
          <w:numId w:val="0"/>
        </w:numPr>
        <w:spacing w:before="0"/>
        <w:rPr>
          <w:lang w:val="en-US"/>
        </w:rPr>
      </w:pPr>
      <w:r>
        <w:rPr>
          <w:lang w:val="en-US"/>
        </w:rPr>
        <w:lastRenderedPageBreak/>
        <w:t>Summary</w:t>
      </w:r>
    </w:p>
    <w:p w:rsidR="00BD721E" w:rsidRDefault="00BD721E" w:rsidP="00DC7358">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7"/>
        <w:gridCol w:w="3190"/>
        <w:gridCol w:w="1811"/>
        <w:gridCol w:w="1811"/>
      </w:tblGrid>
      <w:tr w:rsidR="009328AE" w:rsidRPr="00081574" w:rsidTr="006A6E46">
        <w:tc>
          <w:tcPr>
            <w:tcW w:w="3297" w:type="dxa"/>
            <w:shd w:val="clear" w:color="auto" w:fill="C6D9F1"/>
            <w:vAlign w:val="center"/>
          </w:tcPr>
          <w:p w:rsidR="009328AE" w:rsidRPr="00081574" w:rsidRDefault="009328AE" w:rsidP="00081574">
            <w:pPr>
              <w:pStyle w:val="Heading2"/>
              <w:numPr>
                <w:ilvl w:val="0"/>
                <w:numId w:val="0"/>
              </w:numPr>
              <w:spacing w:before="0" w:after="120" w:line="360" w:lineRule="auto"/>
              <w:ind w:left="142"/>
              <w:rPr>
                <w:rFonts w:ascii="Arial" w:hAnsi="Arial" w:cs="Arial"/>
                <w:sz w:val="22"/>
                <w:szCs w:val="22"/>
              </w:rPr>
            </w:pPr>
            <w:r w:rsidRPr="00081574">
              <w:rPr>
                <w:rFonts w:ascii="Arial" w:hAnsi="Arial" w:cs="Arial"/>
                <w:sz w:val="22"/>
                <w:szCs w:val="22"/>
              </w:rPr>
              <w:t>Financial year reporting</w:t>
            </w:r>
          </w:p>
        </w:tc>
        <w:tc>
          <w:tcPr>
            <w:tcW w:w="6812" w:type="dxa"/>
            <w:gridSpan w:val="3"/>
          </w:tcPr>
          <w:p w:rsidR="009328AE" w:rsidRPr="00081574" w:rsidRDefault="009328AE" w:rsidP="00DC7358">
            <w:pPr>
              <w:rPr>
                <w:lang w:val="en-US"/>
              </w:rPr>
            </w:pPr>
          </w:p>
        </w:tc>
      </w:tr>
      <w:tr w:rsidR="009328AE" w:rsidRPr="00081574" w:rsidTr="006A6E46">
        <w:tc>
          <w:tcPr>
            <w:tcW w:w="3297" w:type="dxa"/>
            <w:shd w:val="clear" w:color="auto" w:fill="C6D9F1"/>
            <w:vAlign w:val="center"/>
          </w:tcPr>
          <w:p w:rsidR="009328AE" w:rsidRPr="00081574" w:rsidRDefault="009328AE" w:rsidP="00081574">
            <w:pPr>
              <w:pStyle w:val="Heading2"/>
              <w:numPr>
                <w:ilvl w:val="0"/>
                <w:numId w:val="0"/>
              </w:numPr>
              <w:spacing w:before="40" w:after="40"/>
              <w:ind w:left="142"/>
              <w:rPr>
                <w:rFonts w:ascii="Arial" w:hAnsi="Arial" w:cs="Arial"/>
                <w:sz w:val="22"/>
                <w:szCs w:val="22"/>
              </w:rPr>
            </w:pPr>
            <w:r w:rsidRPr="00081574">
              <w:rPr>
                <w:rFonts w:ascii="Arial" w:hAnsi="Arial" w:cs="Arial"/>
                <w:sz w:val="22"/>
                <w:szCs w:val="22"/>
              </w:rPr>
              <w:t>Participating Operational units/centres</w:t>
            </w:r>
          </w:p>
        </w:tc>
        <w:tc>
          <w:tcPr>
            <w:tcW w:w="6812" w:type="dxa"/>
            <w:gridSpan w:val="3"/>
          </w:tcPr>
          <w:p w:rsidR="009328AE" w:rsidRPr="00081574" w:rsidRDefault="009328AE" w:rsidP="00DC7358">
            <w:pPr>
              <w:rPr>
                <w:lang w:val="en-US"/>
              </w:rPr>
            </w:pPr>
          </w:p>
        </w:tc>
      </w:tr>
      <w:tr w:rsidR="009328AE" w:rsidRPr="00081574" w:rsidTr="006A6E46">
        <w:tc>
          <w:tcPr>
            <w:tcW w:w="3297" w:type="dxa"/>
            <w:shd w:val="clear" w:color="auto" w:fill="C6D9F1"/>
            <w:vAlign w:val="center"/>
          </w:tcPr>
          <w:p w:rsidR="009328AE" w:rsidRPr="00081574" w:rsidRDefault="009328AE" w:rsidP="00081574">
            <w:pPr>
              <w:pStyle w:val="Heading2"/>
              <w:numPr>
                <w:ilvl w:val="0"/>
                <w:numId w:val="0"/>
              </w:numPr>
              <w:spacing w:before="40" w:after="40"/>
              <w:ind w:left="142"/>
              <w:rPr>
                <w:rFonts w:ascii="Arial" w:hAnsi="Arial" w:cs="Arial"/>
                <w:sz w:val="22"/>
                <w:szCs w:val="22"/>
              </w:rPr>
            </w:pPr>
            <w:r w:rsidRPr="00081574">
              <w:rPr>
                <w:rFonts w:ascii="Arial" w:hAnsi="Arial" w:cs="Arial"/>
                <w:sz w:val="22"/>
                <w:szCs w:val="22"/>
              </w:rPr>
              <w:t>External partners institutions/collaborators</w:t>
            </w:r>
          </w:p>
        </w:tc>
        <w:tc>
          <w:tcPr>
            <w:tcW w:w="6812" w:type="dxa"/>
            <w:gridSpan w:val="3"/>
          </w:tcPr>
          <w:p w:rsidR="009328AE" w:rsidRPr="00081574" w:rsidRDefault="009328AE" w:rsidP="00DC7358">
            <w:pPr>
              <w:rPr>
                <w:lang w:val="en-US"/>
              </w:rPr>
            </w:pPr>
          </w:p>
        </w:tc>
      </w:tr>
      <w:tr w:rsidR="009328AE" w:rsidRPr="00081574" w:rsidTr="006A6E46">
        <w:tc>
          <w:tcPr>
            <w:tcW w:w="3297" w:type="dxa"/>
            <w:shd w:val="clear" w:color="auto" w:fill="C6D9F1"/>
            <w:vAlign w:val="center"/>
          </w:tcPr>
          <w:p w:rsidR="009328AE" w:rsidRPr="00081574" w:rsidRDefault="009328AE" w:rsidP="00081574">
            <w:pPr>
              <w:pStyle w:val="Heading2"/>
              <w:numPr>
                <w:ilvl w:val="0"/>
                <w:numId w:val="0"/>
              </w:numPr>
              <w:spacing w:before="40" w:after="40"/>
              <w:ind w:left="862" w:hanging="720"/>
              <w:jc w:val="both"/>
              <w:rPr>
                <w:rFonts w:ascii="Arial" w:hAnsi="Arial" w:cs="Arial"/>
                <w:sz w:val="22"/>
                <w:szCs w:val="22"/>
              </w:rPr>
            </w:pPr>
            <w:r w:rsidRPr="00081574">
              <w:rPr>
                <w:rFonts w:ascii="Arial" w:hAnsi="Arial" w:cs="Arial"/>
                <w:sz w:val="22"/>
                <w:szCs w:val="22"/>
              </w:rPr>
              <w:t>Project leader/manager</w:t>
            </w:r>
          </w:p>
        </w:tc>
        <w:tc>
          <w:tcPr>
            <w:tcW w:w="6812" w:type="dxa"/>
            <w:gridSpan w:val="3"/>
          </w:tcPr>
          <w:p w:rsidR="009328AE" w:rsidRPr="00081574" w:rsidRDefault="009328AE" w:rsidP="00DC7358">
            <w:pPr>
              <w:rPr>
                <w:lang w:val="en-US"/>
              </w:rPr>
            </w:pPr>
          </w:p>
        </w:tc>
      </w:tr>
      <w:tr w:rsidR="009328AE" w:rsidRPr="00081574" w:rsidTr="006A6E46">
        <w:tc>
          <w:tcPr>
            <w:tcW w:w="3297" w:type="dxa"/>
            <w:shd w:val="clear" w:color="auto" w:fill="C6D9F1"/>
            <w:vAlign w:val="center"/>
          </w:tcPr>
          <w:p w:rsidR="009328AE" w:rsidRPr="00081574" w:rsidRDefault="009328AE" w:rsidP="00081574">
            <w:pPr>
              <w:pStyle w:val="Heading2"/>
              <w:numPr>
                <w:ilvl w:val="0"/>
                <w:numId w:val="0"/>
              </w:numPr>
              <w:spacing w:before="40" w:after="40"/>
              <w:ind w:left="862" w:hanging="720"/>
              <w:jc w:val="both"/>
              <w:rPr>
                <w:rFonts w:ascii="Arial" w:hAnsi="Arial" w:cs="Arial"/>
                <w:sz w:val="22"/>
                <w:szCs w:val="22"/>
              </w:rPr>
            </w:pPr>
            <w:r w:rsidRPr="00081574">
              <w:rPr>
                <w:rFonts w:ascii="Arial" w:hAnsi="Arial" w:cs="Arial"/>
                <w:sz w:val="22"/>
                <w:szCs w:val="22"/>
              </w:rPr>
              <w:t>Contact details</w:t>
            </w:r>
          </w:p>
        </w:tc>
        <w:tc>
          <w:tcPr>
            <w:tcW w:w="6812" w:type="dxa"/>
            <w:gridSpan w:val="3"/>
          </w:tcPr>
          <w:p w:rsidR="009328AE" w:rsidRPr="00081574" w:rsidRDefault="009328AE" w:rsidP="00DC7358">
            <w:pPr>
              <w:rPr>
                <w:lang w:val="en-US"/>
              </w:rPr>
            </w:pPr>
          </w:p>
        </w:tc>
      </w:tr>
      <w:tr w:rsidR="007C0E95" w:rsidRPr="00081574" w:rsidTr="006A6E46">
        <w:tc>
          <w:tcPr>
            <w:tcW w:w="6487" w:type="dxa"/>
            <w:gridSpan w:val="2"/>
            <w:shd w:val="clear" w:color="auto" w:fill="C6D9F1"/>
          </w:tcPr>
          <w:p w:rsidR="007C0E95" w:rsidRPr="00081574" w:rsidRDefault="007C0E95" w:rsidP="00DC7358">
            <w:pPr>
              <w:rPr>
                <w:lang w:val="en-US"/>
              </w:rPr>
            </w:pPr>
          </w:p>
        </w:tc>
        <w:tc>
          <w:tcPr>
            <w:tcW w:w="1811" w:type="dxa"/>
            <w:shd w:val="clear" w:color="auto" w:fill="C6D9F1"/>
          </w:tcPr>
          <w:p w:rsidR="007C0E95" w:rsidRPr="00081574" w:rsidRDefault="007C0E95" w:rsidP="00081574">
            <w:pPr>
              <w:spacing w:after="120"/>
              <w:jc w:val="center"/>
              <w:rPr>
                <w:b/>
                <w:i/>
              </w:rPr>
            </w:pPr>
            <w:r w:rsidRPr="00081574">
              <w:rPr>
                <w:b/>
                <w:i/>
              </w:rPr>
              <w:t>TRL range</w:t>
            </w:r>
          </w:p>
        </w:tc>
        <w:tc>
          <w:tcPr>
            <w:tcW w:w="1811" w:type="dxa"/>
            <w:shd w:val="clear" w:color="auto" w:fill="C6D9F1"/>
            <w:vAlign w:val="center"/>
          </w:tcPr>
          <w:p w:rsidR="007C0E95" w:rsidRPr="00081574" w:rsidRDefault="007C0E95" w:rsidP="00081574">
            <w:pPr>
              <w:spacing w:after="120"/>
              <w:jc w:val="center"/>
              <w:rPr>
                <w:b/>
                <w:i/>
              </w:rPr>
            </w:pPr>
            <w:r w:rsidRPr="00081574">
              <w:rPr>
                <w:b/>
                <w:i/>
              </w:rPr>
              <w:t>Target</w:t>
            </w:r>
          </w:p>
        </w:tc>
      </w:tr>
      <w:tr w:rsidR="00081574" w:rsidRPr="00081574" w:rsidTr="006A6E46">
        <w:trPr>
          <w:trHeight w:hRule="exact" w:val="567"/>
        </w:trPr>
        <w:tc>
          <w:tcPr>
            <w:tcW w:w="3297" w:type="dxa"/>
            <w:vMerge w:val="restart"/>
            <w:shd w:val="clear" w:color="auto" w:fill="C6D9F1"/>
            <w:vAlign w:val="center"/>
          </w:tcPr>
          <w:p w:rsidR="007C0E95" w:rsidRPr="00081574" w:rsidRDefault="007C0E95" w:rsidP="00081574">
            <w:pPr>
              <w:spacing w:after="120"/>
              <w:rPr>
                <w:b/>
                <w:sz w:val="22"/>
                <w:szCs w:val="22"/>
              </w:rPr>
            </w:pPr>
            <w:r w:rsidRPr="00081574">
              <w:rPr>
                <w:b/>
                <w:sz w:val="22"/>
                <w:szCs w:val="22"/>
              </w:rPr>
              <w:t>Publications/Reports</w:t>
            </w:r>
          </w:p>
        </w:tc>
        <w:tc>
          <w:tcPr>
            <w:tcW w:w="3190" w:type="dxa"/>
          </w:tcPr>
          <w:p w:rsidR="007C0E95" w:rsidRPr="00081574" w:rsidRDefault="007C0E95" w:rsidP="00BD721E">
            <w:pPr>
              <w:rPr>
                <w:rFonts w:ascii="Arial Narrow" w:hAnsi="Arial Narrow"/>
              </w:rPr>
            </w:pPr>
            <w:r w:rsidRPr="00081574">
              <w:rPr>
                <w:rFonts w:ascii="Arial Narrow" w:hAnsi="Arial Narrow"/>
              </w:rPr>
              <w:t xml:space="preserve">CSIR reports </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567"/>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Policy documents/frameworks/guidelines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757"/>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010D82">
            <w:pPr>
              <w:rPr>
                <w:rFonts w:ascii="Arial Narrow" w:hAnsi="Arial Narrow"/>
              </w:rPr>
            </w:pPr>
            <w:r w:rsidRPr="00081574">
              <w:rPr>
                <w:rFonts w:ascii="Arial Narrow" w:hAnsi="Arial Narrow"/>
              </w:rPr>
              <w:t>Policy documents/frameworks/guidelines adopted by client</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val="restart"/>
            <w:shd w:val="clear" w:color="auto" w:fill="C6D9F1"/>
            <w:vAlign w:val="center"/>
          </w:tcPr>
          <w:p w:rsidR="007C0E95" w:rsidRPr="00081574" w:rsidRDefault="007C0E95" w:rsidP="00081574">
            <w:pPr>
              <w:spacing w:after="120"/>
              <w:rPr>
                <w:b/>
                <w:sz w:val="22"/>
                <w:szCs w:val="22"/>
              </w:rPr>
            </w:pPr>
            <w:r w:rsidRPr="00081574">
              <w:rPr>
                <w:b/>
                <w:sz w:val="22"/>
                <w:szCs w:val="22"/>
              </w:rPr>
              <w:t>Technology Development</w:t>
            </w:r>
          </w:p>
        </w:tc>
        <w:tc>
          <w:tcPr>
            <w:tcW w:w="3190" w:type="dxa"/>
          </w:tcPr>
          <w:p w:rsidR="007C0E95" w:rsidRPr="00081574" w:rsidRDefault="007C0E95" w:rsidP="00BD721E">
            <w:pPr>
              <w:rPr>
                <w:rFonts w:ascii="Arial Narrow" w:hAnsi="Arial Narrow"/>
              </w:rPr>
            </w:pPr>
            <w:r w:rsidRPr="00081574">
              <w:rPr>
                <w:rFonts w:ascii="Arial Narrow" w:hAnsi="Arial Narrow"/>
              </w:rPr>
              <w:t>Hardware</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Software</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Processes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Products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val="restart"/>
            <w:shd w:val="clear" w:color="auto" w:fill="C6D9F1"/>
            <w:vAlign w:val="center"/>
          </w:tcPr>
          <w:p w:rsidR="007C0E95" w:rsidRPr="00081574" w:rsidRDefault="007C0E95" w:rsidP="00081574">
            <w:pPr>
              <w:spacing w:after="120"/>
              <w:rPr>
                <w:b/>
                <w:sz w:val="22"/>
                <w:szCs w:val="22"/>
              </w:rPr>
            </w:pPr>
            <w:r w:rsidRPr="00081574">
              <w:rPr>
                <w:b/>
                <w:sz w:val="22"/>
                <w:szCs w:val="22"/>
              </w:rPr>
              <w:t>Implemented/Operationalised in client environment</w:t>
            </w:r>
          </w:p>
        </w:tc>
        <w:tc>
          <w:tcPr>
            <w:tcW w:w="3190" w:type="dxa"/>
          </w:tcPr>
          <w:p w:rsidR="007C0E95" w:rsidRPr="00081574" w:rsidRDefault="007C0E95" w:rsidP="00BD721E">
            <w:pPr>
              <w:rPr>
                <w:rFonts w:ascii="Arial Narrow" w:hAnsi="Arial Narrow"/>
              </w:rPr>
            </w:pPr>
            <w:r w:rsidRPr="00081574">
              <w:rPr>
                <w:rFonts w:ascii="Arial Narrow" w:hAnsi="Arial Narrow"/>
              </w:rPr>
              <w:t>Hardware</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Software</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Processes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Products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val="restart"/>
            <w:shd w:val="clear" w:color="auto" w:fill="C6D9F1"/>
            <w:vAlign w:val="center"/>
          </w:tcPr>
          <w:p w:rsidR="007C0E95" w:rsidRPr="00081574" w:rsidRDefault="007C0E95" w:rsidP="00081574">
            <w:pPr>
              <w:spacing w:after="120"/>
              <w:rPr>
                <w:b/>
                <w:sz w:val="22"/>
                <w:szCs w:val="22"/>
              </w:rPr>
            </w:pPr>
            <w:r w:rsidRPr="00081574">
              <w:rPr>
                <w:b/>
                <w:sz w:val="22"/>
                <w:szCs w:val="22"/>
              </w:rPr>
              <w:t>Commercialisation</w:t>
            </w:r>
          </w:p>
        </w:tc>
        <w:tc>
          <w:tcPr>
            <w:tcW w:w="3190" w:type="dxa"/>
          </w:tcPr>
          <w:p w:rsidR="007C0E95" w:rsidRPr="00081574" w:rsidRDefault="007C0E95" w:rsidP="00BD721E">
            <w:pPr>
              <w:rPr>
                <w:rFonts w:ascii="Arial Narrow" w:hAnsi="Arial Narrow"/>
              </w:rPr>
            </w:pPr>
            <w:r w:rsidRPr="00081574">
              <w:rPr>
                <w:rFonts w:ascii="Arial Narrow" w:hAnsi="Arial Narrow"/>
              </w:rPr>
              <w:t>Number of licences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Royalties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649"/>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Start-ups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val="restart"/>
            <w:shd w:val="clear" w:color="auto" w:fill="C6D9F1"/>
            <w:vAlign w:val="center"/>
          </w:tcPr>
          <w:p w:rsidR="007C0E95" w:rsidRPr="00081574" w:rsidRDefault="007C0E95" w:rsidP="00081574">
            <w:pPr>
              <w:spacing w:after="120"/>
              <w:rPr>
                <w:b/>
                <w:sz w:val="22"/>
                <w:szCs w:val="22"/>
              </w:rPr>
            </w:pPr>
            <w:r w:rsidRPr="00081574">
              <w:rPr>
                <w:b/>
                <w:sz w:val="22"/>
                <w:szCs w:val="22"/>
              </w:rPr>
              <w:t>Partnerships</w:t>
            </w:r>
          </w:p>
        </w:tc>
        <w:tc>
          <w:tcPr>
            <w:tcW w:w="3190" w:type="dxa"/>
          </w:tcPr>
          <w:p w:rsidR="007C0E95" w:rsidRPr="00081574" w:rsidRDefault="007C0E95" w:rsidP="00BD721E">
            <w:pPr>
              <w:rPr>
                <w:rFonts w:ascii="Arial Narrow" w:hAnsi="Arial Narrow"/>
              </w:rPr>
            </w:pPr>
            <w:r w:rsidRPr="00081574">
              <w:rPr>
                <w:rFonts w:ascii="Arial Narrow" w:hAnsi="Arial Narrow"/>
              </w:rPr>
              <w:t>Engaged (number)</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Secured MoA/U/Contracts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sz w:val="22"/>
                <w:szCs w:val="22"/>
              </w:rPr>
            </w:pPr>
          </w:p>
        </w:tc>
        <w:tc>
          <w:tcPr>
            <w:tcW w:w="3190" w:type="dxa"/>
          </w:tcPr>
          <w:p w:rsidR="007C0E95" w:rsidRPr="00081574" w:rsidRDefault="007C0E95" w:rsidP="00BD721E">
            <w:pPr>
              <w:rPr>
                <w:rFonts w:ascii="Arial Narrow" w:hAnsi="Arial Narrow"/>
              </w:rPr>
            </w:pPr>
            <w:r w:rsidRPr="00081574">
              <w:rPr>
                <w:rFonts w:ascii="Arial Narrow" w:hAnsi="Arial Narrow"/>
              </w:rPr>
              <w:t>Technology transfer agreements</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val="restart"/>
            <w:shd w:val="clear" w:color="auto" w:fill="C6D9F1"/>
            <w:vAlign w:val="center"/>
          </w:tcPr>
          <w:p w:rsidR="007C0E95" w:rsidRPr="00081574" w:rsidRDefault="007C0E95" w:rsidP="00081574">
            <w:pPr>
              <w:spacing w:after="120"/>
              <w:rPr>
                <w:b/>
                <w:i/>
              </w:rPr>
            </w:pPr>
            <w:r w:rsidRPr="00081574">
              <w:rPr>
                <w:b/>
                <w:sz w:val="22"/>
                <w:szCs w:val="22"/>
              </w:rPr>
              <w:t>Funding</w:t>
            </w:r>
          </w:p>
        </w:tc>
        <w:tc>
          <w:tcPr>
            <w:tcW w:w="3190" w:type="dxa"/>
          </w:tcPr>
          <w:p w:rsidR="007C0E95" w:rsidRPr="00081574" w:rsidRDefault="007C0E95" w:rsidP="00BD721E">
            <w:pPr>
              <w:rPr>
                <w:rFonts w:ascii="Arial Narrow" w:hAnsi="Arial Narrow"/>
              </w:rPr>
            </w:pPr>
            <w:r w:rsidRPr="00081574">
              <w:rPr>
                <w:rFonts w:ascii="Arial Narrow" w:hAnsi="Arial Narrow"/>
              </w:rPr>
              <w:t>Internal funding (R)</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vAlign w:val="center"/>
          </w:tcPr>
          <w:p w:rsidR="007C0E95" w:rsidRPr="00081574" w:rsidRDefault="007C0E95" w:rsidP="00081574">
            <w:pPr>
              <w:spacing w:after="120"/>
              <w:rPr>
                <w:b/>
                <w:i/>
              </w:rPr>
            </w:pPr>
          </w:p>
        </w:tc>
        <w:tc>
          <w:tcPr>
            <w:tcW w:w="3190" w:type="dxa"/>
          </w:tcPr>
          <w:p w:rsidR="007C0E95" w:rsidRPr="00081574" w:rsidRDefault="007C0E95" w:rsidP="00BD721E">
            <w:pPr>
              <w:rPr>
                <w:rFonts w:ascii="Arial Narrow" w:hAnsi="Arial Narrow"/>
              </w:rPr>
            </w:pPr>
            <w:r w:rsidRPr="00081574">
              <w:rPr>
                <w:rFonts w:ascii="Arial Narrow" w:hAnsi="Arial Narrow"/>
              </w:rPr>
              <w:t>External funding pending (R)</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r w:rsidR="00081574" w:rsidRPr="00081574" w:rsidTr="006A6E46">
        <w:trPr>
          <w:trHeight w:hRule="exact" w:val="482"/>
        </w:trPr>
        <w:tc>
          <w:tcPr>
            <w:tcW w:w="3297" w:type="dxa"/>
            <w:vMerge/>
            <w:shd w:val="clear" w:color="auto" w:fill="C6D9F1"/>
          </w:tcPr>
          <w:p w:rsidR="007C0E95" w:rsidRPr="00081574" w:rsidRDefault="007C0E95" w:rsidP="00DC7358">
            <w:pPr>
              <w:rPr>
                <w:lang w:val="en-US"/>
              </w:rPr>
            </w:pPr>
          </w:p>
        </w:tc>
        <w:tc>
          <w:tcPr>
            <w:tcW w:w="3190" w:type="dxa"/>
          </w:tcPr>
          <w:p w:rsidR="007C0E95" w:rsidRPr="00081574" w:rsidRDefault="007C0E95" w:rsidP="00BD721E">
            <w:pPr>
              <w:rPr>
                <w:rFonts w:ascii="Arial Narrow" w:hAnsi="Arial Narrow"/>
              </w:rPr>
            </w:pPr>
            <w:r w:rsidRPr="00081574">
              <w:rPr>
                <w:rFonts w:ascii="Arial Narrow" w:hAnsi="Arial Narrow"/>
              </w:rPr>
              <w:t>External funding secured (R)</w:t>
            </w:r>
          </w:p>
        </w:tc>
        <w:tc>
          <w:tcPr>
            <w:tcW w:w="1811" w:type="dxa"/>
          </w:tcPr>
          <w:p w:rsidR="007C0E95" w:rsidRPr="00081574" w:rsidRDefault="007C0E95" w:rsidP="00DC7358">
            <w:pPr>
              <w:rPr>
                <w:lang w:val="en-US"/>
              </w:rPr>
            </w:pPr>
          </w:p>
        </w:tc>
        <w:tc>
          <w:tcPr>
            <w:tcW w:w="1811" w:type="dxa"/>
          </w:tcPr>
          <w:p w:rsidR="007C0E95" w:rsidRPr="00081574" w:rsidRDefault="007C0E95" w:rsidP="00DC7358">
            <w:pPr>
              <w:rPr>
                <w:lang w:val="en-US"/>
              </w:rPr>
            </w:pPr>
          </w:p>
        </w:tc>
      </w:tr>
    </w:tbl>
    <w:p w:rsidR="00BD721E" w:rsidRDefault="00BD721E" w:rsidP="00DC7358">
      <w:pPr>
        <w:rPr>
          <w:lang w:val="en-US"/>
        </w:rPr>
      </w:pPr>
    </w:p>
    <w:p w:rsidR="005639E4" w:rsidRPr="0082641D" w:rsidRDefault="005639E4" w:rsidP="005639E4">
      <w:r>
        <w:t>A</w:t>
      </w:r>
      <w:r w:rsidRPr="0082641D">
        <w:t xml:space="preserve">vailable information </w:t>
      </w:r>
      <w:r>
        <w:t>indicate</w:t>
      </w:r>
      <w:r w:rsidRPr="0082641D">
        <w:t xml:space="preserve"> that large areas in South Africa experience ‘water stress’ and this situation is likely to continue in future. There are escalating demands for water from a growing population and expanding economy. </w:t>
      </w:r>
    </w:p>
    <w:p w:rsidR="005639E4" w:rsidRPr="0082641D" w:rsidRDefault="005639E4" w:rsidP="005639E4">
      <w:r w:rsidRPr="0082641D">
        <w:t>The disparity in service delivery provides many challenges associated with the requirement to address this and water is needed to ensure food security and energy security. There is a worsening of water quality in many rivers with a deterioration of reservoirs and ecosystems and especially rural communities face growing risks of water shortages and the health impacts of contamination.</w:t>
      </w:r>
    </w:p>
    <w:p w:rsidR="005639E4" w:rsidRDefault="005639E4" w:rsidP="005639E4">
      <w:pPr>
        <w:jc w:val="center"/>
        <w:rPr>
          <w:rFonts w:eastAsia="Times New Roman"/>
        </w:rPr>
      </w:pPr>
      <w:r w:rsidRPr="005639E4">
        <w:rPr>
          <w:rFonts w:eastAsia="Times New Roman"/>
          <w:noProof/>
          <w:lang w:val="en-GB" w:eastAsia="en-GB"/>
        </w:rPr>
        <w:pict>
          <v:shape id="Picture 32" o:spid="_x0000_i1039" type="#_x0000_t75" alt="summary.png" style="width:450.7pt;height:322.6pt;visibility:visible;mso-wrap-style:square">
            <v:imagedata r:id="rId12" o:title="summary"/>
          </v:shape>
        </w:pict>
      </w:r>
    </w:p>
    <w:p w:rsidR="005639E4" w:rsidRPr="0082641D" w:rsidRDefault="005639E4" w:rsidP="005639E4">
      <w:r w:rsidRPr="0082641D">
        <w:t xml:space="preserve">Given the situation, problems and associated implications described above, the CSIR’s Water Sustainability Flagship (WSF) </w:t>
      </w:r>
      <w:r>
        <w:t xml:space="preserve">as indicated above, </w:t>
      </w:r>
      <w:r w:rsidRPr="0082641D">
        <w:t xml:space="preserve">provides a mechanism to focus the organization’s capabilities and invite collaboration from strategic partners in contributing to solving the country’s water challenges. This provides an opportunity to give effect to the outputs from the CSIR’s R&amp;D activities done under for example the Research Impact Areas (RIAs). </w:t>
      </w:r>
    </w:p>
    <w:p w:rsidR="005639E4" w:rsidRDefault="005639E4" w:rsidP="005639E4">
      <w:r>
        <w:t>As depicted above, t</w:t>
      </w:r>
      <w:r w:rsidRPr="0082641D">
        <w:t xml:space="preserve">wo parallel intervention processes are being followed, namely (1) a short-term approach focused on the water quality and efficiency components at Waste Water Treatment Works where the results should be realised within 1 to 2 years, and (2) the bigger picture where water quantity, quality and treatment efficiency at water basin scale are addressed and results realised within 3 to 5 years. </w:t>
      </w:r>
    </w:p>
    <w:p w:rsidR="005639E4" w:rsidRPr="0082641D" w:rsidRDefault="005639E4" w:rsidP="005639E4"/>
    <w:p w:rsidR="005639E4" w:rsidRDefault="005639E4" w:rsidP="005639E4">
      <w:r w:rsidRPr="0082641D">
        <w:t>Since the intention of the CSIR Flagship initiative is to develop and implement current CSIR Technology Demonstrators (TRL 5 and above) to at least pilot scale (TRL 7 and above), a process was followed to identify suitable TRL 5+ products within CSIR that aligned with and addressed the needs within the identified Intervention Areas.</w:t>
      </w:r>
    </w:p>
    <w:p w:rsidR="005639E4" w:rsidRDefault="005639E4" w:rsidP="005639E4">
      <w:r w:rsidRPr="0082641D">
        <w:t xml:space="preserve">The essence (or overall objective) of the WSF is “to contribute to the equitable, efficient and sustainable use of water to ensure that South Africa attains its national and economic growth and development aspirations.” The expectation is that, through the WSF, products of research and technological/knowledge development produced by the CSIR will be further developed for implementation within a relatively short time frame and that these will have a positive/noticeable impact on the economy and society. </w:t>
      </w:r>
    </w:p>
    <w:p w:rsidR="005639E4" w:rsidRPr="0082641D" w:rsidRDefault="005639E4" w:rsidP="005639E4">
      <w:pPr>
        <w:rPr>
          <w:rFonts w:eastAsia="Times New Roman"/>
        </w:rPr>
      </w:pPr>
      <w:r>
        <w:rPr>
          <w:rFonts w:eastAsia="Times New Roman"/>
        </w:rPr>
        <w:lastRenderedPageBreak/>
        <w:t>T</w:t>
      </w:r>
      <w:r w:rsidRPr="0082641D">
        <w:rPr>
          <w:rFonts w:eastAsia="Times New Roman"/>
        </w:rPr>
        <w:t xml:space="preserve">he failure of waste water treatment works at municipal level is being taken seriously by the relevant authorities. The DWA recently announced that the cost of addressing the problem is in the order of R500Billion. Taking a 1% (R50billion) as the market potential for the CSIR packaged solution, the risk of delays in packaging the technologies for role out is significant. </w:t>
      </w:r>
    </w:p>
    <w:p w:rsidR="005639E4" w:rsidRPr="0082641D" w:rsidRDefault="005639E4" w:rsidP="005639E4">
      <w:r w:rsidRPr="0082641D">
        <w:t>As reflected in the Logic Model adapted from RAND (</w:t>
      </w:r>
      <w:hyperlink r:id="rId13" w:history="1">
        <w:r w:rsidRPr="0082641D">
          <w:rPr>
            <w:rStyle w:val="Hyperlink"/>
            <w:rFonts w:cs="Arial"/>
          </w:rPr>
          <w:t>www.rand.org</w:t>
        </w:r>
      </w:hyperlink>
      <w:r w:rsidRPr="0082641D">
        <w:t>) in the figure below, the anticipated output</w:t>
      </w:r>
      <w:r w:rsidRPr="0082641D" w:rsidDel="00CD6B1C">
        <w:t xml:space="preserve"> </w:t>
      </w:r>
      <w:r w:rsidRPr="0082641D">
        <w:t>of the WSF is therefore to move beyond simply providing evidence in support of decision-making to a suite of practical and sustainable tools and technologies to assist practitioners and decision makers in the water sector.</w:t>
      </w:r>
    </w:p>
    <w:p w:rsidR="005639E4" w:rsidRPr="0082641D" w:rsidRDefault="005639E4" w:rsidP="005639E4">
      <w:r w:rsidRPr="0082641D">
        <w:t xml:space="preserve">Here the objective statement and underpinning strategic programme outcomes are used as the starting points. These reflect the WSF Focus Areas as discussed above.   </w:t>
      </w:r>
    </w:p>
    <w:p w:rsidR="005639E4" w:rsidRPr="0082641D" w:rsidRDefault="005639E4" w:rsidP="005639E4">
      <w:r w:rsidRPr="0082641D">
        <w:t>To realise the desired impact some change has to be induced in the way the targeted stakeholder groupings address their mandated responsibilities. For the WSF these are defined as Intermediate Outcomes reflected in the second column from the right.</w:t>
      </w:r>
    </w:p>
    <w:p w:rsidR="005639E4" w:rsidRDefault="005639E4" w:rsidP="005639E4">
      <w:pPr>
        <w:jc w:val="center"/>
        <w:rPr>
          <w:rFonts w:eastAsia="Times New Roman"/>
        </w:rPr>
      </w:pPr>
      <w:r w:rsidRPr="005639E4">
        <w:rPr>
          <w:rFonts w:eastAsia="Times New Roman"/>
          <w:noProof/>
          <w:lang w:val="en-GB" w:eastAsia="en-GB"/>
        </w:rPr>
        <w:pict>
          <v:shape id="Picture 35" o:spid="_x0000_i1038" type="#_x0000_t75" alt="Logic Model.png" style="width:371.2pt;height:278.65pt;visibility:visible;mso-wrap-style:square">
            <v:imagedata r:id="rId14" o:title="Logic Model"/>
          </v:shape>
        </w:pict>
      </w:r>
    </w:p>
    <w:p w:rsidR="005639E4" w:rsidRDefault="005639E4" w:rsidP="005639E4">
      <w:pPr>
        <w:rPr>
          <w:rFonts w:eastAsia="Times New Roman"/>
        </w:rPr>
      </w:pPr>
    </w:p>
    <w:p w:rsidR="005639E4" w:rsidRPr="0082641D" w:rsidRDefault="005639E4" w:rsidP="005639E4">
      <w:r>
        <w:br w:type="page"/>
      </w:r>
      <w:r>
        <w:lastRenderedPageBreak/>
        <w:t>T</w:t>
      </w:r>
      <w:r w:rsidRPr="0082641D">
        <w:t xml:space="preserve">he key aspects of </w:t>
      </w:r>
      <w:r>
        <w:t xml:space="preserve">the </w:t>
      </w:r>
      <w:r w:rsidRPr="0082641D">
        <w:t xml:space="preserve">WSF is seen to be the fact that the D &amp; I activities are packaged as an integrated solution aimed at national and even regional replication. The innovation therefore lies in: </w:t>
      </w:r>
    </w:p>
    <w:p w:rsidR="005639E4" w:rsidRDefault="005639E4" w:rsidP="005639E4">
      <w:pPr>
        <w:pStyle w:val="ListParagraph"/>
        <w:spacing w:before="100" w:beforeAutospacing="1" w:after="0" w:line="240" w:lineRule="auto"/>
        <w:ind w:hanging="360"/>
        <w:jc w:val="both"/>
      </w:pPr>
      <w:r w:rsidRPr="00024BCF">
        <w:t>An integrated , multi-disciplinary solution, piloted in an Urban and Peri-urban environment that includes a predictive ability to provide current and future scenario-based insight into the quantity and composition of the effluent stream entering the waste water treatment system.</w:t>
      </w:r>
    </w:p>
    <w:p w:rsidR="005639E4" w:rsidRPr="00024BCF" w:rsidRDefault="005639E4" w:rsidP="005639E4">
      <w:pPr>
        <w:pStyle w:val="ListParagraph"/>
        <w:spacing w:before="100" w:beforeAutospacing="1" w:after="0" w:line="240" w:lineRule="auto"/>
        <w:ind w:hanging="360"/>
        <w:jc w:val="both"/>
      </w:pPr>
    </w:p>
    <w:p w:rsidR="005639E4" w:rsidRDefault="005639E4" w:rsidP="005639E4">
      <w:pPr>
        <w:pStyle w:val="ListParagraph"/>
        <w:spacing w:before="100" w:beforeAutospacing="1" w:after="0" w:line="240" w:lineRule="auto"/>
        <w:ind w:hanging="360"/>
        <w:jc w:val="both"/>
      </w:pPr>
      <w:r w:rsidRPr="0082641D">
        <w:t>The focus on increasing the longevity of aging WWT plants by rehabilitating and upgrading the Anaerobic Digester component that leads to compliance of the solid waste stream, an energy cost reduction via biogas production and the value add (and associated job creation) of producing safe compost for sale and use in community gardens.</w:t>
      </w:r>
    </w:p>
    <w:p w:rsidR="005639E4" w:rsidRPr="0082641D" w:rsidRDefault="005639E4" w:rsidP="005639E4">
      <w:pPr>
        <w:pStyle w:val="ListParagraph"/>
        <w:spacing w:before="100" w:beforeAutospacing="1" w:after="0" w:line="240" w:lineRule="auto"/>
        <w:ind w:hanging="360"/>
        <w:jc w:val="both"/>
      </w:pPr>
    </w:p>
    <w:p w:rsidR="005639E4" w:rsidRPr="0082641D" w:rsidRDefault="005639E4" w:rsidP="005639E4">
      <w:pPr>
        <w:pStyle w:val="ListParagraph"/>
        <w:spacing w:before="100" w:beforeAutospacing="1" w:after="0" w:line="240" w:lineRule="auto"/>
        <w:ind w:hanging="360"/>
        <w:jc w:val="both"/>
      </w:pPr>
      <w:r w:rsidRPr="0082641D">
        <w:t>An efficient low cost integrated near real-time 1</w:t>
      </w:r>
      <w:r w:rsidRPr="0082641D">
        <w:rPr>
          <w:vertAlign w:val="superscript"/>
        </w:rPr>
        <w:t>st</w:t>
      </w:r>
      <w:r w:rsidRPr="0082641D">
        <w:t xml:space="preserve"> level water quality monitoring system that allows for timely compliance evaluation and response at key nodes within the whole system to influence the Green Drop status of targeted municipalities.</w:t>
      </w:r>
    </w:p>
    <w:p w:rsidR="005639E4" w:rsidRDefault="005639E4" w:rsidP="005639E4">
      <w:pPr>
        <w:rPr>
          <w:rFonts w:eastAsia="Times New Roman"/>
        </w:rPr>
      </w:pPr>
      <w:r>
        <w:rPr>
          <w:rFonts w:eastAsia="Times New Roman"/>
        </w:rPr>
        <w:t xml:space="preserve">As detailed below the WSF is a collaborative project that brings together researchers from across the CSIR and the private sector. </w:t>
      </w:r>
    </w:p>
    <w:p w:rsidR="005639E4" w:rsidRDefault="005639E4" w:rsidP="005639E4">
      <w:pPr>
        <w:rPr>
          <w:rFonts w:eastAsia="Times New Roman"/>
        </w:rPr>
      </w:pPr>
      <w:r w:rsidRPr="005639E4">
        <w:rPr>
          <w:rFonts w:eastAsia="Times New Roman"/>
          <w:noProof/>
          <w:lang w:val="en-GB" w:eastAsia="en-GB"/>
        </w:rPr>
        <w:pict>
          <v:shape id="Picture 11" o:spid="_x0000_i1037" type="#_x0000_t75" alt="budg.png" style="width:406.75pt;height:302.95pt;visibility:visible;mso-wrap-style:square">
            <v:imagedata r:id="rId15" o:title="budg"/>
          </v:shape>
        </w:pict>
      </w:r>
    </w:p>
    <w:p w:rsidR="005639E4" w:rsidRDefault="00D56327" w:rsidP="005639E4">
      <w:pPr>
        <w:rPr>
          <w:rFonts w:eastAsia="Times New Roman"/>
        </w:rPr>
      </w:pPr>
      <w:r>
        <w:rPr>
          <w:rFonts w:eastAsia="Times New Roman"/>
        </w:rPr>
        <w:br w:type="page"/>
      </w:r>
      <w:r w:rsidR="005639E4" w:rsidRPr="0082641D">
        <w:rPr>
          <w:rFonts w:eastAsia="Times New Roman"/>
        </w:rPr>
        <w:lastRenderedPageBreak/>
        <w:t>The detailed cashflow</w:t>
      </w:r>
      <w:r w:rsidR="005639E4">
        <w:rPr>
          <w:rFonts w:eastAsia="Times New Roman"/>
        </w:rPr>
        <w:t xml:space="preserve"> from the WSF fund</w:t>
      </w:r>
      <w:r w:rsidR="005639E4" w:rsidRPr="0082641D">
        <w:rPr>
          <w:rFonts w:eastAsia="Times New Roman"/>
        </w:rPr>
        <w:t xml:space="preserve"> for the </w:t>
      </w:r>
      <w:r w:rsidR="005639E4">
        <w:rPr>
          <w:rFonts w:eastAsia="Times New Roman"/>
        </w:rPr>
        <w:t>2</w:t>
      </w:r>
      <w:r w:rsidR="005639E4" w:rsidRPr="005639E4">
        <w:rPr>
          <w:rFonts w:eastAsia="Times New Roman"/>
          <w:vertAlign w:val="superscript"/>
        </w:rPr>
        <w:t>nd</w:t>
      </w:r>
      <w:r w:rsidR="005639E4">
        <w:rPr>
          <w:rFonts w:eastAsia="Times New Roman"/>
        </w:rPr>
        <w:t xml:space="preserve"> </w:t>
      </w:r>
      <w:r w:rsidR="005639E4" w:rsidRPr="0082641D">
        <w:rPr>
          <w:rFonts w:eastAsia="Times New Roman"/>
        </w:rPr>
        <w:t>year</w:t>
      </w:r>
      <w:r w:rsidR="005639E4">
        <w:rPr>
          <w:rFonts w:eastAsia="Times New Roman"/>
        </w:rPr>
        <w:t xml:space="preserve"> (2013/14)</w:t>
      </w:r>
      <w:r w:rsidR="005639E4" w:rsidRPr="0082641D">
        <w:rPr>
          <w:rFonts w:eastAsia="Times New Roman"/>
        </w:rPr>
        <w:t xml:space="preserve"> of the integrated project is </w:t>
      </w:r>
      <w:r w:rsidR="005639E4">
        <w:rPr>
          <w:rFonts w:eastAsia="Times New Roman"/>
        </w:rPr>
        <w:t xml:space="preserve">detailed in the document </w:t>
      </w:r>
      <w:r w:rsidR="005639E4" w:rsidRPr="0082641D">
        <w:rPr>
          <w:rFonts w:eastAsia="Times New Roman"/>
        </w:rPr>
        <w:t xml:space="preserve">and summarised in the table below. </w:t>
      </w:r>
      <w:r w:rsidR="005639E4">
        <w:rPr>
          <w:rFonts w:eastAsia="Times New Roman"/>
        </w:rPr>
        <w:t>The PG and ‘Other’ funding is provided in the document</w:t>
      </w:r>
    </w:p>
    <w:p w:rsidR="005639E4" w:rsidRPr="0082641D" w:rsidRDefault="005639E4" w:rsidP="005639E4">
      <w:pPr>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6"/>
        <w:gridCol w:w="878"/>
        <w:gridCol w:w="604"/>
        <w:gridCol w:w="719"/>
        <w:gridCol w:w="675"/>
        <w:gridCol w:w="672"/>
        <w:gridCol w:w="699"/>
        <w:gridCol w:w="645"/>
        <w:gridCol w:w="669"/>
        <w:gridCol w:w="665"/>
        <w:gridCol w:w="827"/>
        <w:gridCol w:w="659"/>
        <w:gridCol w:w="695"/>
        <w:gridCol w:w="816"/>
      </w:tblGrid>
      <w:tr w:rsidR="005639E4" w:rsidRPr="00060D8B" w:rsidTr="005639E4">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rPr>
            </w:pPr>
          </w:p>
        </w:tc>
        <w:tc>
          <w:tcPr>
            <w:tcW w:w="877"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Pr>
                <w:rFonts w:eastAsia="Times New Roman"/>
                <w:b/>
                <w:i/>
                <w:sz w:val="18"/>
                <w:szCs w:val="18"/>
              </w:rPr>
              <w:t>April’</w:t>
            </w:r>
            <w:r w:rsidRPr="005639E4">
              <w:rPr>
                <w:rFonts w:eastAsia="Times New Roman"/>
                <w:b/>
                <w:i/>
                <w:sz w:val="18"/>
                <w:szCs w:val="18"/>
              </w:rPr>
              <w:t>1</w:t>
            </w:r>
            <w:r>
              <w:rPr>
                <w:rFonts w:eastAsia="Times New Roman"/>
                <w:b/>
                <w:i/>
                <w:sz w:val="18"/>
                <w:szCs w:val="18"/>
              </w:rPr>
              <w:t>3</w:t>
            </w:r>
          </w:p>
        </w:tc>
        <w:tc>
          <w:tcPr>
            <w:tcW w:w="610" w:type="dxa"/>
            <w:shd w:val="clear" w:color="auto" w:fill="F2F2F2" w:themeFill="background1" w:themeFillShade="F2"/>
          </w:tcPr>
          <w:p w:rsidR="005639E4" w:rsidRPr="005639E4" w:rsidRDefault="005639E4" w:rsidP="005639E4">
            <w:pPr>
              <w:spacing w:after="120"/>
              <w:rPr>
                <w:rFonts w:eastAsia="Times New Roman"/>
                <w:b/>
                <w:i/>
                <w:sz w:val="18"/>
                <w:szCs w:val="18"/>
              </w:rPr>
            </w:pPr>
            <w:r>
              <w:rPr>
                <w:rFonts w:eastAsia="Times New Roman"/>
                <w:b/>
                <w:i/>
                <w:sz w:val="18"/>
                <w:szCs w:val="18"/>
              </w:rPr>
              <w:t>May</w:t>
            </w:r>
          </w:p>
        </w:tc>
        <w:tc>
          <w:tcPr>
            <w:tcW w:w="733"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June</w:t>
            </w:r>
          </w:p>
        </w:tc>
        <w:tc>
          <w:tcPr>
            <w:tcW w:w="692"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July</w:t>
            </w:r>
          </w:p>
        </w:tc>
        <w:tc>
          <w:tcPr>
            <w:tcW w:w="690"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Aug</w:t>
            </w:r>
          </w:p>
        </w:tc>
        <w:tc>
          <w:tcPr>
            <w:tcW w:w="714"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Sept</w:t>
            </w:r>
          </w:p>
        </w:tc>
        <w:tc>
          <w:tcPr>
            <w:tcW w:w="667"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Oct</w:t>
            </w:r>
          </w:p>
        </w:tc>
        <w:tc>
          <w:tcPr>
            <w:tcW w:w="688"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Nov</w:t>
            </w:r>
          </w:p>
        </w:tc>
        <w:tc>
          <w:tcPr>
            <w:tcW w:w="685"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Dec</w:t>
            </w:r>
          </w:p>
        </w:tc>
        <w:tc>
          <w:tcPr>
            <w:tcW w:w="827"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Jan ’1</w:t>
            </w:r>
            <w:r>
              <w:rPr>
                <w:rFonts w:eastAsia="Times New Roman"/>
                <w:b/>
                <w:i/>
                <w:sz w:val="18"/>
                <w:szCs w:val="18"/>
              </w:rPr>
              <w:t>4</w:t>
            </w:r>
          </w:p>
        </w:tc>
        <w:tc>
          <w:tcPr>
            <w:tcW w:w="680"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Feb</w:t>
            </w:r>
          </w:p>
        </w:tc>
        <w:tc>
          <w:tcPr>
            <w:tcW w:w="703" w:type="dxa"/>
            <w:shd w:val="clear" w:color="auto" w:fill="F2F2F2" w:themeFill="background1" w:themeFillShade="F2"/>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Mrch</w:t>
            </w:r>
          </w:p>
        </w:tc>
        <w:tc>
          <w:tcPr>
            <w:tcW w:w="646" w:type="dxa"/>
            <w:shd w:val="clear" w:color="auto" w:fill="F2F2F2" w:themeFill="background1" w:themeFillShade="F2"/>
          </w:tcPr>
          <w:p w:rsidR="005639E4" w:rsidRPr="005639E4" w:rsidRDefault="005639E4" w:rsidP="005639E4">
            <w:pPr>
              <w:spacing w:after="120"/>
              <w:rPr>
                <w:rFonts w:eastAsia="Times New Roman"/>
                <w:b/>
                <w:i/>
                <w:sz w:val="18"/>
                <w:szCs w:val="18"/>
              </w:rPr>
            </w:pPr>
            <w:r>
              <w:rPr>
                <w:rFonts w:eastAsia="Times New Roman"/>
                <w:b/>
                <w:i/>
                <w:sz w:val="18"/>
                <w:szCs w:val="18"/>
              </w:rPr>
              <w:t>TOTAL</w:t>
            </w:r>
          </w:p>
        </w:tc>
      </w:tr>
      <w:tr w:rsidR="005639E4" w:rsidRPr="00060D8B" w:rsidTr="005639E4">
        <w:trPr>
          <w:trHeight w:val="469"/>
        </w:trPr>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IA1</w:t>
            </w:r>
          </w:p>
        </w:tc>
        <w:tc>
          <w:tcPr>
            <w:tcW w:w="877" w:type="dxa"/>
            <w:vAlign w:val="center"/>
          </w:tcPr>
          <w:p w:rsidR="005639E4" w:rsidRPr="005639E4" w:rsidRDefault="005639E4" w:rsidP="005639E4">
            <w:pPr>
              <w:spacing w:after="120"/>
              <w:rPr>
                <w:rFonts w:eastAsia="Times New Roman"/>
                <w:i/>
                <w:sz w:val="18"/>
                <w:szCs w:val="18"/>
              </w:rPr>
            </w:pPr>
          </w:p>
        </w:tc>
        <w:tc>
          <w:tcPr>
            <w:tcW w:w="610" w:type="dxa"/>
          </w:tcPr>
          <w:p w:rsidR="005639E4" w:rsidRPr="005639E4" w:rsidRDefault="005639E4" w:rsidP="005639E4">
            <w:pPr>
              <w:spacing w:after="120"/>
              <w:rPr>
                <w:rFonts w:eastAsia="Times New Roman"/>
                <w:i/>
                <w:sz w:val="18"/>
                <w:szCs w:val="18"/>
              </w:rPr>
            </w:pPr>
          </w:p>
        </w:tc>
        <w:tc>
          <w:tcPr>
            <w:tcW w:w="733" w:type="dxa"/>
            <w:vAlign w:val="center"/>
          </w:tcPr>
          <w:p w:rsidR="005639E4" w:rsidRPr="005639E4" w:rsidRDefault="005639E4" w:rsidP="005639E4">
            <w:pPr>
              <w:spacing w:after="120"/>
              <w:rPr>
                <w:rFonts w:eastAsia="Times New Roman"/>
                <w:i/>
                <w:sz w:val="18"/>
                <w:szCs w:val="18"/>
              </w:rPr>
            </w:pPr>
          </w:p>
        </w:tc>
        <w:tc>
          <w:tcPr>
            <w:tcW w:w="692" w:type="dxa"/>
            <w:vAlign w:val="center"/>
          </w:tcPr>
          <w:p w:rsidR="005639E4" w:rsidRPr="005639E4" w:rsidRDefault="005639E4" w:rsidP="005639E4">
            <w:pPr>
              <w:spacing w:after="120"/>
              <w:rPr>
                <w:rFonts w:eastAsia="Times New Roman"/>
                <w:i/>
                <w:sz w:val="18"/>
                <w:szCs w:val="18"/>
              </w:rPr>
            </w:pPr>
          </w:p>
        </w:tc>
        <w:tc>
          <w:tcPr>
            <w:tcW w:w="690" w:type="dxa"/>
            <w:vAlign w:val="center"/>
          </w:tcPr>
          <w:p w:rsidR="005639E4" w:rsidRPr="005639E4" w:rsidRDefault="005639E4" w:rsidP="005639E4">
            <w:pPr>
              <w:spacing w:after="120"/>
              <w:rPr>
                <w:rFonts w:eastAsia="Times New Roman"/>
                <w:i/>
                <w:sz w:val="18"/>
                <w:szCs w:val="18"/>
              </w:rPr>
            </w:pPr>
          </w:p>
        </w:tc>
        <w:tc>
          <w:tcPr>
            <w:tcW w:w="714" w:type="dxa"/>
            <w:vAlign w:val="center"/>
          </w:tcPr>
          <w:p w:rsidR="005639E4" w:rsidRPr="005639E4" w:rsidRDefault="005639E4" w:rsidP="005639E4">
            <w:pPr>
              <w:spacing w:after="120"/>
              <w:rPr>
                <w:rFonts w:eastAsia="Times New Roman"/>
                <w:i/>
                <w:sz w:val="18"/>
                <w:szCs w:val="18"/>
              </w:rPr>
            </w:pPr>
          </w:p>
        </w:tc>
        <w:tc>
          <w:tcPr>
            <w:tcW w:w="667" w:type="dxa"/>
            <w:vAlign w:val="center"/>
          </w:tcPr>
          <w:p w:rsidR="005639E4" w:rsidRPr="005639E4" w:rsidRDefault="005639E4" w:rsidP="005639E4">
            <w:pPr>
              <w:spacing w:after="120"/>
              <w:rPr>
                <w:rFonts w:eastAsia="Times New Roman"/>
                <w:i/>
                <w:sz w:val="18"/>
                <w:szCs w:val="18"/>
              </w:rPr>
            </w:pPr>
          </w:p>
        </w:tc>
        <w:tc>
          <w:tcPr>
            <w:tcW w:w="688" w:type="dxa"/>
            <w:vAlign w:val="center"/>
          </w:tcPr>
          <w:p w:rsidR="005639E4" w:rsidRPr="005639E4" w:rsidRDefault="005639E4" w:rsidP="005639E4">
            <w:pPr>
              <w:spacing w:after="120"/>
              <w:rPr>
                <w:rFonts w:eastAsia="Times New Roman"/>
                <w:i/>
                <w:sz w:val="18"/>
                <w:szCs w:val="18"/>
              </w:rPr>
            </w:pPr>
          </w:p>
        </w:tc>
        <w:tc>
          <w:tcPr>
            <w:tcW w:w="685" w:type="dxa"/>
            <w:vAlign w:val="center"/>
          </w:tcPr>
          <w:p w:rsidR="005639E4" w:rsidRPr="005639E4" w:rsidRDefault="005639E4" w:rsidP="005639E4">
            <w:pPr>
              <w:spacing w:after="120"/>
              <w:rPr>
                <w:rFonts w:eastAsia="Times New Roman"/>
                <w:i/>
                <w:sz w:val="18"/>
                <w:szCs w:val="18"/>
              </w:rPr>
            </w:pPr>
          </w:p>
        </w:tc>
        <w:tc>
          <w:tcPr>
            <w:tcW w:w="827" w:type="dxa"/>
            <w:vAlign w:val="center"/>
          </w:tcPr>
          <w:p w:rsidR="005639E4" w:rsidRPr="005639E4" w:rsidRDefault="005639E4" w:rsidP="005639E4">
            <w:pPr>
              <w:spacing w:after="120"/>
              <w:rPr>
                <w:rFonts w:eastAsia="Times New Roman"/>
                <w:i/>
                <w:sz w:val="18"/>
                <w:szCs w:val="18"/>
              </w:rPr>
            </w:pPr>
          </w:p>
        </w:tc>
        <w:tc>
          <w:tcPr>
            <w:tcW w:w="680" w:type="dxa"/>
            <w:vAlign w:val="center"/>
          </w:tcPr>
          <w:p w:rsidR="005639E4" w:rsidRPr="005639E4" w:rsidRDefault="005639E4" w:rsidP="005639E4">
            <w:pPr>
              <w:spacing w:after="120"/>
              <w:rPr>
                <w:rFonts w:eastAsia="Times New Roman"/>
                <w:i/>
                <w:sz w:val="18"/>
                <w:szCs w:val="18"/>
              </w:rPr>
            </w:pPr>
          </w:p>
        </w:tc>
        <w:tc>
          <w:tcPr>
            <w:tcW w:w="703" w:type="dxa"/>
            <w:vAlign w:val="center"/>
          </w:tcPr>
          <w:p w:rsidR="005639E4" w:rsidRPr="005639E4" w:rsidRDefault="005639E4" w:rsidP="005639E4">
            <w:pPr>
              <w:spacing w:after="120"/>
              <w:rPr>
                <w:rFonts w:eastAsia="Times New Roman"/>
                <w:i/>
                <w:sz w:val="18"/>
                <w:szCs w:val="18"/>
              </w:rPr>
            </w:pPr>
          </w:p>
        </w:tc>
        <w:tc>
          <w:tcPr>
            <w:tcW w:w="646" w:type="dxa"/>
          </w:tcPr>
          <w:p w:rsidR="005639E4" w:rsidRPr="005639E4" w:rsidRDefault="005639E4" w:rsidP="005639E4">
            <w:pPr>
              <w:spacing w:after="120"/>
              <w:rPr>
                <w:rFonts w:eastAsia="Times New Roman"/>
                <w:i/>
                <w:sz w:val="18"/>
                <w:szCs w:val="18"/>
              </w:rPr>
            </w:pPr>
          </w:p>
        </w:tc>
      </w:tr>
      <w:tr w:rsidR="005639E4" w:rsidRPr="00060D8B" w:rsidTr="005639E4">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IA2</w:t>
            </w:r>
          </w:p>
        </w:tc>
        <w:tc>
          <w:tcPr>
            <w:tcW w:w="877" w:type="dxa"/>
            <w:vAlign w:val="center"/>
          </w:tcPr>
          <w:p w:rsidR="005639E4" w:rsidRPr="005639E4" w:rsidRDefault="005639E4" w:rsidP="005639E4">
            <w:pPr>
              <w:spacing w:after="120"/>
              <w:rPr>
                <w:rFonts w:eastAsia="Times New Roman"/>
                <w:i/>
                <w:sz w:val="18"/>
                <w:szCs w:val="18"/>
              </w:rPr>
            </w:pPr>
          </w:p>
        </w:tc>
        <w:tc>
          <w:tcPr>
            <w:tcW w:w="610" w:type="dxa"/>
          </w:tcPr>
          <w:p w:rsidR="005639E4" w:rsidRPr="005639E4" w:rsidRDefault="005639E4" w:rsidP="005639E4">
            <w:pPr>
              <w:spacing w:after="120"/>
              <w:rPr>
                <w:rFonts w:eastAsia="Times New Roman"/>
                <w:i/>
                <w:sz w:val="18"/>
                <w:szCs w:val="18"/>
              </w:rPr>
            </w:pPr>
          </w:p>
        </w:tc>
        <w:tc>
          <w:tcPr>
            <w:tcW w:w="733" w:type="dxa"/>
            <w:vAlign w:val="center"/>
          </w:tcPr>
          <w:p w:rsidR="005639E4" w:rsidRPr="005639E4" w:rsidRDefault="005639E4" w:rsidP="005639E4">
            <w:pPr>
              <w:spacing w:after="120"/>
              <w:rPr>
                <w:rFonts w:eastAsia="Times New Roman"/>
                <w:i/>
                <w:sz w:val="18"/>
                <w:szCs w:val="18"/>
              </w:rPr>
            </w:pPr>
          </w:p>
        </w:tc>
        <w:tc>
          <w:tcPr>
            <w:tcW w:w="692" w:type="dxa"/>
            <w:vAlign w:val="center"/>
          </w:tcPr>
          <w:p w:rsidR="005639E4" w:rsidRPr="005639E4" w:rsidRDefault="005639E4" w:rsidP="005639E4">
            <w:pPr>
              <w:spacing w:after="120"/>
              <w:rPr>
                <w:rFonts w:eastAsia="Times New Roman"/>
                <w:i/>
                <w:sz w:val="18"/>
                <w:szCs w:val="18"/>
              </w:rPr>
            </w:pPr>
          </w:p>
        </w:tc>
        <w:tc>
          <w:tcPr>
            <w:tcW w:w="690" w:type="dxa"/>
            <w:vAlign w:val="center"/>
          </w:tcPr>
          <w:p w:rsidR="005639E4" w:rsidRPr="005639E4" w:rsidRDefault="005639E4" w:rsidP="005639E4">
            <w:pPr>
              <w:spacing w:after="120"/>
              <w:rPr>
                <w:rFonts w:eastAsia="Times New Roman"/>
                <w:i/>
                <w:sz w:val="18"/>
                <w:szCs w:val="18"/>
              </w:rPr>
            </w:pPr>
          </w:p>
        </w:tc>
        <w:tc>
          <w:tcPr>
            <w:tcW w:w="714" w:type="dxa"/>
            <w:vAlign w:val="center"/>
          </w:tcPr>
          <w:p w:rsidR="005639E4" w:rsidRPr="005639E4" w:rsidRDefault="005639E4" w:rsidP="005639E4">
            <w:pPr>
              <w:spacing w:after="120"/>
              <w:rPr>
                <w:rFonts w:eastAsia="Times New Roman"/>
                <w:i/>
                <w:sz w:val="18"/>
                <w:szCs w:val="18"/>
              </w:rPr>
            </w:pPr>
          </w:p>
        </w:tc>
        <w:tc>
          <w:tcPr>
            <w:tcW w:w="667" w:type="dxa"/>
            <w:vAlign w:val="center"/>
          </w:tcPr>
          <w:p w:rsidR="005639E4" w:rsidRPr="005639E4" w:rsidRDefault="005639E4" w:rsidP="005639E4">
            <w:pPr>
              <w:spacing w:after="120"/>
              <w:rPr>
                <w:rFonts w:eastAsia="Times New Roman"/>
                <w:i/>
                <w:sz w:val="18"/>
                <w:szCs w:val="18"/>
              </w:rPr>
            </w:pPr>
          </w:p>
        </w:tc>
        <w:tc>
          <w:tcPr>
            <w:tcW w:w="688" w:type="dxa"/>
            <w:vAlign w:val="center"/>
          </w:tcPr>
          <w:p w:rsidR="005639E4" w:rsidRPr="005639E4" w:rsidRDefault="005639E4" w:rsidP="005639E4">
            <w:pPr>
              <w:spacing w:after="120"/>
              <w:rPr>
                <w:rFonts w:eastAsia="Times New Roman"/>
                <w:i/>
                <w:sz w:val="18"/>
                <w:szCs w:val="18"/>
              </w:rPr>
            </w:pPr>
          </w:p>
        </w:tc>
        <w:tc>
          <w:tcPr>
            <w:tcW w:w="685" w:type="dxa"/>
            <w:vAlign w:val="center"/>
          </w:tcPr>
          <w:p w:rsidR="005639E4" w:rsidRPr="005639E4" w:rsidRDefault="005639E4" w:rsidP="005639E4">
            <w:pPr>
              <w:spacing w:after="120"/>
              <w:rPr>
                <w:rFonts w:eastAsia="Times New Roman"/>
                <w:i/>
                <w:sz w:val="18"/>
                <w:szCs w:val="18"/>
              </w:rPr>
            </w:pPr>
          </w:p>
        </w:tc>
        <w:tc>
          <w:tcPr>
            <w:tcW w:w="827" w:type="dxa"/>
            <w:vAlign w:val="center"/>
          </w:tcPr>
          <w:p w:rsidR="005639E4" w:rsidRPr="005639E4" w:rsidRDefault="005639E4" w:rsidP="005639E4">
            <w:pPr>
              <w:spacing w:after="120"/>
              <w:rPr>
                <w:rFonts w:eastAsia="Times New Roman"/>
                <w:i/>
                <w:sz w:val="18"/>
                <w:szCs w:val="18"/>
              </w:rPr>
            </w:pPr>
          </w:p>
        </w:tc>
        <w:tc>
          <w:tcPr>
            <w:tcW w:w="680" w:type="dxa"/>
            <w:vAlign w:val="center"/>
          </w:tcPr>
          <w:p w:rsidR="005639E4" w:rsidRPr="005639E4" w:rsidRDefault="005639E4" w:rsidP="005639E4">
            <w:pPr>
              <w:spacing w:after="120"/>
              <w:rPr>
                <w:rFonts w:eastAsia="Times New Roman"/>
                <w:i/>
                <w:sz w:val="18"/>
                <w:szCs w:val="18"/>
              </w:rPr>
            </w:pPr>
          </w:p>
        </w:tc>
        <w:tc>
          <w:tcPr>
            <w:tcW w:w="703" w:type="dxa"/>
            <w:vAlign w:val="center"/>
          </w:tcPr>
          <w:p w:rsidR="005639E4" w:rsidRPr="005639E4" w:rsidRDefault="005639E4" w:rsidP="005639E4">
            <w:pPr>
              <w:spacing w:after="120"/>
              <w:rPr>
                <w:rFonts w:eastAsia="Times New Roman"/>
                <w:i/>
                <w:sz w:val="18"/>
                <w:szCs w:val="18"/>
              </w:rPr>
            </w:pPr>
          </w:p>
        </w:tc>
        <w:tc>
          <w:tcPr>
            <w:tcW w:w="646" w:type="dxa"/>
          </w:tcPr>
          <w:p w:rsidR="005639E4" w:rsidRPr="005639E4" w:rsidRDefault="005639E4" w:rsidP="005639E4">
            <w:pPr>
              <w:spacing w:after="120"/>
              <w:rPr>
                <w:rFonts w:eastAsia="Times New Roman"/>
                <w:i/>
                <w:sz w:val="18"/>
                <w:szCs w:val="18"/>
              </w:rPr>
            </w:pPr>
          </w:p>
        </w:tc>
      </w:tr>
      <w:tr w:rsidR="005639E4" w:rsidRPr="00060D8B" w:rsidTr="005639E4">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IA3</w:t>
            </w:r>
          </w:p>
        </w:tc>
        <w:tc>
          <w:tcPr>
            <w:tcW w:w="877" w:type="dxa"/>
            <w:vAlign w:val="center"/>
          </w:tcPr>
          <w:p w:rsidR="005639E4" w:rsidRPr="005639E4" w:rsidRDefault="005639E4" w:rsidP="005639E4">
            <w:pPr>
              <w:spacing w:after="120"/>
              <w:rPr>
                <w:rFonts w:eastAsia="Times New Roman"/>
                <w:i/>
                <w:sz w:val="18"/>
                <w:szCs w:val="18"/>
              </w:rPr>
            </w:pPr>
          </w:p>
        </w:tc>
        <w:tc>
          <w:tcPr>
            <w:tcW w:w="610" w:type="dxa"/>
          </w:tcPr>
          <w:p w:rsidR="005639E4" w:rsidRPr="005639E4" w:rsidRDefault="005639E4" w:rsidP="005639E4">
            <w:pPr>
              <w:spacing w:after="120"/>
              <w:rPr>
                <w:rFonts w:eastAsia="Times New Roman"/>
                <w:i/>
                <w:sz w:val="18"/>
                <w:szCs w:val="18"/>
              </w:rPr>
            </w:pPr>
          </w:p>
        </w:tc>
        <w:tc>
          <w:tcPr>
            <w:tcW w:w="733" w:type="dxa"/>
            <w:vAlign w:val="center"/>
          </w:tcPr>
          <w:p w:rsidR="005639E4" w:rsidRPr="005639E4" w:rsidRDefault="005639E4" w:rsidP="005639E4">
            <w:pPr>
              <w:spacing w:after="120"/>
              <w:rPr>
                <w:rFonts w:eastAsia="Times New Roman"/>
                <w:i/>
                <w:sz w:val="18"/>
                <w:szCs w:val="18"/>
              </w:rPr>
            </w:pPr>
          </w:p>
        </w:tc>
        <w:tc>
          <w:tcPr>
            <w:tcW w:w="692" w:type="dxa"/>
            <w:vAlign w:val="center"/>
          </w:tcPr>
          <w:p w:rsidR="005639E4" w:rsidRPr="005639E4" w:rsidRDefault="005639E4" w:rsidP="005639E4">
            <w:pPr>
              <w:spacing w:after="120"/>
              <w:rPr>
                <w:rFonts w:eastAsia="Times New Roman"/>
                <w:i/>
                <w:sz w:val="18"/>
                <w:szCs w:val="18"/>
              </w:rPr>
            </w:pPr>
          </w:p>
        </w:tc>
        <w:tc>
          <w:tcPr>
            <w:tcW w:w="690" w:type="dxa"/>
            <w:vAlign w:val="center"/>
          </w:tcPr>
          <w:p w:rsidR="005639E4" w:rsidRPr="005639E4" w:rsidRDefault="005639E4" w:rsidP="005639E4">
            <w:pPr>
              <w:spacing w:after="120"/>
              <w:rPr>
                <w:rFonts w:eastAsia="Times New Roman"/>
                <w:i/>
                <w:sz w:val="18"/>
                <w:szCs w:val="18"/>
              </w:rPr>
            </w:pPr>
          </w:p>
        </w:tc>
        <w:tc>
          <w:tcPr>
            <w:tcW w:w="714" w:type="dxa"/>
            <w:vAlign w:val="center"/>
          </w:tcPr>
          <w:p w:rsidR="005639E4" w:rsidRPr="005639E4" w:rsidRDefault="005639E4" w:rsidP="005639E4">
            <w:pPr>
              <w:spacing w:after="120"/>
              <w:rPr>
                <w:rFonts w:eastAsia="Times New Roman"/>
                <w:i/>
                <w:sz w:val="18"/>
                <w:szCs w:val="18"/>
              </w:rPr>
            </w:pPr>
          </w:p>
        </w:tc>
        <w:tc>
          <w:tcPr>
            <w:tcW w:w="667" w:type="dxa"/>
            <w:vAlign w:val="center"/>
          </w:tcPr>
          <w:p w:rsidR="005639E4" w:rsidRPr="005639E4" w:rsidRDefault="005639E4" w:rsidP="005639E4">
            <w:pPr>
              <w:spacing w:after="120"/>
              <w:rPr>
                <w:rFonts w:eastAsia="Times New Roman"/>
                <w:i/>
                <w:sz w:val="18"/>
                <w:szCs w:val="18"/>
              </w:rPr>
            </w:pPr>
          </w:p>
        </w:tc>
        <w:tc>
          <w:tcPr>
            <w:tcW w:w="688" w:type="dxa"/>
            <w:vAlign w:val="center"/>
          </w:tcPr>
          <w:p w:rsidR="005639E4" w:rsidRPr="005639E4" w:rsidRDefault="005639E4" w:rsidP="005639E4">
            <w:pPr>
              <w:spacing w:after="120"/>
              <w:rPr>
                <w:rFonts w:eastAsia="Times New Roman"/>
                <w:i/>
                <w:sz w:val="18"/>
                <w:szCs w:val="18"/>
              </w:rPr>
            </w:pPr>
          </w:p>
        </w:tc>
        <w:tc>
          <w:tcPr>
            <w:tcW w:w="685" w:type="dxa"/>
            <w:vAlign w:val="center"/>
          </w:tcPr>
          <w:p w:rsidR="005639E4" w:rsidRPr="005639E4" w:rsidRDefault="005639E4" w:rsidP="005639E4">
            <w:pPr>
              <w:spacing w:after="120"/>
              <w:rPr>
                <w:rFonts w:eastAsia="Times New Roman"/>
                <w:i/>
                <w:sz w:val="18"/>
                <w:szCs w:val="18"/>
              </w:rPr>
            </w:pPr>
          </w:p>
        </w:tc>
        <w:tc>
          <w:tcPr>
            <w:tcW w:w="827" w:type="dxa"/>
            <w:vAlign w:val="center"/>
          </w:tcPr>
          <w:p w:rsidR="005639E4" w:rsidRPr="005639E4" w:rsidRDefault="005639E4" w:rsidP="005639E4">
            <w:pPr>
              <w:spacing w:after="120"/>
              <w:rPr>
                <w:rFonts w:eastAsia="Times New Roman"/>
                <w:i/>
                <w:sz w:val="18"/>
                <w:szCs w:val="18"/>
              </w:rPr>
            </w:pPr>
          </w:p>
        </w:tc>
        <w:tc>
          <w:tcPr>
            <w:tcW w:w="680" w:type="dxa"/>
            <w:vAlign w:val="center"/>
          </w:tcPr>
          <w:p w:rsidR="005639E4" w:rsidRPr="005639E4" w:rsidRDefault="005639E4" w:rsidP="005639E4">
            <w:pPr>
              <w:spacing w:after="120"/>
              <w:rPr>
                <w:rFonts w:eastAsia="Times New Roman"/>
                <w:i/>
                <w:sz w:val="18"/>
                <w:szCs w:val="18"/>
              </w:rPr>
            </w:pPr>
          </w:p>
        </w:tc>
        <w:tc>
          <w:tcPr>
            <w:tcW w:w="703" w:type="dxa"/>
            <w:vAlign w:val="center"/>
          </w:tcPr>
          <w:p w:rsidR="005639E4" w:rsidRPr="005639E4" w:rsidRDefault="005639E4" w:rsidP="005639E4">
            <w:pPr>
              <w:spacing w:after="120"/>
              <w:rPr>
                <w:rFonts w:eastAsia="Times New Roman"/>
                <w:i/>
                <w:sz w:val="18"/>
                <w:szCs w:val="18"/>
              </w:rPr>
            </w:pPr>
          </w:p>
        </w:tc>
        <w:tc>
          <w:tcPr>
            <w:tcW w:w="646" w:type="dxa"/>
          </w:tcPr>
          <w:p w:rsidR="005639E4" w:rsidRPr="005639E4" w:rsidRDefault="005639E4" w:rsidP="005639E4">
            <w:pPr>
              <w:spacing w:after="120"/>
              <w:rPr>
                <w:rFonts w:eastAsia="Times New Roman"/>
                <w:i/>
                <w:sz w:val="18"/>
                <w:szCs w:val="18"/>
              </w:rPr>
            </w:pPr>
          </w:p>
        </w:tc>
      </w:tr>
      <w:tr w:rsidR="005639E4" w:rsidRPr="00060D8B" w:rsidTr="005639E4">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Coord</w:t>
            </w:r>
          </w:p>
        </w:tc>
        <w:tc>
          <w:tcPr>
            <w:tcW w:w="877" w:type="dxa"/>
            <w:vAlign w:val="center"/>
          </w:tcPr>
          <w:p w:rsidR="005639E4" w:rsidRPr="005639E4" w:rsidRDefault="005639E4" w:rsidP="005639E4">
            <w:pPr>
              <w:spacing w:after="120"/>
              <w:rPr>
                <w:rFonts w:eastAsia="Times New Roman"/>
                <w:i/>
                <w:sz w:val="18"/>
                <w:szCs w:val="18"/>
              </w:rPr>
            </w:pPr>
          </w:p>
        </w:tc>
        <w:tc>
          <w:tcPr>
            <w:tcW w:w="610" w:type="dxa"/>
          </w:tcPr>
          <w:p w:rsidR="005639E4" w:rsidRPr="005639E4" w:rsidRDefault="005639E4" w:rsidP="005639E4">
            <w:pPr>
              <w:spacing w:after="120"/>
              <w:rPr>
                <w:rFonts w:eastAsia="Times New Roman"/>
                <w:i/>
                <w:sz w:val="18"/>
                <w:szCs w:val="18"/>
              </w:rPr>
            </w:pPr>
          </w:p>
        </w:tc>
        <w:tc>
          <w:tcPr>
            <w:tcW w:w="733" w:type="dxa"/>
            <w:vAlign w:val="center"/>
          </w:tcPr>
          <w:p w:rsidR="005639E4" w:rsidRPr="005639E4" w:rsidRDefault="005639E4" w:rsidP="005639E4">
            <w:pPr>
              <w:spacing w:after="120"/>
              <w:rPr>
                <w:rFonts w:eastAsia="Times New Roman"/>
                <w:i/>
                <w:sz w:val="18"/>
                <w:szCs w:val="18"/>
              </w:rPr>
            </w:pPr>
          </w:p>
        </w:tc>
        <w:tc>
          <w:tcPr>
            <w:tcW w:w="692" w:type="dxa"/>
            <w:vAlign w:val="center"/>
          </w:tcPr>
          <w:p w:rsidR="005639E4" w:rsidRPr="005639E4" w:rsidRDefault="005639E4" w:rsidP="005639E4">
            <w:pPr>
              <w:spacing w:after="120"/>
              <w:rPr>
                <w:rFonts w:eastAsia="Times New Roman"/>
                <w:i/>
                <w:sz w:val="18"/>
                <w:szCs w:val="18"/>
              </w:rPr>
            </w:pPr>
          </w:p>
        </w:tc>
        <w:tc>
          <w:tcPr>
            <w:tcW w:w="690" w:type="dxa"/>
            <w:vAlign w:val="center"/>
          </w:tcPr>
          <w:p w:rsidR="005639E4" w:rsidRPr="005639E4" w:rsidRDefault="005639E4" w:rsidP="005639E4">
            <w:pPr>
              <w:spacing w:after="120"/>
              <w:rPr>
                <w:rFonts w:eastAsia="Times New Roman"/>
                <w:i/>
                <w:sz w:val="18"/>
                <w:szCs w:val="18"/>
              </w:rPr>
            </w:pPr>
          </w:p>
        </w:tc>
        <w:tc>
          <w:tcPr>
            <w:tcW w:w="714" w:type="dxa"/>
            <w:vAlign w:val="center"/>
          </w:tcPr>
          <w:p w:rsidR="005639E4" w:rsidRPr="005639E4" w:rsidRDefault="005639E4" w:rsidP="005639E4">
            <w:pPr>
              <w:spacing w:after="120"/>
              <w:rPr>
                <w:rFonts w:eastAsia="Times New Roman"/>
                <w:i/>
                <w:sz w:val="18"/>
                <w:szCs w:val="18"/>
              </w:rPr>
            </w:pPr>
          </w:p>
        </w:tc>
        <w:tc>
          <w:tcPr>
            <w:tcW w:w="667" w:type="dxa"/>
            <w:vAlign w:val="center"/>
          </w:tcPr>
          <w:p w:rsidR="005639E4" w:rsidRPr="005639E4" w:rsidRDefault="005639E4" w:rsidP="005639E4">
            <w:pPr>
              <w:spacing w:after="120"/>
              <w:rPr>
                <w:rFonts w:eastAsia="Times New Roman"/>
                <w:i/>
                <w:sz w:val="18"/>
                <w:szCs w:val="18"/>
              </w:rPr>
            </w:pPr>
          </w:p>
        </w:tc>
        <w:tc>
          <w:tcPr>
            <w:tcW w:w="688" w:type="dxa"/>
            <w:vAlign w:val="center"/>
          </w:tcPr>
          <w:p w:rsidR="005639E4" w:rsidRPr="005639E4" w:rsidRDefault="005639E4" w:rsidP="005639E4">
            <w:pPr>
              <w:spacing w:after="120"/>
              <w:rPr>
                <w:rFonts w:eastAsia="Times New Roman"/>
                <w:i/>
                <w:sz w:val="18"/>
                <w:szCs w:val="18"/>
              </w:rPr>
            </w:pPr>
          </w:p>
        </w:tc>
        <w:tc>
          <w:tcPr>
            <w:tcW w:w="685" w:type="dxa"/>
            <w:vAlign w:val="center"/>
          </w:tcPr>
          <w:p w:rsidR="005639E4" w:rsidRPr="005639E4" w:rsidRDefault="005639E4" w:rsidP="005639E4">
            <w:pPr>
              <w:spacing w:after="120"/>
              <w:rPr>
                <w:rFonts w:eastAsia="Times New Roman"/>
                <w:i/>
                <w:sz w:val="18"/>
                <w:szCs w:val="18"/>
              </w:rPr>
            </w:pPr>
          </w:p>
        </w:tc>
        <w:tc>
          <w:tcPr>
            <w:tcW w:w="827" w:type="dxa"/>
            <w:vAlign w:val="center"/>
          </w:tcPr>
          <w:p w:rsidR="005639E4" w:rsidRPr="005639E4" w:rsidRDefault="005639E4" w:rsidP="005639E4">
            <w:pPr>
              <w:spacing w:after="120"/>
              <w:rPr>
                <w:rFonts w:eastAsia="Times New Roman"/>
                <w:i/>
                <w:sz w:val="18"/>
                <w:szCs w:val="18"/>
              </w:rPr>
            </w:pPr>
          </w:p>
        </w:tc>
        <w:tc>
          <w:tcPr>
            <w:tcW w:w="680" w:type="dxa"/>
            <w:vAlign w:val="center"/>
          </w:tcPr>
          <w:p w:rsidR="005639E4" w:rsidRPr="005639E4" w:rsidRDefault="005639E4" w:rsidP="005639E4">
            <w:pPr>
              <w:spacing w:after="120"/>
              <w:rPr>
                <w:rFonts w:eastAsia="Times New Roman"/>
                <w:i/>
                <w:sz w:val="18"/>
                <w:szCs w:val="18"/>
              </w:rPr>
            </w:pPr>
          </w:p>
        </w:tc>
        <w:tc>
          <w:tcPr>
            <w:tcW w:w="703" w:type="dxa"/>
            <w:vAlign w:val="center"/>
          </w:tcPr>
          <w:p w:rsidR="005639E4" w:rsidRPr="005639E4" w:rsidRDefault="005639E4" w:rsidP="005639E4">
            <w:pPr>
              <w:spacing w:after="120"/>
              <w:rPr>
                <w:rFonts w:eastAsia="Times New Roman"/>
                <w:i/>
                <w:sz w:val="18"/>
                <w:szCs w:val="18"/>
              </w:rPr>
            </w:pPr>
          </w:p>
        </w:tc>
        <w:tc>
          <w:tcPr>
            <w:tcW w:w="646" w:type="dxa"/>
          </w:tcPr>
          <w:p w:rsidR="005639E4" w:rsidRPr="005639E4" w:rsidRDefault="005639E4" w:rsidP="005639E4">
            <w:pPr>
              <w:spacing w:after="120"/>
              <w:rPr>
                <w:rFonts w:eastAsia="Times New Roman"/>
                <w:i/>
                <w:sz w:val="18"/>
                <w:szCs w:val="18"/>
              </w:rPr>
            </w:pPr>
          </w:p>
        </w:tc>
      </w:tr>
      <w:tr w:rsidR="005639E4" w:rsidRPr="00060D8B" w:rsidTr="005639E4">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vertAlign w:val="superscript"/>
              </w:rPr>
            </w:pPr>
            <w:r w:rsidRPr="005639E4">
              <w:rPr>
                <w:rFonts w:eastAsia="Times New Roman"/>
                <w:b/>
                <w:i/>
                <w:sz w:val="18"/>
                <w:szCs w:val="18"/>
              </w:rPr>
              <w:t>Cont Pool</w:t>
            </w:r>
            <w:r w:rsidRPr="005639E4">
              <w:rPr>
                <w:rFonts w:eastAsia="Times New Roman"/>
                <w:b/>
                <w:i/>
                <w:sz w:val="18"/>
                <w:szCs w:val="18"/>
                <w:vertAlign w:val="superscript"/>
              </w:rPr>
              <w:t>1</w:t>
            </w:r>
          </w:p>
        </w:tc>
        <w:tc>
          <w:tcPr>
            <w:tcW w:w="877" w:type="dxa"/>
            <w:vAlign w:val="center"/>
          </w:tcPr>
          <w:p w:rsidR="005639E4" w:rsidRPr="005639E4" w:rsidRDefault="005639E4" w:rsidP="005639E4">
            <w:pPr>
              <w:spacing w:after="120"/>
              <w:rPr>
                <w:rFonts w:eastAsia="Times New Roman"/>
                <w:i/>
                <w:sz w:val="18"/>
                <w:szCs w:val="18"/>
              </w:rPr>
            </w:pPr>
          </w:p>
        </w:tc>
        <w:tc>
          <w:tcPr>
            <w:tcW w:w="610" w:type="dxa"/>
          </w:tcPr>
          <w:p w:rsidR="005639E4" w:rsidRPr="005639E4" w:rsidRDefault="005639E4" w:rsidP="005639E4">
            <w:pPr>
              <w:spacing w:after="120"/>
              <w:rPr>
                <w:rFonts w:eastAsia="Times New Roman"/>
                <w:i/>
                <w:sz w:val="18"/>
                <w:szCs w:val="18"/>
              </w:rPr>
            </w:pPr>
          </w:p>
        </w:tc>
        <w:tc>
          <w:tcPr>
            <w:tcW w:w="733" w:type="dxa"/>
            <w:vAlign w:val="center"/>
          </w:tcPr>
          <w:p w:rsidR="005639E4" w:rsidRPr="005639E4" w:rsidRDefault="005639E4" w:rsidP="005639E4">
            <w:pPr>
              <w:spacing w:after="120"/>
              <w:rPr>
                <w:rFonts w:eastAsia="Times New Roman"/>
                <w:i/>
                <w:sz w:val="18"/>
                <w:szCs w:val="18"/>
              </w:rPr>
            </w:pPr>
          </w:p>
        </w:tc>
        <w:tc>
          <w:tcPr>
            <w:tcW w:w="692" w:type="dxa"/>
            <w:vAlign w:val="center"/>
          </w:tcPr>
          <w:p w:rsidR="005639E4" w:rsidRPr="005639E4" w:rsidRDefault="005639E4" w:rsidP="005639E4">
            <w:pPr>
              <w:spacing w:after="120"/>
              <w:rPr>
                <w:rFonts w:eastAsia="Times New Roman"/>
                <w:i/>
                <w:sz w:val="18"/>
                <w:szCs w:val="18"/>
              </w:rPr>
            </w:pPr>
          </w:p>
        </w:tc>
        <w:tc>
          <w:tcPr>
            <w:tcW w:w="690" w:type="dxa"/>
            <w:vAlign w:val="center"/>
          </w:tcPr>
          <w:p w:rsidR="005639E4" w:rsidRPr="005639E4" w:rsidRDefault="005639E4" w:rsidP="005639E4">
            <w:pPr>
              <w:spacing w:after="120"/>
              <w:rPr>
                <w:rFonts w:eastAsia="Times New Roman"/>
                <w:i/>
                <w:sz w:val="18"/>
                <w:szCs w:val="18"/>
              </w:rPr>
            </w:pPr>
          </w:p>
        </w:tc>
        <w:tc>
          <w:tcPr>
            <w:tcW w:w="714" w:type="dxa"/>
            <w:vAlign w:val="center"/>
          </w:tcPr>
          <w:p w:rsidR="005639E4" w:rsidRPr="005639E4" w:rsidRDefault="005639E4" w:rsidP="005639E4">
            <w:pPr>
              <w:spacing w:after="120"/>
              <w:rPr>
                <w:rFonts w:eastAsia="Times New Roman"/>
                <w:i/>
                <w:sz w:val="18"/>
                <w:szCs w:val="18"/>
              </w:rPr>
            </w:pPr>
          </w:p>
        </w:tc>
        <w:tc>
          <w:tcPr>
            <w:tcW w:w="667" w:type="dxa"/>
            <w:vAlign w:val="center"/>
          </w:tcPr>
          <w:p w:rsidR="005639E4" w:rsidRPr="005639E4" w:rsidRDefault="005639E4" w:rsidP="005639E4">
            <w:pPr>
              <w:spacing w:after="120"/>
              <w:rPr>
                <w:rFonts w:eastAsia="Times New Roman"/>
                <w:i/>
                <w:sz w:val="18"/>
                <w:szCs w:val="18"/>
              </w:rPr>
            </w:pPr>
          </w:p>
        </w:tc>
        <w:tc>
          <w:tcPr>
            <w:tcW w:w="688" w:type="dxa"/>
            <w:vAlign w:val="center"/>
          </w:tcPr>
          <w:p w:rsidR="005639E4" w:rsidRPr="005639E4" w:rsidRDefault="005639E4" w:rsidP="005639E4">
            <w:pPr>
              <w:spacing w:after="120"/>
              <w:rPr>
                <w:rFonts w:eastAsia="Times New Roman"/>
                <w:i/>
                <w:sz w:val="18"/>
                <w:szCs w:val="18"/>
              </w:rPr>
            </w:pPr>
          </w:p>
        </w:tc>
        <w:tc>
          <w:tcPr>
            <w:tcW w:w="685" w:type="dxa"/>
            <w:vAlign w:val="center"/>
          </w:tcPr>
          <w:p w:rsidR="005639E4" w:rsidRPr="005639E4" w:rsidRDefault="005639E4" w:rsidP="005639E4">
            <w:pPr>
              <w:spacing w:after="120"/>
              <w:rPr>
                <w:rFonts w:eastAsia="Times New Roman"/>
                <w:i/>
                <w:sz w:val="18"/>
                <w:szCs w:val="18"/>
              </w:rPr>
            </w:pPr>
          </w:p>
        </w:tc>
        <w:tc>
          <w:tcPr>
            <w:tcW w:w="827" w:type="dxa"/>
            <w:vAlign w:val="center"/>
          </w:tcPr>
          <w:p w:rsidR="005639E4" w:rsidRPr="005639E4" w:rsidRDefault="005639E4" w:rsidP="005639E4">
            <w:pPr>
              <w:spacing w:after="120"/>
              <w:rPr>
                <w:rFonts w:eastAsia="Times New Roman"/>
                <w:i/>
                <w:sz w:val="18"/>
                <w:szCs w:val="18"/>
              </w:rPr>
            </w:pPr>
          </w:p>
        </w:tc>
        <w:tc>
          <w:tcPr>
            <w:tcW w:w="680" w:type="dxa"/>
            <w:vAlign w:val="center"/>
          </w:tcPr>
          <w:p w:rsidR="005639E4" w:rsidRPr="005639E4" w:rsidRDefault="005639E4" w:rsidP="005639E4">
            <w:pPr>
              <w:spacing w:after="120"/>
              <w:rPr>
                <w:rFonts w:eastAsia="Times New Roman"/>
                <w:i/>
                <w:sz w:val="18"/>
                <w:szCs w:val="18"/>
              </w:rPr>
            </w:pPr>
          </w:p>
        </w:tc>
        <w:tc>
          <w:tcPr>
            <w:tcW w:w="703" w:type="dxa"/>
            <w:vAlign w:val="center"/>
          </w:tcPr>
          <w:p w:rsidR="005639E4" w:rsidRPr="005639E4" w:rsidRDefault="005639E4" w:rsidP="005639E4">
            <w:pPr>
              <w:spacing w:after="120"/>
              <w:rPr>
                <w:rFonts w:eastAsia="Times New Roman"/>
                <w:i/>
                <w:sz w:val="18"/>
                <w:szCs w:val="18"/>
              </w:rPr>
            </w:pPr>
          </w:p>
        </w:tc>
        <w:tc>
          <w:tcPr>
            <w:tcW w:w="646" w:type="dxa"/>
          </w:tcPr>
          <w:p w:rsidR="005639E4" w:rsidRPr="005639E4" w:rsidRDefault="005639E4" w:rsidP="005639E4">
            <w:pPr>
              <w:spacing w:after="120"/>
              <w:rPr>
                <w:rFonts w:eastAsia="Times New Roman"/>
                <w:i/>
                <w:sz w:val="18"/>
                <w:szCs w:val="18"/>
              </w:rPr>
            </w:pPr>
          </w:p>
        </w:tc>
      </w:tr>
      <w:tr w:rsidR="005639E4" w:rsidRPr="00060D8B" w:rsidTr="005639E4">
        <w:tc>
          <w:tcPr>
            <w:tcW w:w="897" w:type="dxa"/>
            <w:shd w:val="clear" w:color="auto" w:fill="D9D9D9" w:themeFill="background1" w:themeFillShade="D9"/>
            <w:vAlign w:val="center"/>
          </w:tcPr>
          <w:p w:rsidR="005639E4" w:rsidRPr="005639E4" w:rsidRDefault="005639E4" w:rsidP="005639E4">
            <w:pPr>
              <w:spacing w:after="120"/>
              <w:rPr>
                <w:rFonts w:eastAsia="Times New Roman"/>
                <w:b/>
                <w:i/>
                <w:sz w:val="18"/>
                <w:szCs w:val="18"/>
              </w:rPr>
            </w:pPr>
            <w:r w:rsidRPr="005639E4">
              <w:rPr>
                <w:rFonts w:eastAsia="Times New Roman"/>
                <w:b/>
                <w:i/>
                <w:sz w:val="18"/>
                <w:szCs w:val="18"/>
              </w:rPr>
              <w:t>TOTAL</w:t>
            </w:r>
          </w:p>
        </w:tc>
        <w:tc>
          <w:tcPr>
            <w:tcW w:w="877" w:type="dxa"/>
            <w:vAlign w:val="center"/>
          </w:tcPr>
          <w:p w:rsidR="005639E4" w:rsidRPr="005639E4" w:rsidRDefault="005639E4" w:rsidP="005639E4">
            <w:pPr>
              <w:spacing w:after="120"/>
              <w:rPr>
                <w:rFonts w:eastAsia="Times New Roman"/>
                <w:i/>
                <w:sz w:val="18"/>
                <w:szCs w:val="18"/>
              </w:rPr>
            </w:pPr>
          </w:p>
        </w:tc>
        <w:tc>
          <w:tcPr>
            <w:tcW w:w="610" w:type="dxa"/>
          </w:tcPr>
          <w:p w:rsidR="005639E4" w:rsidRPr="005639E4" w:rsidRDefault="005639E4" w:rsidP="005639E4">
            <w:pPr>
              <w:spacing w:after="120"/>
              <w:rPr>
                <w:rFonts w:eastAsia="Times New Roman"/>
                <w:i/>
                <w:sz w:val="18"/>
                <w:szCs w:val="18"/>
              </w:rPr>
            </w:pPr>
          </w:p>
        </w:tc>
        <w:tc>
          <w:tcPr>
            <w:tcW w:w="733" w:type="dxa"/>
            <w:vAlign w:val="center"/>
          </w:tcPr>
          <w:p w:rsidR="005639E4" w:rsidRPr="005639E4" w:rsidRDefault="005639E4" w:rsidP="005639E4">
            <w:pPr>
              <w:spacing w:after="120"/>
              <w:rPr>
                <w:rFonts w:eastAsia="Times New Roman"/>
                <w:i/>
                <w:sz w:val="18"/>
                <w:szCs w:val="18"/>
              </w:rPr>
            </w:pPr>
          </w:p>
        </w:tc>
        <w:tc>
          <w:tcPr>
            <w:tcW w:w="692" w:type="dxa"/>
            <w:vAlign w:val="center"/>
          </w:tcPr>
          <w:p w:rsidR="005639E4" w:rsidRPr="005639E4" w:rsidRDefault="005639E4" w:rsidP="005639E4">
            <w:pPr>
              <w:spacing w:after="120"/>
              <w:rPr>
                <w:rFonts w:eastAsia="Times New Roman"/>
                <w:i/>
                <w:sz w:val="18"/>
                <w:szCs w:val="18"/>
              </w:rPr>
            </w:pPr>
          </w:p>
        </w:tc>
        <w:tc>
          <w:tcPr>
            <w:tcW w:w="690" w:type="dxa"/>
            <w:vAlign w:val="center"/>
          </w:tcPr>
          <w:p w:rsidR="005639E4" w:rsidRPr="005639E4" w:rsidRDefault="005639E4" w:rsidP="005639E4">
            <w:pPr>
              <w:spacing w:after="120"/>
              <w:rPr>
                <w:rFonts w:eastAsia="Times New Roman"/>
                <w:i/>
                <w:sz w:val="18"/>
                <w:szCs w:val="18"/>
              </w:rPr>
            </w:pPr>
          </w:p>
        </w:tc>
        <w:tc>
          <w:tcPr>
            <w:tcW w:w="714" w:type="dxa"/>
            <w:vAlign w:val="center"/>
          </w:tcPr>
          <w:p w:rsidR="005639E4" w:rsidRPr="005639E4" w:rsidRDefault="005639E4" w:rsidP="005639E4">
            <w:pPr>
              <w:spacing w:after="120"/>
              <w:rPr>
                <w:rFonts w:eastAsia="Times New Roman"/>
                <w:i/>
                <w:sz w:val="18"/>
                <w:szCs w:val="18"/>
              </w:rPr>
            </w:pPr>
          </w:p>
        </w:tc>
        <w:tc>
          <w:tcPr>
            <w:tcW w:w="667" w:type="dxa"/>
            <w:vAlign w:val="center"/>
          </w:tcPr>
          <w:p w:rsidR="005639E4" w:rsidRPr="005639E4" w:rsidRDefault="005639E4" w:rsidP="005639E4">
            <w:pPr>
              <w:spacing w:after="120"/>
              <w:rPr>
                <w:rFonts w:eastAsia="Times New Roman"/>
                <w:i/>
                <w:sz w:val="18"/>
                <w:szCs w:val="18"/>
              </w:rPr>
            </w:pPr>
          </w:p>
        </w:tc>
        <w:tc>
          <w:tcPr>
            <w:tcW w:w="688" w:type="dxa"/>
            <w:vAlign w:val="center"/>
          </w:tcPr>
          <w:p w:rsidR="005639E4" w:rsidRPr="005639E4" w:rsidRDefault="005639E4" w:rsidP="005639E4">
            <w:pPr>
              <w:spacing w:after="120"/>
              <w:rPr>
                <w:rFonts w:eastAsia="Times New Roman"/>
                <w:i/>
                <w:sz w:val="18"/>
                <w:szCs w:val="18"/>
              </w:rPr>
            </w:pPr>
          </w:p>
        </w:tc>
        <w:tc>
          <w:tcPr>
            <w:tcW w:w="685" w:type="dxa"/>
            <w:vAlign w:val="center"/>
          </w:tcPr>
          <w:p w:rsidR="005639E4" w:rsidRPr="005639E4" w:rsidRDefault="005639E4" w:rsidP="005639E4">
            <w:pPr>
              <w:spacing w:after="120"/>
              <w:rPr>
                <w:rFonts w:eastAsia="Times New Roman"/>
                <w:i/>
                <w:sz w:val="18"/>
                <w:szCs w:val="18"/>
              </w:rPr>
            </w:pPr>
          </w:p>
        </w:tc>
        <w:tc>
          <w:tcPr>
            <w:tcW w:w="827" w:type="dxa"/>
            <w:vAlign w:val="center"/>
          </w:tcPr>
          <w:p w:rsidR="005639E4" w:rsidRPr="005639E4" w:rsidRDefault="005639E4" w:rsidP="005639E4">
            <w:pPr>
              <w:spacing w:after="120"/>
              <w:rPr>
                <w:rFonts w:eastAsia="Times New Roman"/>
                <w:i/>
                <w:sz w:val="18"/>
                <w:szCs w:val="18"/>
              </w:rPr>
            </w:pPr>
          </w:p>
        </w:tc>
        <w:tc>
          <w:tcPr>
            <w:tcW w:w="680" w:type="dxa"/>
            <w:vAlign w:val="center"/>
          </w:tcPr>
          <w:p w:rsidR="005639E4" w:rsidRPr="005639E4" w:rsidRDefault="005639E4" w:rsidP="005639E4">
            <w:pPr>
              <w:spacing w:after="120"/>
              <w:rPr>
                <w:rFonts w:eastAsia="Times New Roman"/>
                <w:i/>
                <w:sz w:val="18"/>
                <w:szCs w:val="18"/>
              </w:rPr>
            </w:pPr>
          </w:p>
        </w:tc>
        <w:tc>
          <w:tcPr>
            <w:tcW w:w="703" w:type="dxa"/>
            <w:vAlign w:val="center"/>
          </w:tcPr>
          <w:p w:rsidR="005639E4" w:rsidRPr="005639E4" w:rsidRDefault="005639E4" w:rsidP="005639E4">
            <w:pPr>
              <w:spacing w:after="120"/>
              <w:rPr>
                <w:rFonts w:eastAsia="Times New Roman"/>
                <w:i/>
                <w:sz w:val="18"/>
                <w:szCs w:val="18"/>
              </w:rPr>
            </w:pPr>
          </w:p>
        </w:tc>
        <w:tc>
          <w:tcPr>
            <w:tcW w:w="646" w:type="dxa"/>
          </w:tcPr>
          <w:p w:rsidR="005639E4" w:rsidRPr="005639E4" w:rsidRDefault="005639E4" w:rsidP="005639E4">
            <w:pPr>
              <w:spacing w:after="120"/>
              <w:rPr>
                <w:rFonts w:eastAsia="Times New Roman"/>
                <w:i/>
                <w:sz w:val="18"/>
                <w:szCs w:val="18"/>
              </w:rPr>
            </w:pPr>
          </w:p>
        </w:tc>
      </w:tr>
    </w:tbl>
    <w:p w:rsidR="005639E4" w:rsidRPr="00853407" w:rsidRDefault="005639E4" w:rsidP="005639E4">
      <w:pPr>
        <w:rPr>
          <w:rFonts w:eastAsia="Times New Roman"/>
          <w:sz w:val="18"/>
          <w:szCs w:val="18"/>
        </w:rPr>
      </w:pPr>
      <w:r w:rsidRPr="00853407">
        <w:rPr>
          <w:rFonts w:eastAsia="Times New Roman"/>
          <w:sz w:val="18"/>
          <w:szCs w:val="18"/>
        </w:rPr>
        <w:t>Note 1: The Contingency Pool is a shared reserve to be managed by the Project Coordination Team to cover unforeseen expenses</w:t>
      </w:r>
    </w:p>
    <w:p w:rsidR="005639E4" w:rsidRDefault="005639E4" w:rsidP="005639E4">
      <w:pPr>
        <w:spacing w:after="200"/>
        <w:rPr>
          <w:rFonts w:eastAsia="Times New Roman"/>
          <w:lang w:val="en-ZA"/>
        </w:rPr>
      </w:pPr>
      <w:r>
        <w:rPr>
          <w:rFonts w:eastAsia="Times New Roman"/>
          <w:lang w:val="en-ZA"/>
        </w:rPr>
        <w:t>A stage-gate assessment approach is proposed w</w:t>
      </w:r>
      <w:r w:rsidR="0068243B">
        <w:rPr>
          <w:rFonts w:eastAsia="Times New Roman"/>
          <w:lang w:val="en-ZA"/>
        </w:rPr>
        <w:t xml:space="preserve">ith Table 5.5 </w:t>
      </w:r>
      <w:r>
        <w:rPr>
          <w:rFonts w:eastAsia="Times New Roman"/>
          <w:lang w:val="en-ZA"/>
        </w:rPr>
        <w:t>forming the basis for regular progress assessments</w:t>
      </w:r>
    </w:p>
    <w:p w:rsidR="000F2F3B" w:rsidRPr="000F2F3B" w:rsidRDefault="000F2F3B" w:rsidP="000F2F3B">
      <w:pPr>
        <w:spacing w:before="0" w:line="360" w:lineRule="auto"/>
        <w:rPr>
          <w:b/>
        </w:rPr>
      </w:pPr>
      <w:r w:rsidRPr="000F2F3B">
        <w:rPr>
          <w:b/>
        </w:rPr>
        <w:t>Assumptions affecting cost and schedule</w:t>
      </w:r>
    </w:p>
    <w:p w:rsidR="000F2F3B" w:rsidRDefault="000F2F3B" w:rsidP="000F2F3B">
      <w:pPr>
        <w:spacing w:before="0" w:line="360" w:lineRule="auto"/>
      </w:pPr>
    </w:p>
    <w:p w:rsidR="000F2F3B" w:rsidRDefault="000F2F3B" w:rsidP="000F2F3B">
      <w:pPr>
        <w:spacing w:before="0" w:line="360" w:lineRule="auto"/>
      </w:pPr>
      <w:r w:rsidRPr="00FA78C6">
        <w:rPr>
          <w:highlight w:val="yellow"/>
        </w:rPr>
        <w:t>Co-funding obtained for the capital expenses associated with the construction of the full scale AD in I</w:t>
      </w:r>
    </w:p>
    <w:p w:rsidR="000F2F3B" w:rsidRDefault="000F2F3B" w:rsidP="000F2F3B">
      <w:pPr>
        <w:spacing w:before="0" w:line="360" w:lineRule="auto"/>
      </w:pPr>
    </w:p>
    <w:p w:rsidR="000F2F3B" w:rsidRPr="000F2F3B" w:rsidRDefault="000F2F3B" w:rsidP="000F2F3B">
      <w:pPr>
        <w:spacing w:before="0" w:line="360" w:lineRule="auto"/>
        <w:rPr>
          <w:b/>
        </w:rPr>
      </w:pPr>
      <w:r w:rsidRPr="000F2F3B">
        <w:rPr>
          <w:b/>
        </w:rPr>
        <w:t xml:space="preserve">Programme implementation status as reported in April 2013 </w:t>
      </w:r>
    </w:p>
    <w:p w:rsidR="000F2F3B" w:rsidRDefault="000F2F3B" w:rsidP="000F2F3B">
      <w:pPr>
        <w:rPr>
          <w:rFonts w:cs="Arial"/>
        </w:rPr>
      </w:pPr>
      <w:r>
        <w:rPr>
          <w:rFonts w:cs="Arial"/>
        </w:rPr>
        <w:t xml:space="preserve">Overall it can be seen that the programme is on track to achieve the set objectives and impact within the set timeframe as summarised in the implementation plan. </w:t>
      </w:r>
    </w:p>
    <w:p w:rsidR="000F2F3B" w:rsidRDefault="000F2F3B" w:rsidP="000F2F3B">
      <w:pPr>
        <w:rPr>
          <w:rFonts w:cs="Arial"/>
        </w:rPr>
      </w:pPr>
      <w:r>
        <w:rPr>
          <w:rFonts w:cs="Arial"/>
        </w:rPr>
        <w:t xml:space="preserve">The delay in implementing IA2 has occurred due to the procedural challenges experienced with securing co-funding for equipment from the DST. Application for funding from the DBSA Green Fund has progressed past the first stage and a decision is pending. </w:t>
      </w:r>
    </w:p>
    <w:p w:rsidR="000F2F3B" w:rsidRDefault="000F2F3B" w:rsidP="000F2F3B">
      <w:pPr>
        <w:rPr>
          <w:rFonts w:cs="Arial"/>
        </w:rPr>
      </w:pPr>
      <w:r>
        <w:rPr>
          <w:rFonts w:cs="Arial"/>
        </w:rPr>
        <w:t>The intention and approach of the WSF has received positive feedback from a broad spectrum of stakeholders at all levels of society and governance and the focus is therefore correct.</w:t>
      </w:r>
    </w:p>
    <w:p w:rsidR="000F2F3B" w:rsidRDefault="000F2F3B" w:rsidP="000F2F3B">
      <w:pPr>
        <w:rPr>
          <w:rFonts w:cs="Arial"/>
        </w:rPr>
      </w:pPr>
      <w:r>
        <w:rPr>
          <w:rFonts w:cs="Arial"/>
        </w:rPr>
        <w:t>Internal to CSIR a highlight is the degree of inter-disciplinary work that has been achieved as researchers share and learn from their colleagues in other research units. It is foreseen that a high level of transdisciplinarity will be achieved as implementation proceeds and results become available.</w:t>
      </w:r>
    </w:p>
    <w:p w:rsidR="000F2F3B" w:rsidRDefault="000F2F3B" w:rsidP="000F2F3B">
      <w:pPr>
        <w:rPr>
          <w:rFonts w:cs="Arial"/>
        </w:rPr>
      </w:pPr>
      <w:r w:rsidRPr="008264D3">
        <w:rPr>
          <w:rFonts w:cs="Arial"/>
        </w:rPr>
        <w:t>A constraint was the lack of funding available to maintaining momentum of the across-unit collaboration achieved during the planning stages of the WSF. The cross-pollinating and experiential learning environment created by regular sharing of results and workshopping of implementation challenges should form an important component of Flagship programmes.</w:t>
      </w:r>
      <w:r>
        <w:rPr>
          <w:rFonts w:cs="Arial"/>
        </w:rPr>
        <w:t xml:space="preserve"> The intension is to actively pursue this approach in the next stages of the WSF.</w:t>
      </w:r>
    </w:p>
    <w:p w:rsidR="000F2F3B" w:rsidRPr="008264D3" w:rsidRDefault="000F2F3B" w:rsidP="000F2F3B">
      <w:pPr>
        <w:rPr>
          <w:rFonts w:cs="Arial"/>
        </w:rPr>
      </w:pPr>
      <w:r>
        <w:rPr>
          <w:rFonts w:cs="Arial"/>
        </w:rPr>
        <w:t>Although t</w:t>
      </w:r>
      <w:r w:rsidRPr="004429F7">
        <w:rPr>
          <w:rFonts w:cs="Arial"/>
        </w:rPr>
        <w:t>he solution is packaged in three logical interlinked Intervention Areas</w:t>
      </w:r>
      <w:r>
        <w:rPr>
          <w:rFonts w:cs="Arial"/>
        </w:rPr>
        <w:t xml:space="preserve">, a </w:t>
      </w:r>
      <w:r w:rsidRPr="004429F7">
        <w:rPr>
          <w:rFonts w:cs="Arial"/>
        </w:rPr>
        <w:t xml:space="preserve">summary of the progress of each of the Intervention Areas is provided </w:t>
      </w:r>
      <w:r>
        <w:rPr>
          <w:rFonts w:cs="Arial"/>
        </w:rPr>
        <w:t>below</w:t>
      </w:r>
      <w:r w:rsidRPr="004429F7">
        <w:rPr>
          <w:rFonts w:cs="Arial"/>
        </w:rPr>
        <w:t xml:space="preserve">. </w:t>
      </w:r>
      <w:r>
        <w:rPr>
          <w:rFonts w:cs="Arial"/>
        </w:rPr>
        <w:t>Summaries of the progress of the programme schedule and the programme performance are also provided in the 2012/13 Annual</w:t>
      </w:r>
      <w:r w:rsidR="00FA78C6">
        <w:rPr>
          <w:rFonts w:cs="Arial"/>
        </w:rPr>
        <w:t xml:space="preserve"> </w:t>
      </w:r>
      <w:r>
        <w:rPr>
          <w:rFonts w:cs="Arial"/>
        </w:rPr>
        <w:t>Report.</w:t>
      </w:r>
    </w:p>
    <w:p w:rsidR="000F2F3B" w:rsidRPr="00AF4732" w:rsidRDefault="000F2F3B" w:rsidP="000F2F3B">
      <w:pPr>
        <w:rPr>
          <w:rFonts w:cs="Arial"/>
          <w:b/>
        </w:rPr>
      </w:pPr>
      <w:r w:rsidRPr="00AF4732">
        <w:rPr>
          <w:rFonts w:cs="Arial"/>
          <w:b/>
        </w:rPr>
        <w:lastRenderedPageBreak/>
        <w:t>Intervention Area 1: Planning and Governance in relation to Waste Water Treatment Works</w:t>
      </w:r>
    </w:p>
    <w:p w:rsidR="000F2F3B" w:rsidRDefault="000F2F3B" w:rsidP="000F2F3B">
      <w:pPr>
        <w:rPr>
          <w:rFonts w:eastAsia="Times"/>
          <w:lang w:eastAsia="en-GB"/>
        </w:rPr>
      </w:pPr>
      <w:r>
        <w:rPr>
          <w:rFonts w:eastAsia="Times"/>
          <w:lang w:eastAsia="en-GB"/>
        </w:rPr>
        <w:t xml:space="preserve">As stated above, the identified problem statement for this intervention area is defined as: </w:t>
      </w:r>
    </w:p>
    <w:p w:rsidR="000F2F3B" w:rsidRPr="004B279B" w:rsidRDefault="000F2F3B" w:rsidP="000F2F3B">
      <w:pPr>
        <w:rPr>
          <w:rFonts w:eastAsia="Times"/>
          <w:b/>
          <w:i/>
          <w:lang w:eastAsia="en-GB"/>
        </w:rPr>
      </w:pPr>
      <w:r w:rsidRPr="004B279B">
        <w:rPr>
          <w:rFonts w:eastAsia="Times"/>
          <w:b/>
          <w:i/>
          <w:lang w:eastAsia="en-GB"/>
        </w:rPr>
        <w:t>Inadequate strategic, integrated and cooperative governance and planning for water sustainability constrains equitable access as well as sustainable and inclusive development.</w:t>
      </w:r>
    </w:p>
    <w:p w:rsidR="000F2F3B" w:rsidRPr="000654D3" w:rsidRDefault="000F2F3B" w:rsidP="000F2F3B">
      <w:pPr>
        <w:rPr>
          <w:rFonts w:cs="Arial"/>
          <w:lang w:val="en-ZA"/>
        </w:rPr>
      </w:pPr>
      <w:r>
        <w:rPr>
          <w:rFonts w:cs="Arial"/>
          <w:lang w:val="en-ZA"/>
        </w:rPr>
        <w:t xml:space="preserve">In essence the </w:t>
      </w:r>
      <w:r w:rsidRPr="000654D3">
        <w:rPr>
          <w:rFonts w:cs="Arial"/>
          <w:lang w:val="en-ZA"/>
        </w:rPr>
        <w:t xml:space="preserve">brief is </w:t>
      </w:r>
      <w:r>
        <w:rPr>
          <w:rFonts w:cs="Arial"/>
          <w:lang w:val="en-ZA"/>
        </w:rPr>
        <w:t xml:space="preserve">therefore </w:t>
      </w:r>
      <w:r w:rsidRPr="000654D3">
        <w:rPr>
          <w:rFonts w:cs="Arial"/>
          <w:lang w:val="en-ZA"/>
        </w:rPr>
        <w:t>to achieve water quantity, quality &amp; efficiency at b</w:t>
      </w:r>
      <w:r>
        <w:rPr>
          <w:rFonts w:cs="Arial"/>
          <w:lang w:val="en-ZA"/>
        </w:rPr>
        <w:t>asin level, specifically relating</w:t>
      </w:r>
      <w:r w:rsidRPr="000654D3">
        <w:rPr>
          <w:rFonts w:cs="Arial"/>
          <w:lang w:val="en-ZA"/>
        </w:rPr>
        <w:t xml:space="preserve"> to wastewater treatment works (WWTWs).</w:t>
      </w:r>
    </w:p>
    <w:p w:rsidR="000F2F3B" w:rsidRDefault="000F2F3B" w:rsidP="000F2F3B">
      <w:pPr>
        <w:rPr>
          <w:rFonts w:cs="Arial"/>
        </w:rPr>
      </w:pPr>
      <w:r>
        <w:rPr>
          <w:rFonts w:cs="Arial"/>
        </w:rPr>
        <w:t xml:space="preserve">Current planning decision support systems developed to TRL 6-7 by the CSIR are available and </w:t>
      </w:r>
      <w:r w:rsidRPr="00BF3B79">
        <w:rPr>
          <w:rFonts w:cs="Arial"/>
        </w:rPr>
        <w:t>enable</w:t>
      </w:r>
      <w:r>
        <w:rPr>
          <w:rFonts w:cs="Arial"/>
        </w:rPr>
        <w:t>s</w:t>
      </w:r>
      <w:r w:rsidRPr="00BF3B79">
        <w:rPr>
          <w:rFonts w:cs="Arial"/>
        </w:rPr>
        <w:t xml:space="preserve"> the analysis of spatial and temporal development trends at a </w:t>
      </w:r>
      <w:r>
        <w:rPr>
          <w:rFonts w:cs="Arial"/>
        </w:rPr>
        <w:t xml:space="preserve">metropolitan as well as </w:t>
      </w:r>
      <w:r w:rsidRPr="00BF3B79">
        <w:rPr>
          <w:rFonts w:cs="Arial"/>
        </w:rPr>
        <w:t>regional scale for the whole of South Africa.  The platform facilitates a shared understanding of development patterns and trends and the forces that shape them, by providing the evidence required to inform rigorous and robust debate amongst the various agencies of the state</w:t>
      </w:r>
      <w:r>
        <w:rPr>
          <w:rFonts w:cs="Arial"/>
        </w:rPr>
        <w:t>.</w:t>
      </w:r>
    </w:p>
    <w:p w:rsidR="000F2F3B" w:rsidRDefault="000F2F3B" w:rsidP="000F2F3B">
      <w:pPr>
        <w:rPr>
          <w:rFonts w:eastAsia="Times"/>
          <w:lang w:eastAsia="en-GB"/>
        </w:rPr>
      </w:pPr>
      <w:r>
        <w:rPr>
          <w:rFonts w:eastAsia="Times"/>
          <w:lang w:eastAsia="en-GB"/>
        </w:rPr>
        <w:t xml:space="preserve">In addressing the underlying issues the existing CSIR technologies are being adapted for waste water applications both in the Metropolitan and Peri-Urban areas. </w:t>
      </w:r>
    </w:p>
    <w:p w:rsidR="000F2F3B" w:rsidRDefault="000F2F3B" w:rsidP="000F2F3B">
      <w:pPr>
        <w:numPr>
          <w:ilvl w:val="0"/>
          <w:numId w:val="42"/>
        </w:numPr>
        <w:rPr>
          <w:rFonts w:cs="Arial"/>
          <w:lang w:val="en-ZA"/>
        </w:rPr>
      </w:pPr>
      <w:r>
        <w:rPr>
          <w:rFonts w:cs="Arial"/>
          <w:lang w:val="en-ZA"/>
        </w:rPr>
        <w:t>The use of the urban simulation platform in the metropolitan regions addresses all three of these identified shortcomings by:</w:t>
      </w:r>
    </w:p>
    <w:p w:rsidR="000F2F3B" w:rsidRDefault="000F2F3B" w:rsidP="000F2F3B">
      <w:pPr>
        <w:numPr>
          <w:ilvl w:val="0"/>
          <w:numId w:val="42"/>
        </w:numPr>
        <w:rPr>
          <w:rFonts w:cs="Arial"/>
          <w:lang w:val="en-ZA"/>
        </w:rPr>
      </w:pPr>
      <w:r w:rsidRPr="00DB5FB2">
        <w:rPr>
          <w:rFonts w:cs="Arial"/>
          <w:lang w:val="en-ZA"/>
        </w:rPr>
        <w:t>Generating future settlement patterns for the larger metropolitan region of Gauteng including Ekurhuleni, Johannesburg and Tshwane, based on provincial and local spatial planning and policy scenarios.</w:t>
      </w:r>
    </w:p>
    <w:p w:rsidR="000F2F3B" w:rsidRDefault="000F2F3B" w:rsidP="000F2F3B">
      <w:pPr>
        <w:numPr>
          <w:ilvl w:val="0"/>
          <w:numId w:val="42"/>
        </w:numPr>
        <w:rPr>
          <w:rFonts w:cs="Arial"/>
          <w:lang w:val="en-ZA"/>
        </w:rPr>
      </w:pPr>
      <w:r w:rsidRPr="00DB5FB2">
        <w:rPr>
          <w:rFonts w:cs="Arial"/>
          <w:lang w:val="en-ZA"/>
        </w:rPr>
        <w:t>Modelling growth in informal settlement patterns including new and informal settlement expansion and backyard shack formation.</w:t>
      </w:r>
    </w:p>
    <w:p w:rsidR="000F2F3B" w:rsidRDefault="000F2F3B" w:rsidP="000F2F3B">
      <w:pPr>
        <w:numPr>
          <w:ilvl w:val="0"/>
          <w:numId w:val="42"/>
        </w:numPr>
        <w:rPr>
          <w:rFonts w:cs="Arial"/>
          <w:lang w:val="en-ZA"/>
        </w:rPr>
      </w:pPr>
      <w:r w:rsidRPr="00DB5FB2">
        <w:rPr>
          <w:rFonts w:cs="Arial"/>
          <w:lang w:val="en-ZA"/>
        </w:rPr>
        <w:t xml:space="preserve">Modelling future settlement patterns as a market response to a range of spatial planning scenarios as contained in the Gauteng Spatial Development Framework, the Ekurhuleni Growth and Development Strategy and Metropolitan Spatial Development Frameworks.      </w:t>
      </w:r>
    </w:p>
    <w:p w:rsidR="000F2F3B" w:rsidRPr="00010A65" w:rsidRDefault="000F2F3B" w:rsidP="000F2F3B">
      <w:pPr>
        <w:tabs>
          <w:tab w:val="num" w:pos="720"/>
        </w:tabs>
        <w:rPr>
          <w:rFonts w:cs="Arial"/>
          <w:szCs w:val="24"/>
        </w:rPr>
      </w:pPr>
      <w:r w:rsidRPr="00010A65">
        <w:rPr>
          <w:rFonts w:cs="Arial"/>
          <w:szCs w:val="24"/>
          <w:lang w:val="en-ZA"/>
        </w:rPr>
        <w:t xml:space="preserve">The </w:t>
      </w:r>
      <w:r>
        <w:rPr>
          <w:rFonts w:cs="Arial"/>
          <w:szCs w:val="24"/>
          <w:lang w:val="en-ZA"/>
        </w:rPr>
        <w:t xml:space="preserve">results of the </w:t>
      </w:r>
      <w:r w:rsidRPr="00010A65">
        <w:rPr>
          <w:rFonts w:cs="Arial"/>
          <w:szCs w:val="24"/>
          <w:lang w:val="en-ZA"/>
        </w:rPr>
        <w:t xml:space="preserve">simulation </w:t>
      </w:r>
      <w:r>
        <w:rPr>
          <w:rFonts w:cs="Arial"/>
          <w:szCs w:val="24"/>
          <w:lang w:val="en-ZA"/>
        </w:rPr>
        <w:t xml:space="preserve">process form the basis for the </w:t>
      </w:r>
      <w:r w:rsidRPr="00010A65">
        <w:rPr>
          <w:rFonts w:cs="Arial"/>
          <w:szCs w:val="24"/>
          <w:lang w:val="en-ZA"/>
        </w:rPr>
        <w:t>develop</w:t>
      </w:r>
      <w:r>
        <w:rPr>
          <w:rFonts w:cs="Arial"/>
          <w:szCs w:val="24"/>
          <w:lang w:val="en-ZA"/>
        </w:rPr>
        <w:t>ment of</w:t>
      </w:r>
      <w:r w:rsidRPr="00010A65">
        <w:rPr>
          <w:rFonts w:cs="Arial"/>
          <w:szCs w:val="24"/>
          <w:lang w:val="en-ZA"/>
        </w:rPr>
        <w:t xml:space="preserve"> </w:t>
      </w:r>
      <w:r>
        <w:rPr>
          <w:rFonts w:cs="Arial"/>
          <w:szCs w:val="24"/>
          <w:lang w:val="en-ZA"/>
        </w:rPr>
        <w:t xml:space="preserve">high level </w:t>
      </w:r>
      <w:r w:rsidRPr="00010A65">
        <w:rPr>
          <w:rFonts w:cs="Arial"/>
          <w:szCs w:val="24"/>
          <w:lang w:val="en-ZA"/>
        </w:rPr>
        <w:t xml:space="preserve">estimates of </w:t>
      </w:r>
      <w:r>
        <w:rPr>
          <w:rFonts w:cs="Arial"/>
          <w:szCs w:val="24"/>
          <w:lang w:val="en-ZA"/>
        </w:rPr>
        <w:t xml:space="preserve">bulk waste water effluent discharge (yield) </w:t>
      </w:r>
      <w:r w:rsidRPr="00010A65">
        <w:rPr>
          <w:rFonts w:cs="Arial"/>
          <w:szCs w:val="24"/>
          <w:lang w:val="en-ZA"/>
        </w:rPr>
        <w:t xml:space="preserve">in each </w:t>
      </w:r>
      <w:r>
        <w:rPr>
          <w:rFonts w:cs="Arial"/>
          <w:szCs w:val="24"/>
          <w:lang w:val="en-ZA"/>
        </w:rPr>
        <w:t xml:space="preserve">of ERWAT”s </w:t>
      </w:r>
      <w:r w:rsidRPr="00010A65">
        <w:rPr>
          <w:rFonts w:cs="Arial"/>
          <w:szCs w:val="24"/>
          <w:lang w:val="en-ZA"/>
        </w:rPr>
        <w:t>drainage area with a view to inform ERWAT’s waste water infrastructure investment planning.</w:t>
      </w:r>
      <w:r>
        <w:rPr>
          <w:rFonts w:cs="Arial"/>
          <w:szCs w:val="24"/>
          <w:lang w:val="en-ZA"/>
        </w:rPr>
        <w:t xml:space="preserve"> The </w:t>
      </w:r>
      <w:r w:rsidRPr="00010A65">
        <w:rPr>
          <w:rFonts w:cs="Arial"/>
          <w:szCs w:val="24"/>
          <w:lang w:val="en-ZA"/>
        </w:rPr>
        <w:t>evidence</w:t>
      </w:r>
      <w:r>
        <w:rPr>
          <w:rFonts w:cs="Arial"/>
          <w:szCs w:val="24"/>
          <w:lang w:val="en-ZA"/>
        </w:rPr>
        <w:t xml:space="preserve"> produced by the platform </w:t>
      </w:r>
      <w:r w:rsidRPr="00010A65">
        <w:rPr>
          <w:rFonts w:cs="Arial"/>
          <w:szCs w:val="24"/>
          <w:lang w:val="en-ZA"/>
        </w:rPr>
        <w:t>will assist ERWAT to optimise the capacity and efficiency of existing wa</w:t>
      </w:r>
      <w:r>
        <w:rPr>
          <w:rFonts w:cs="Arial"/>
          <w:szCs w:val="24"/>
          <w:lang w:val="en-ZA"/>
        </w:rPr>
        <w:t>s</w:t>
      </w:r>
      <w:r w:rsidRPr="00010A65">
        <w:rPr>
          <w:rFonts w:cs="Arial"/>
          <w:szCs w:val="24"/>
          <w:lang w:val="en-ZA"/>
        </w:rPr>
        <w:t xml:space="preserve">te water treatment plants </w:t>
      </w:r>
      <w:r>
        <w:rPr>
          <w:rFonts w:cs="Arial"/>
          <w:szCs w:val="24"/>
          <w:lang w:val="en-ZA"/>
        </w:rPr>
        <w:t>and to st</w:t>
      </w:r>
      <w:r w:rsidRPr="00010A65">
        <w:rPr>
          <w:rFonts w:cs="Arial"/>
          <w:szCs w:val="24"/>
          <w:lang w:val="en-ZA"/>
        </w:rPr>
        <w:t xml:space="preserve">rategically direct infrastructure expansion to achieve greater efficiencies in the urban system over the medium to long term.  </w:t>
      </w:r>
    </w:p>
    <w:p w:rsidR="000F2F3B" w:rsidRPr="00D518A8" w:rsidRDefault="000F2F3B" w:rsidP="000F2F3B">
      <w:pPr>
        <w:rPr>
          <w:rFonts w:cs="Arial"/>
          <w:lang w:val="en-ZA"/>
        </w:rPr>
      </w:pPr>
      <w:r w:rsidRPr="00D518A8">
        <w:rPr>
          <w:rFonts w:cs="Arial"/>
          <w:lang w:val="en-ZA"/>
        </w:rPr>
        <w:t xml:space="preserve">The Geo-Spatial Analysis </w:t>
      </w:r>
      <w:r>
        <w:rPr>
          <w:rFonts w:cs="Arial"/>
          <w:lang w:val="en-ZA"/>
        </w:rPr>
        <w:t>P</w:t>
      </w:r>
      <w:r w:rsidRPr="00D518A8">
        <w:rPr>
          <w:rFonts w:cs="Arial"/>
          <w:lang w:val="en-ZA"/>
        </w:rPr>
        <w:t>latform</w:t>
      </w:r>
      <w:r>
        <w:rPr>
          <w:rFonts w:cs="Arial"/>
          <w:lang w:val="en-ZA"/>
        </w:rPr>
        <w:t xml:space="preserve"> (GAP) is being used to spatially profile development in the Sekhukune Case Study Area. Spatial information (derived from the GAP Platform) is packaged in a spatial viewer with a view to </w:t>
      </w:r>
      <w:r w:rsidRPr="00D518A8">
        <w:rPr>
          <w:rFonts w:cs="Arial"/>
          <w:lang w:val="en-ZA"/>
        </w:rPr>
        <w:t xml:space="preserve">facilitate a shared understanding of </w:t>
      </w:r>
      <w:r>
        <w:rPr>
          <w:rFonts w:cs="Arial"/>
          <w:lang w:val="en-ZA"/>
        </w:rPr>
        <w:t xml:space="preserve">spatial </w:t>
      </w:r>
      <w:r w:rsidRPr="00D518A8">
        <w:rPr>
          <w:rFonts w:cs="Arial"/>
          <w:lang w:val="en-ZA"/>
        </w:rPr>
        <w:t xml:space="preserve">development patterns and trends </w:t>
      </w:r>
      <w:r>
        <w:rPr>
          <w:rFonts w:cs="Arial"/>
          <w:lang w:val="en-ZA"/>
        </w:rPr>
        <w:t xml:space="preserve">that shape the Sekhukune area and may impact on waste water generation and its downstream impact on the region. </w:t>
      </w:r>
      <w:r w:rsidRPr="00D518A8">
        <w:rPr>
          <w:rFonts w:cs="Arial"/>
          <w:lang w:val="en-ZA"/>
        </w:rPr>
        <w:t xml:space="preserve"> </w:t>
      </w:r>
    </w:p>
    <w:p w:rsidR="000F2F3B" w:rsidRDefault="000F2F3B" w:rsidP="000F2F3B">
      <w:pPr>
        <w:rPr>
          <w:rFonts w:cs="Arial"/>
          <w:lang w:val="en-ZA"/>
        </w:rPr>
      </w:pPr>
      <w:r w:rsidRPr="000654D3">
        <w:rPr>
          <w:rFonts w:cs="Arial"/>
          <w:lang w:val="en-ZA"/>
        </w:rPr>
        <w:t xml:space="preserve">Existing knowledge and technologies </w:t>
      </w:r>
      <w:r>
        <w:rPr>
          <w:rFonts w:cs="Arial"/>
          <w:lang w:val="en-ZA"/>
        </w:rPr>
        <w:t xml:space="preserve">are being </w:t>
      </w:r>
      <w:r w:rsidRPr="000654D3">
        <w:rPr>
          <w:rFonts w:cs="Arial"/>
          <w:lang w:val="en-ZA"/>
        </w:rPr>
        <w:t xml:space="preserve">integrated into a spatial (GIS) based risk platform to assess, prioritise and mitigate the impact of WWTWs on ecosystem and human health. Decision support systems include the Assessment of Considerations for Water Use Allocations (ACWUA), which utilizes a Bayesian engine to evaluate decisions based on multiple criteria, particularly where information related to the decision is incomplete (uncertain). The ECO2 (Ecology to Economy) model provides a robust framework for the analysis of development opportunities, taking the availability of resources into account. This framework provides a good platform to facilitate discussions in a multi-party environment. </w:t>
      </w:r>
    </w:p>
    <w:p w:rsidR="000F2F3B" w:rsidRPr="000654D3" w:rsidRDefault="000F2F3B" w:rsidP="000F2F3B">
      <w:pPr>
        <w:rPr>
          <w:rFonts w:cs="Arial"/>
          <w:lang w:val="en-ZA"/>
        </w:rPr>
      </w:pPr>
      <w:r w:rsidRPr="000654D3">
        <w:rPr>
          <w:rFonts w:cs="Arial"/>
          <w:lang w:val="en-ZA"/>
        </w:rPr>
        <w:t>The structured decision support approaches are supported by the Water Sector Institutional Landscape (WSIL) scenario analysis, which maps key drivers of change and facilitates the evaluation options and decisions under different future conditions. The National Freshwater Ecosystem Priority Areas (NFEPA) framework uses systematic conservation planning to provide strategic spatial priorities for conserving South Africa’s freshwater biodiversity, within the context of equitable social and economic development, whereas Solar Water Disinfection (SODIS), the Phosphate Sensitivity Index, and SWAT hydrological model can also contribute to achieving a balance between development (and consequent WWTWs) and protection (of human health and the environment).</w:t>
      </w:r>
    </w:p>
    <w:p w:rsidR="000F2F3B" w:rsidRPr="004B279B" w:rsidRDefault="000F2F3B" w:rsidP="000F2F3B">
      <w:pPr>
        <w:rPr>
          <w:rFonts w:cs="Arial"/>
          <w:lang w:val="en-ZA"/>
        </w:rPr>
      </w:pPr>
      <w:r w:rsidRPr="004B279B">
        <w:rPr>
          <w:rFonts w:cs="Arial"/>
          <w:lang w:val="en-ZA"/>
        </w:rPr>
        <w:t xml:space="preserve">The project is operating within the budget of the current financial year, but additional funding will be required to further enhance the urban simulation platform during the next financial year.  </w:t>
      </w:r>
    </w:p>
    <w:p w:rsidR="000F2F3B" w:rsidRPr="004B279B" w:rsidRDefault="000F2F3B" w:rsidP="000F2F3B">
      <w:pPr>
        <w:rPr>
          <w:rFonts w:cs="Arial"/>
          <w:lang w:val="en-ZA"/>
        </w:rPr>
      </w:pPr>
      <w:r w:rsidRPr="004B279B">
        <w:rPr>
          <w:rFonts w:cs="Arial"/>
          <w:lang w:val="en-ZA"/>
        </w:rPr>
        <w:lastRenderedPageBreak/>
        <w:t xml:space="preserve">With the exception of first round simulation results project deliverables are on schedule, but peer review of the platform and the verification of spatial planning scenarios and the evaluation of the urban simulation results will only happen during the latter part of April 2013, to accommodate the business cycle of the Metro.  </w:t>
      </w:r>
    </w:p>
    <w:p w:rsidR="000F2F3B" w:rsidRDefault="000F2F3B" w:rsidP="000F2F3B">
      <w:pPr>
        <w:rPr>
          <w:rFonts w:cs="Arial"/>
          <w:lang w:val="en-ZA"/>
        </w:rPr>
      </w:pPr>
      <w:r w:rsidRPr="004B279B">
        <w:rPr>
          <w:rFonts w:cs="Arial"/>
          <w:lang w:val="en-ZA"/>
        </w:rPr>
        <w:t>There are no high priority risks (i.e. risks that could prevent the project from delivering on the objectives).  Minor risks (that impact mostly on the timing of the project) include:</w:t>
      </w:r>
    </w:p>
    <w:p w:rsidR="00FA78C6" w:rsidRDefault="00FA78C6" w:rsidP="000F2F3B">
      <w:pPr>
        <w:rPr>
          <w:rFonts w:cs="Arial"/>
          <w:lang w:val="en-ZA"/>
        </w:rPr>
      </w:pPr>
    </w:p>
    <w:p w:rsidR="000F2F3B" w:rsidRPr="00FA78C6" w:rsidRDefault="000F2F3B" w:rsidP="000F2F3B">
      <w:pPr>
        <w:pStyle w:val="ListParagraph"/>
        <w:numPr>
          <w:ilvl w:val="0"/>
          <w:numId w:val="41"/>
        </w:numPr>
        <w:rPr>
          <w:rFonts w:ascii="Arial" w:hAnsi="Arial" w:cs="Arial"/>
          <w:sz w:val="20"/>
          <w:lang w:val="en-ZA"/>
        </w:rPr>
      </w:pPr>
      <w:r w:rsidRPr="00FA78C6">
        <w:rPr>
          <w:rFonts w:ascii="Arial" w:hAnsi="Arial" w:cs="Arial"/>
          <w:sz w:val="20"/>
          <w:lang w:val="en-ZA"/>
        </w:rPr>
        <w:t>the non-</w:t>
      </w:r>
      <w:r w:rsidR="00FA78C6">
        <w:rPr>
          <w:rFonts w:ascii="Arial" w:hAnsi="Arial" w:cs="Arial"/>
          <w:sz w:val="20"/>
          <w:lang w:val="en-ZA"/>
        </w:rPr>
        <w:t xml:space="preserve">availability  and poor quality </w:t>
      </w:r>
      <w:r w:rsidRPr="00FA78C6">
        <w:rPr>
          <w:rFonts w:ascii="Arial" w:hAnsi="Arial" w:cs="Arial"/>
          <w:sz w:val="20"/>
          <w:lang w:val="en-ZA"/>
        </w:rPr>
        <w:t>data</w:t>
      </w:r>
    </w:p>
    <w:p w:rsidR="000F2F3B" w:rsidRPr="00FA78C6" w:rsidRDefault="00FA78C6" w:rsidP="000F2F3B">
      <w:pPr>
        <w:pStyle w:val="ListParagraph"/>
        <w:numPr>
          <w:ilvl w:val="0"/>
          <w:numId w:val="41"/>
        </w:numPr>
        <w:rPr>
          <w:rFonts w:ascii="Arial" w:hAnsi="Arial" w:cs="Arial"/>
          <w:sz w:val="20"/>
          <w:lang w:val="en-ZA"/>
        </w:rPr>
      </w:pPr>
      <w:r>
        <w:rPr>
          <w:rFonts w:ascii="Arial" w:hAnsi="Arial" w:cs="Arial"/>
          <w:sz w:val="20"/>
          <w:lang w:val="en-ZA"/>
        </w:rPr>
        <w:t xml:space="preserve">the </w:t>
      </w:r>
      <w:r w:rsidR="000F2F3B" w:rsidRPr="00FA78C6">
        <w:rPr>
          <w:rFonts w:ascii="Arial" w:hAnsi="Arial" w:cs="Arial"/>
          <w:sz w:val="20"/>
          <w:lang w:val="en-ZA"/>
        </w:rPr>
        <w:t>unavailability of contingency funds to deal with unexpected issues or capitalise on opportunities</w:t>
      </w:r>
    </w:p>
    <w:p w:rsidR="000F2F3B" w:rsidRPr="004B279B" w:rsidRDefault="000F2F3B" w:rsidP="000F2F3B">
      <w:pPr>
        <w:pStyle w:val="ListParagraph"/>
        <w:numPr>
          <w:ilvl w:val="0"/>
          <w:numId w:val="41"/>
        </w:numPr>
        <w:rPr>
          <w:rFonts w:ascii="Arial" w:hAnsi="Arial" w:cs="Arial"/>
          <w:lang w:val="en-ZA"/>
        </w:rPr>
      </w:pPr>
      <w:r w:rsidRPr="00FA78C6">
        <w:rPr>
          <w:rFonts w:ascii="Arial" w:hAnsi="Arial" w:cs="Arial"/>
          <w:sz w:val="20"/>
          <w:lang w:val="en-ZA"/>
        </w:rPr>
        <w:t>the availability of officials to participate in living laboratory sessions due to the demands of the municipal business cycle, the schedules of officials and the fact that many officials function in an acting capacity and are not assigned to positions on a full time basis</w:t>
      </w:r>
      <w:r w:rsidRPr="004B279B">
        <w:rPr>
          <w:rFonts w:ascii="Arial" w:hAnsi="Arial" w:cs="Arial"/>
          <w:lang w:val="en-ZA"/>
        </w:rPr>
        <w:t xml:space="preserve">. </w:t>
      </w:r>
    </w:p>
    <w:p w:rsidR="000F2F3B" w:rsidRPr="004B279B" w:rsidRDefault="000F2F3B" w:rsidP="000F2F3B">
      <w:pPr>
        <w:rPr>
          <w:rFonts w:cs="Arial"/>
          <w:lang w:val="en-ZA"/>
        </w:rPr>
      </w:pPr>
      <w:r w:rsidRPr="004B279B">
        <w:rPr>
          <w:rFonts w:cs="Arial"/>
          <w:lang w:val="en-ZA"/>
        </w:rPr>
        <w:t>There are no specific issues associated with the IA1 component of the overall initiative.</w:t>
      </w:r>
    </w:p>
    <w:p w:rsidR="00FA78C6" w:rsidRDefault="00FA78C6" w:rsidP="000F2F3B">
      <w:pPr>
        <w:rPr>
          <w:rFonts w:cs="Arial"/>
          <w:b/>
        </w:rPr>
      </w:pPr>
    </w:p>
    <w:p w:rsidR="000F2F3B" w:rsidRPr="007277F9" w:rsidRDefault="000F2F3B" w:rsidP="000F2F3B">
      <w:pPr>
        <w:rPr>
          <w:rFonts w:cs="Arial"/>
          <w:b/>
        </w:rPr>
      </w:pPr>
      <w:r w:rsidRPr="007277F9">
        <w:rPr>
          <w:rFonts w:cs="Arial"/>
          <w:b/>
        </w:rPr>
        <w:t>Intervention Area 2: Solid waste/sludge treatment &amp; management</w:t>
      </w:r>
    </w:p>
    <w:p w:rsidR="000F2F3B" w:rsidRDefault="000F2F3B" w:rsidP="000F2F3B">
      <w:pPr>
        <w:spacing w:line="288" w:lineRule="auto"/>
        <w:rPr>
          <w:rFonts w:cs="Arial"/>
          <w:color w:val="000000" w:themeColor="text1"/>
          <w:lang w:val="en-ZA"/>
        </w:rPr>
      </w:pPr>
      <w:r>
        <w:rPr>
          <w:rFonts w:cs="Arial"/>
          <w:color w:val="000000" w:themeColor="text1"/>
          <w:lang w:val="en-ZA"/>
        </w:rPr>
        <w:t>The associated problem statement is:</w:t>
      </w:r>
    </w:p>
    <w:p w:rsidR="000F2F3B" w:rsidRPr="00EF03CA" w:rsidRDefault="000F2F3B" w:rsidP="000F2F3B">
      <w:pPr>
        <w:spacing w:line="288" w:lineRule="auto"/>
        <w:rPr>
          <w:rFonts w:cs="Arial"/>
          <w:b/>
          <w:i/>
          <w:color w:val="000000" w:themeColor="text1"/>
          <w:lang w:val="en-ZA"/>
        </w:rPr>
      </w:pPr>
      <w:r w:rsidRPr="00EF03CA">
        <w:rPr>
          <w:rFonts w:cs="Arial"/>
          <w:b/>
          <w:i/>
          <w:color w:val="000000" w:themeColor="text1"/>
          <w:lang w:val="en-ZA"/>
        </w:rPr>
        <w:t>Failing sewage treatment works impact on people’s health and water resources.</w:t>
      </w:r>
    </w:p>
    <w:p w:rsidR="000F2F3B" w:rsidRDefault="000F2F3B" w:rsidP="000F2F3B">
      <w:pPr>
        <w:spacing w:line="288" w:lineRule="auto"/>
        <w:rPr>
          <w:rFonts w:cs="Arial"/>
          <w:color w:val="000000" w:themeColor="text1"/>
          <w:lang w:val="en-ZA"/>
        </w:rPr>
      </w:pPr>
      <w:r w:rsidRPr="00783EAF">
        <w:rPr>
          <w:rFonts w:cs="Arial"/>
          <w:color w:val="000000" w:themeColor="text1"/>
          <w:lang w:val="en-ZA"/>
        </w:rPr>
        <w:t xml:space="preserve">The main objective of IA2 is the </w:t>
      </w:r>
      <w:r>
        <w:rPr>
          <w:rFonts w:cs="Arial"/>
          <w:color w:val="000000" w:themeColor="text1"/>
          <w:lang w:val="en-ZA"/>
        </w:rPr>
        <w:t xml:space="preserve">implementation of a two stage anaerobic digester at the Hartbeestfontein waste water treatment plant of ERWAT using patented CSIR technology (TRL 5).  </w:t>
      </w:r>
    </w:p>
    <w:p w:rsidR="000F2F3B" w:rsidRDefault="000F2F3B" w:rsidP="00FA78C6">
      <w:pPr>
        <w:spacing w:line="276" w:lineRule="auto"/>
        <w:rPr>
          <w:rFonts w:cs="Arial"/>
          <w:color w:val="000000" w:themeColor="text1"/>
          <w:lang w:val="en-ZA"/>
        </w:rPr>
      </w:pPr>
      <w:r w:rsidRPr="00F61DB3">
        <w:rPr>
          <w:rFonts w:cs="Arial"/>
          <w:color w:val="000000" w:themeColor="text1"/>
          <w:lang w:val="en-ZA"/>
        </w:rPr>
        <w:t xml:space="preserve">The stabilised sludge that will result from the digestion process will be used in a community benefit program that include the production of fertiliser from the sludge and the establishment of community gardens and community cooperatives to run those. </w:t>
      </w:r>
    </w:p>
    <w:p w:rsidR="000F2F3B" w:rsidRDefault="000F2F3B" w:rsidP="000F2F3B">
      <w:pPr>
        <w:spacing w:line="288" w:lineRule="auto"/>
        <w:rPr>
          <w:rFonts w:cs="Arial"/>
          <w:color w:val="000000" w:themeColor="text1"/>
          <w:lang w:val="en-ZA"/>
        </w:rPr>
      </w:pPr>
      <w:r>
        <w:rPr>
          <w:rFonts w:cs="Arial"/>
          <w:color w:val="000000" w:themeColor="text1"/>
          <w:lang w:val="en-ZA"/>
        </w:rPr>
        <w:t>To date the following tasks have been completed:</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MoA with ERWAT signed</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Partnership with Barloworld Power established</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Co-operation with UP regarding sludge beneficiation established</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Co-operation with Ekurhuleni metropolitan municipality established</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Detailed planning of the activities to be carried out at the Hartbeestfontein site in collaboration with ERWAT and Barloworld Power</w:t>
      </w:r>
    </w:p>
    <w:p w:rsidR="000F2F3B" w:rsidRPr="00882A70" w:rsidRDefault="000F2F3B" w:rsidP="000F2F3B">
      <w:pPr>
        <w:numPr>
          <w:ilvl w:val="0"/>
          <w:numId w:val="44"/>
        </w:numPr>
        <w:spacing w:line="288" w:lineRule="auto"/>
        <w:rPr>
          <w:rFonts w:cs="Arial"/>
          <w:color w:val="000000" w:themeColor="text1"/>
          <w:lang w:val="en-ZA"/>
        </w:rPr>
      </w:pPr>
      <w:r w:rsidRPr="00882A70">
        <w:rPr>
          <w:rFonts w:cs="Arial"/>
          <w:color w:val="000000" w:themeColor="text1"/>
          <w:lang w:val="en-ZA"/>
        </w:rPr>
        <w:t>Testing of sludge from ERWAT’s Hartbeestfontein wastewater treatment plant</w:t>
      </w:r>
      <w:r>
        <w:rPr>
          <w:rFonts w:cs="Arial"/>
          <w:color w:val="000000" w:themeColor="text1"/>
          <w:lang w:val="en-ZA"/>
        </w:rPr>
        <w:t xml:space="preserve"> in the CSIR pilot plant</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Extensive interactions with the Department of Science and Technology (DST) on the requested funding of the project with ERWAT</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 xml:space="preserve">Development of the socio-economic baseline study on </w:t>
      </w:r>
      <w:r w:rsidRPr="00655F37">
        <w:rPr>
          <w:rFonts w:cs="Arial"/>
          <w:color w:val="000000" w:themeColor="text1"/>
          <w:lang w:val="en-ZA"/>
        </w:rPr>
        <w:t>Thembisa and Sekhukhune</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Literature study on aerobic digestion.</w:t>
      </w:r>
    </w:p>
    <w:p w:rsidR="000F2F3B" w:rsidRDefault="000F2F3B" w:rsidP="000F2F3B">
      <w:pPr>
        <w:numPr>
          <w:ilvl w:val="0"/>
          <w:numId w:val="44"/>
        </w:numPr>
        <w:spacing w:line="288" w:lineRule="auto"/>
        <w:rPr>
          <w:rFonts w:cs="Arial"/>
          <w:color w:val="000000" w:themeColor="text1"/>
          <w:lang w:val="en-ZA"/>
        </w:rPr>
      </w:pPr>
      <w:r>
        <w:rPr>
          <w:rFonts w:cs="Arial"/>
          <w:color w:val="000000" w:themeColor="text1"/>
          <w:lang w:val="en-ZA"/>
        </w:rPr>
        <w:t>Develop and submit co-funding proposals to the DBSA Green Fund.</w:t>
      </w:r>
    </w:p>
    <w:p w:rsidR="000F2F3B" w:rsidRPr="000F2F3B" w:rsidRDefault="000F2F3B" w:rsidP="000F2F3B">
      <w:pPr>
        <w:spacing w:line="288" w:lineRule="auto"/>
        <w:rPr>
          <w:rFonts w:cs="Arial"/>
          <w:color w:val="000000" w:themeColor="text1"/>
          <w:lang w:val="en-ZA"/>
        </w:rPr>
      </w:pPr>
      <w:r w:rsidRPr="000F2F3B">
        <w:rPr>
          <w:rFonts w:cs="Arial"/>
          <w:color w:val="000000" w:themeColor="text1"/>
          <w:lang w:val="en-ZA"/>
        </w:rPr>
        <w:lastRenderedPageBreak/>
        <w:t>The project has been delayed due to the delay in funding approval from the DST. Activities related to the ordering and installation of equipment was therefore not conducted.</w:t>
      </w:r>
    </w:p>
    <w:p w:rsidR="000F2F3B" w:rsidRDefault="000F2F3B" w:rsidP="000F2F3B">
      <w:pPr>
        <w:rPr>
          <w:rFonts w:cs="Arial"/>
          <w:b/>
        </w:rPr>
      </w:pPr>
      <w:r w:rsidRPr="00CE18A6">
        <w:rPr>
          <w:rFonts w:cs="Arial"/>
          <w:b/>
        </w:rPr>
        <w:t>Intervention Area 3: (Near) real-time monitoring system for Waste Water Treatment Works</w:t>
      </w:r>
    </w:p>
    <w:p w:rsidR="00FA78C6" w:rsidRDefault="00FA78C6" w:rsidP="000F2F3B">
      <w:pPr>
        <w:widowControl w:val="0"/>
        <w:adjustRightInd w:val="0"/>
        <w:spacing w:before="60" w:afterLines="60"/>
        <w:textAlignment w:val="baseline"/>
        <w:rPr>
          <w:rFonts w:eastAsia="Times"/>
          <w:lang w:eastAsia="en-GB"/>
        </w:rPr>
      </w:pPr>
    </w:p>
    <w:p w:rsidR="000F2F3B" w:rsidRDefault="000F2F3B" w:rsidP="000F2F3B">
      <w:pPr>
        <w:widowControl w:val="0"/>
        <w:adjustRightInd w:val="0"/>
        <w:spacing w:before="60" w:afterLines="60"/>
        <w:textAlignment w:val="baseline"/>
        <w:rPr>
          <w:rFonts w:eastAsia="Times"/>
          <w:lang w:eastAsia="en-GB"/>
        </w:rPr>
      </w:pPr>
      <w:r>
        <w:rPr>
          <w:rFonts w:eastAsia="Times"/>
          <w:lang w:eastAsia="en-GB"/>
        </w:rPr>
        <w:t>The problem statement being addressed is:</w:t>
      </w:r>
    </w:p>
    <w:p w:rsidR="000F2F3B" w:rsidRPr="005239CD" w:rsidRDefault="000F2F3B" w:rsidP="000F2F3B">
      <w:pPr>
        <w:widowControl w:val="0"/>
        <w:adjustRightInd w:val="0"/>
        <w:spacing w:before="60" w:afterLines="60"/>
        <w:textAlignment w:val="baseline"/>
        <w:rPr>
          <w:rFonts w:eastAsia="Times"/>
          <w:b/>
          <w:i/>
          <w:lang w:eastAsia="en-GB"/>
        </w:rPr>
      </w:pPr>
      <w:r w:rsidRPr="005239CD">
        <w:rPr>
          <w:rFonts w:eastAsia="Times"/>
          <w:b/>
          <w:i/>
          <w:lang w:eastAsia="en-GB"/>
        </w:rPr>
        <w:t>Failing sewage treatment works impact on people’s health and water resources.</w:t>
      </w:r>
    </w:p>
    <w:p w:rsidR="000F2F3B" w:rsidRPr="00FA78C6" w:rsidRDefault="000F2F3B" w:rsidP="00FA78C6">
      <w:pPr>
        <w:widowControl w:val="0"/>
        <w:adjustRightInd w:val="0"/>
        <w:spacing w:before="60" w:afterLines="60" w:line="276" w:lineRule="auto"/>
        <w:textAlignment w:val="baseline"/>
        <w:rPr>
          <w:rFonts w:cs="Arial"/>
          <w:color w:val="000000" w:themeColor="text1"/>
          <w:lang w:val="en-ZA"/>
        </w:rPr>
      </w:pPr>
      <w:r w:rsidRPr="00FA78C6">
        <w:rPr>
          <w:rFonts w:cs="Arial"/>
          <w:color w:val="000000" w:themeColor="text1"/>
          <w:lang w:val="en-ZA"/>
        </w:rPr>
        <w:t xml:space="preserve">The implementation of the near real-time monitoring, evaluation and response system via Water Sustainability Flagship (WSF) forms part of the Consulting and Analytical Services (CAS) Business Plan for the Remote “Real-time” Water Quality Monitoring Platform. CAS has partnered with Natural Resources and Environment (NRE) and Material Science and Manufacturing (MSM) units to produce the Water Quality Monitoring System (WQMS) at a TRL 6. This CSIR’s comprehensive solution looks to put in place systems, processes and procedures to complement those already in place and ensure the achievement and sustainability of Green Drop certification. </w:t>
      </w:r>
    </w:p>
    <w:p w:rsidR="000F2F3B" w:rsidRPr="00FA78C6" w:rsidRDefault="000F2F3B" w:rsidP="00FA78C6">
      <w:pPr>
        <w:widowControl w:val="0"/>
        <w:adjustRightInd w:val="0"/>
        <w:spacing w:before="60" w:afterLines="60" w:line="276" w:lineRule="auto"/>
        <w:textAlignment w:val="baseline"/>
        <w:rPr>
          <w:rFonts w:cs="Arial"/>
          <w:color w:val="000000" w:themeColor="text1"/>
          <w:lang w:val="en-ZA"/>
        </w:rPr>
      </w:pPr>
      <w:r w:rsidRPr="00FA78C6">
        <w:rPr>
          <w:rFonts w:cs="Arial"/>
          <w:color w:val="000000" w:themeColor="text1"/>
          <w:lang w:val="en-ZA"/>
        </w:rPr>
        <w:t xml:space="preserve">Green Drop certification is a program specifically aimed at Waste Water Treatment Works (WWTW), it aims to ensure that WWTW continuously improve their operations so as not to impact negatively on the water bodies into which they discharge their end product. The Green Drop certification programme forms part of incentive-based regulation implemented by the Department of Water Affairs to identify and develop core competencies required in wastewater management. Compliance with the Green Drop certification programme will ensure that all Water Service Authorities are gradually and sustainably able to improve the level of wastewater management.  </w:t>
      </w:r>
    </w:p>
    <w:p w:rsidR="000F2F3B" w:rsidRPr="00FA78C6" w:rsidRDefault="000F2F3B" w:rsidP="00FA78C6">
      <w:pPr>
        <w:widowControl w:val="0"/>
        <w:adjustRightInd w:val="0"/>
        <w:spacing w:before="60" w:afterLines="60" w:line="276" w:lineRule="auto"/>
        <w:textAlignment w:val="baseline"/>
        <w:rPr>
          <w:rFonts w:cs="Arial"/>
          <w:color w:val="000000" w:themeColor="text1"/>
          <w:lang w:val="en-ZA"/>
        </w:rPr>
      </w:pPr>
      <w:r w:rsidRPr="00FA78C6">
        <w:rPr>
          <w:rFonts w:cs="Arial"/>
          <w:color w:val="000000" w:themeColor="text1"/>
          <w:lang w:val="en-ZA"/>
        </w:rPr>
        <w:t>A decision was taken to focus initially on assisting with Green Drop issues, however the CSIR technology and its application covers the whole RDI value chain, namely Green Drop certificate support; Blue Drop certificate support; River Health Monitoring; Industry Effluent discharge; and “Green Scorpion” Screening support. The CSIR’s comprehensive solution looks to put in place systems, processes and procedures to complement those already in place and ensure the achievement and sustainability of Green Drop Certification.</w:t>
      </w:r>
    </w:p>
    <w:p w:rsidR="000F2F3B" w:rsidRPr="00FA78C6" w:rsidRDefault="000F2F3B" w:rsidP="00FA78C6">
      <w:pPr>
        <w:widowControl w:val="0"/>
        <w:adjustRightInd w:val="0"/>
        <w:spacing w:before="60" w:afterLines="60" w:line="276" w:lineRule="auto"/>
        <w:textAlignment w:val="baseline"/>
        <w:rPr>
          <w:rFonts w:cs="Arial"/>
          <w:color w:val="000000" w:themeColor="text1"/>
          <w:lang w:val="en-ZA"/>
        </w:rPr>
      </w:pPr>
      <w:r w:rsidRPr="00FA78C6">
        <w:rPr>
          <w:rFonts w:cs="Arial"/>
          <w:color w:val="000000" w:themeColor="text1"/>
          <w:lang w:val="en-ZA"/>
        </w:rPr>
        <w:t>The project as planned has achieved the majority of goals set and is on schedule for completing all tasks as amended through the project.  A small contingency budget was awarded to cover costs of additional resources required to complete one task.  A high priority issue that remains is that of the algorithm development.  The methodology as proposed when planning the project proved not feasible.  The appropriate task was thus modified to accommodate a peer review of that methodology and water quality indicator relationships in order to make the decision as to whether to continue with this aspect of the WQMS commercial offering.  The results of this investigation have not discarded the option of algorithm development, however it is not clear as to how accurate these will prove in extended field trials and this must be noted when planning the next year’s investment.</w:t>
      </w:r>
    </w:p>
    <w:p w:rsidR="000F2F3B" w:rsidRPr="00FA78C6" w:rsidRDefault="000F2F3B" w:rsidP="00FA78C6">
      <w:pPr>
        <w:widowControl w:val="0"/>
        <w:adjustRightInd w:val="0"/>
        <w:spacing w:before="60" w:afterLines="60" w:line="276" w:lineRule="auto"/>
        <w:textAlignment w:val="baseline"/>
        <w:rPr>
          <w:rFonts w:cs="Arial"/>
          <w:color w:val="000000" w:themeColor="text1"/>
          <w:lang w:val="en-ZA"/>
        </w:rPr>
      </w:pPr>
      <w:r w:rsidRPr="00FA78C6">
        <w:rPr>
          <w:rFonts w:cs="Arial"/>
          <w:color w:val="000000" w:themeColor="text1"/>
          <w:lang w:val="en-ZA"/>
        </w:rPr>
        <w:t>Several changes were made to tasks during execution, these included the reduction of the number of installations (14 to 7) as requested by the Sekhukhune District Municipality as the responsible entity for the pilot WWTWs; the parallel increase in number and depth of assessment of WWTWs (15 instead of 14) and the development of a hand-held WQMS not foreseen when planning the project.  Software and Information and Communication Technology (ICT) hardware required more resources than planned for and this was covered by diverting funds from CAS’ field-related tasks.</w:t>
      </w:r>
    </w:p>
    <w:p w:rsidR="005639E4" w:rsidRPr="005639E4" w:rsidRDefault="000F2F3B" w:rsidP="005639E4">
      <w:pPr>
        <w:spacing w:before="0" w:line="360" w:lineRule="auto"/>
        <w:ind w:left="360"/>
      </w:pPr>
      <w:r>
        <w:br w:type="page"/>
      </w:r>
    </w:p>
    <w:p w:rsidR="007B78E7" w:rsidRDefault="007F0EFD" w:rsidP="00E762AB">
      <w:pPr>
        <w:pStyle w:val="Heading1"/>
        <w:spacing w:before="0"/>
        <w:rPr>
          <w:lang w:val="en-US"/>
        </w:rPr>
      </w:pPr>
      <w:bookmarkStart w:id="0" w:name="_Toc153794554"/>
      <w:r>
        <w:rPr>
          <w:lang w:val="en-US"/>
        </w:rPr>
        <w:t>Project Charter</w:t>
      </w:r>
      <w:bookmarkEnd w:id="0"/>
    </w:p>
    <w:p w:rsidR="00B17ABC" w:rsidRDefault="00B17ABC" w:rsidP="00B17ABC">
      <w:pPr>
        <w:pStyle w:val="Heading2"/>
        <w:tabs>
          <w:tab w:val="num" w:pos="851"/>
        </w:tabs>
        <w:ind w:left="0" w:firstLine="0"/>
      </w:pPr>
      <w:r>
        <w:t>Background</w:t>
      </w:r>
    </w:p>
    <w:p w:rsidR="008E4C41" w:rsidRPr="00FB786B" w:rsidRDefault="008E4C41" w:rsidP="008E4C41">
      <w:r w:rsidRPr="00FB786B">
        <w:t xml:space="preserve">Water challenges in South Africa are well known and documented (e.g. DEAT, 2006; 2030 Water Resources Group, 2009; CSIR, 2010; DWA, 2011). The most significant challenges include increasing water scarcity, poor and ageing infrastructure, skills and capacity shortages in the water sector, increasing pollution, failure to meet environmental flow requirements, poor enforcement of regulations and potential impacts of a changing climate.  </w:t>
      </w:r>
    </w:p>
    <w:p w:rsidR="008E4C41" w:rsidRPr="0082641D" w:rsidRDefault="008E4C41" w:rsidP="008E4C41">
      <w:r w:rsidRPr="0082641D">
        <w:t>Given that water is a crucial, cross-sectoral input for all development and growth, its availability (and quality) will be a limiting factor across the country. Many initiatives to address these challenges have been taken up in the different sectors, though these have been fragmented and isolated often resulting in ineffective solutions at the national level. These include (1) The Department of Water Affairs (DWA) Water for Growth and Development (WfGD) Framework (January 2009) and (2) the (draft) DWA National Water Resources Strategy (NWRS II) (DWA, 2011)</w:t>
      </w:r>
    </w:p>
    <w:p w:rsidR="008E4C41" w:rsidRPr="0082641D" w:rsidRDefault="008E4C41" w:rsidP="008E4C41">
      <w:r w:rsidRPr="0082641D">
        <w:t>The WfGD represents DWA’s strategic turnaround approach in managing the country’s water more effectively and efficiently in order to enhance economic and development goals as well as to respond to concerns raised regarding the state of water in the country over the past two years. These concerns include that South Africa will experience severe water shortages by 2025; Gauteng will run out of water in 2013; the state of South Africa’s water resources infrastructure (i.e. dams) is in a poor condition; South Africa’s rivers are severely polluted; and that municipal infrastructure (in particular waste water treatment plants) are failing, the latter having an added effect on the state of the rivers. A further concern highlighted is the lack of skills and capacity at various technical and managerial levels within the water sector.</w:t>
      </w:r>
      <w:r w:rsidR="00523B48">
        <w:t xml:space="preserve"> </w:t>
      </w:r>
      <w:r w:rsidRPr="0082641D">
        <w:t xml:space="preserve">The WfGD Framework is responsive to the needs of various economic sectors and points to the relationship between water availability and the forms of economic activity that are dependent on available water supply of varying levels of quantity and quality depending on the technologies being used. </w:t>
      </w:r>
    </w:p>
    <w:p w:rsidR="008E4C41" w:rsidRPr="0082641D" w:rsidRDefault="008E4C41" w:rsidP="008E4C41">
      <w:r w:rsidRPr="0082641D">
        <w:t>The (draft) National Water Resources Strategy (NWRS II) (DWA, 2011), identifies four challenges in the water perspective for South Africa, namely (1) Water underpins the socio-economic development of SA, (2) water resources in SA are limited and under stress, (3) SA’s future depends on timely resource planning, and (4) SA strives to be a responsible neighbour and global player. It lists three main water concerns which are associated with three of the challenges. These are:  (A) decreasing water security; (B) deterioration of ecosystems; and (C) deterioration of water &amp; wastewater infrastructure.</w:t>
      </w:r>
    </w:p>
    <w:p w:rsidR="008E4C41" w:rsidRPr="0082641D" w:rsidRDefault="008E4C41" w:rsidP="008E4C41">
      <w:r w:rsidRPr="0082641D">
        <w:t xml:space="preserve">In September 2008 the Minister of Water Affairs introduced a regulatory approach that has gained significant momentum as an Incentive-based Regulation. Two programmes, the Blue Drop Certification Programme for Drinking Water Quality Management Regulation and the Green Drop Certification Programme for Wastewater Quality Management Regulation define the concept. </w:t>
      </w:r>
    </w:p>
    <w:p w:rsidR="008E4C41" w:rsidRPr="0082641D" w:rsidRDefault="008E4C41" w:rsidP="008E4C41">
      <w:r w:rsidRPr="0082641D">
        <w:t>The Green Drop process measures and compares the results of the performance of Water Service Authorities and their providers, and subsequently rewards (or penalises) the municipality upon evidence of their excellence (or failures) according to the minimum standards or requirements as defined. Awareness of this performance is obtained by pressure through the customers, the media, political classes and NGOs. The strategy revolves around the identification of mediocre performing municipalities who consequently correct the identified shortcomings, as well as the introduction of competitiveness amongst the municipalities and using benchmarking in a market where competition is difficult to implement.</w:t>
      </w:r>
    </w:p>
    <w:p w:rsidR="008E4C41" w:rsidRPr="00853407" w:rsidRDefault="008E4C41" w:rsidP="008E4C41">
      <w:pPr>
        <w:rPr>
          <w:b/>
        </w:rPr>
      </w:pPr>
      <w:r w:rsidRPr="00853407">
        <w:rPr>
          <w:b/>
        </w:rPr>
        <w:t>Water Quality</w:t>
      </w:r>
    </w:p>
    <w:p w:rsidR="008E4C41" w:rsidRPr="0082641D" w:rsidRDefault="008E4C41" w:rsidP="008E4C41">
      <w:r w:rsidRPr="0082641D">
        <w:t>A key conclusion from the Green Drop Certification Programme showed that many of South Africa’s waste water collection and treatment systems are failing. This impacts directly onto the water quality in the water resource system.</w:t>
      </w:r>
    </w:p>
    <w:p w:rsidR="008E4C41" w:rsidRPr="0082641D" w:rsidRDefault="008E4C41" w:rsidP="008E4C41">
      <w:r w:rsidRPr="0082641D">
        <w:t>Waste water treatment occurs via one or more natural systems (i.e. wetlands, natural side-channel vegetation, sand or soil filters and in-stream reedbed systems), the so-called ecosystem services. Man-made waste water treatment works take on many forms with the conventional municipal works typically consisting of a combination of components including anaerobic digester technology.</w:t>
      </w:r>
    </w:p>
    <w:p w:rsidR="008E4C41" w:rsidRPr="0082641D" w:rsidRDefault="008E4C41" w:rsidP="008E4C41"/>
    <w:p w:rsidR="008E4C41" w:rsidRPr="0082641D" w:rsidRDefault="008E4C41" w:rsidP="008E4C41">
      <w:pPr>
        <w:jc w:val="center"/>
      </w:pPr>
      <w:r w:rsidRPr="0082641D">
        <w:object w:dxaOrig="7202" w:dyaOrig="5390">
          <v:shape id="_x0000_i1025" type="#_x0000_t75" style="width:266.5pt;height:201.95pt" o:ole="">
            <v:imagedata r:id="rId16" o:title=""/>
          </v:shape>
          <o:OLEObject Type="Embed" ProgID="PowerPoint.Slide.12" ShapeID="_x0000_i1025" DrawAspect="Content" ObjectID="_1428029378" r:id="rId17"/>
        </w:object>
      </w:r>
    </w:p>
    <w:p w:rsidR="008E4C41" w:rsidRPr="0082641D" w:rsidRDefault="008E4C41" w:rsidP="008E4C41"/>
    <w:p w:rsidR="008E4C41" w:rsidRPr="0082641D" w:rsidRDefault="008E4C41" w:rsidP="008E4C41">
      <w:r w:rsidRPr="0082641D">
        <w:t>The 2011 Green Drop Report (DWA, 2011) shows that the Green Drop Certification programme of 2010/11 verified the status of wastewater service delivery by hundred and fifty-six (156) municipalities that provide services via an infrastructure network comprising of 821 wastewater collector and treatment systems. Statistics taken from the DWA, (2011) report are summarised in the figure below and show that a significant number of the waste water collector and treatment systems did not reach the compliance threshold of above 50%. The</w:t>
      </w:r>
      <w:r w:rsidR="00523B48">
        <w:t xml:space="preserve"> </w:t>
      </w:r>
      <w:r w:rsidRPr="0082641D">
        <w:t xml:space="preserve">Free State, Northern Cape and Limpopo Provinces have the largest challenges. </w:t>
      </w:r>
      <w:r w:rsidRPr="008E4C41">
        <w:rPr>
          <w:noProof/>
          <w:lang w:val="en-GB" w:eastAsia="en-GB"/>
        </w:rPr>
        <w:pict>
          <v:shape id="Picture 0" o:spid="_x0000_i1032" type="#_x0000_t75" alt="GD status.png" style="width:450.7pt;height:295.5pt;visibility:visible;mso-wrap-style:square">
            <v:imagedata r:id="rId18" o:title="GD status"/>
          </v:shape>
        </w:pict>
      </w:r>
    </w:p>
    <w:p w:rsidR="008E4C41" w:rsidRPr="0082641D" w:rsidRDefault="008E4C41" w:rsidP="008E4C41">
      <w:pPr>
        <w:rPr>
          <w:lang w:val="en-ZA"/>
        </w:rPr>
      </w:pPr>
      <w:r w:rsidRPr="00D337D5">
        <w:rPr>
          <w:noProof/>
          <w:lang w:val="en-US" w:eastAsia="en-US"/>
        </w:rPr>
        <w:pict>
          <v:shape id="Text Box 7" o:spid="_x0000_s1032" type="#_x0000_t202" style="position:absolute;margin-left:35.25pt;margin-top:1pt;width:392.7pt;height:47.4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" stroked="f">
            <v:textbox>
              <w:txbxContent>
                <w:p w:rsidR="008E4C41" w:rsidRPr="00D46A6D" w:rsidRDefault="008E4C41" w:rsidP="008E4C41">
                  <w:pPr>
                    <w:pStyle w:val="Caption"/>
                  </w:pPr>
                  <w:r>
                    <w:t xml:space="preserve">Green Drop Status: </w:t>
                  </w:r>
                  <w:r w:rsidRPr="00D46A6D">
                    <w:t>Water and waste treatment during 2010 – 2011</w:t>
                  </w:r>
                </w:p>
                <w:p w:rsidR="008E4C41" w:rsidRPr="00D46A6D" w:rsidRDefault="008E4C41" w:rsidP="008E4C41">
                  <w:pPr>
                    <w:rPr>
                      <w:rFonts w:ascii="Segoe UI" w:hAnsi="Segoe UI" w:cs="Segoe UI"/>
                      <w:sz w:val="16"/>
                    </w:rPr>
                  </w:pPr>
                  <w:hyperlink r:id="rId19" w:history="1">
                    <w:r w:rsidRPr="00D46A6D">
                      <w:rPr>
                        <w:rStyle w:val="Hyperlink"/>
                        <w:rFonts w:ascii="Segoe UI" w:hAnsi="Segoe UI" w:cs="Segoe UI"/>
                        <w:sz w:val="16"/>
                      </w:rPr>
                      <w:t>http://www.ewisa.co.za/misc/BLUE_GREENDROPREPORT/GreenDrop2011.htm</w:t>
                    </w:r>
                  </w:hyperlink>
                </w:p>
                <w:p w:rsidR="008E4C41" w:rsidRDefault="008E4C41" w:rsidP="008E4C41"/>
                <w:p w:rsidR="008E4C41" w:rsidRDefault="008E4C41" w:rsidP="008E4C41"/>
                <w:p w:rsidR="008E4C41" w:rsidRPr="00FB0D91" w:rsidRDefault="008E4C41" w:rsidP="008E4C41"/>
              </w:txbxContent>
            </v:textbox>
          </v:shape>
        </w:pict>
      </w:r>
    </w:p>
    <w:p w:rsidR="008E4C41" w:rsidRPr="0082641D" w:rsidRDefault="008E4C41" w:rsidP="008E4C41">
      <w:pPr>
        <w:rPr>
          <w:lang w:val="en-ZA"/>
        </w:rPr>
      </w:pPr>
      <w:r w:rsidRPr="0082641D">
        <w:rPr>
          <w:lang w:val="en-ZA"/>
        </w:rPr>
        <w:t>The Cumulative Risk Rating (CRR) included in the report provides a risk analysis that focuses on the wastewater treatment function specifically. It provides insight into the treatment component of the total municipal waste water management value chain. This component is one of the high risk components within the production chain and allows the municipality to identify and prioritise the critical risk areas within its wastewater treatment process and to take corrective measures to abate these. The results for 2011 show that the biggest deviation from the maximum value (CRR</w:t>
      </w:r>
      <w:r w:rsidRPr="0082641D">
        <w:rPr>
          <w:vertAlign w:val="subscript"/>
          <w:lang w:val="en-ZA"/>
        </w:rPr>
        <w:t>max</w:t>
      </w:r>
      <w:r w:rsidRPr="0082641D">
        <w:rPr>
          <w:lang w:val="en-ZA"/>
        </w:rPr>
        <w:t>) that the deviation can reach occurs in the Free State, Limpopo and Eastern Cape Provinces with deviation values of 83%, 79% and 78% respectively. The deviation limits that define a critical state are in the range (90-100%).</w:t>
      </w:r>
    </w:p>
    <w:p w:rsidR="00EB4294" w:rsidRDefault="00EB4294" w:rsidP="00EB4294">
      <w:pPr>
        <w:pStyle w:val="Heading2"/>
        <w:tabs>
          <w:tab w:val="clear" w:pos="1430"/>
          <w:tab w:val="num" w:pos="284"/>
          <w:tab w:val="num" w:pos="851"/>
        </w:tabs>
        <w:ind w:left="0" w:firstLine="0"/>
      </w:pPr>
      <w:r>
        <w:lastRenderedPageBreak/>
        <w:t>Statement of the problem/opportunity</w:t>
      </w:r>
    </w:p>
    <w:p w:rsidR="008E4C41" w:rsidRPr="0082641D" w:rsidRDefault="008E4C41" w:rsidP="008E4C41">
      <w:r w:rsidRPr="0082641D">
        <w:t xml:space="preserve">The available information therefore indicates that large areas in South Africa experience ‘water stress’ and this situation is likely to continue in future. There are escalating demands for water from a growing population and expanding economy. </w:t>
      </w:r>
    </w:p>
    <w:p w:rsidR="008E4C41" w:rsidRPr="0082641D" w:rsidRDefault="008E4C41" w:rsidP="008E4C41">
      <w:r w:rsidRPr="0082641D">
        <w:t>The disparity in service delivery provides many challenges associated with the requirement to address this and water is needed to ensure food security and energy security. There is a worsening of water quality in many rivers with a deterioration of reservoirs and ecosystems and especially rural communities face growing risks of water shortages and the health impacts of contamination.</w:t>
      </w:r>
    </w:p>
    <w:p w:rsidR="008E4C41" w:rsidRPr="0082641D" w:rsidRDefault="008E4C41" w:rsidP="008E4C41"/>
    <w:p w:rsidR="008E4C41" w:rsidRPr="0082641D" w:rsidRDefault="008E4C41" w:rsidP="008E4C41">
      <w:pPr>
        <w:jc w:val="center"/>
      </w:pPr>
      <w:r w:rsidRPr="008E4C41">
        <w:rPr>
          <w:noProof/>
          <w:lang w:val="en-GB" w:eastAsia="en-GB"/>
        </w:rPr>
        <w:pict>
          <v:shape id="Picture 9" o:spid="_x0000_i1031" type="#_x0000_t75" style="width:373.1pt;height:240.3pt;visibility:visible;mso-wrap-style:square">
            <v:imagedata r:id="rId20" o:title=""/>
          </v:shape>
        </w:pict>
      </w:r>
    </w:p>
    <w:p w:rsidR="008E4C41" w:rsidRPr="0082641D" w:rsidRDefault="008E4C41" w:rsidP="008E4C41"/>
    <w:p w:rsidR="008E4C41" w:rsidRPr="00024BCF" w:rsidRDefault="008E4C41" w:rsidP="008E4C41">
      <w:pPr>
        <w:jc w:val="center"/>
        <w:rPr>
          <w:b/>
        </w:rPr>
      </w:pPr>
      <w:r w:rsidRPr="00024BCF">
        <w:rPr>
          <w:b/>
        </w:rPr>
        <w:t>Water quality problems in the Olifants River Basin</w:t>
      </w:r>
    </w:p>
    <w:p w:rsidR="008E4C41" w:rsidRPr="0082641D" w:rsidRDefault="008E4C41" w:rsidP="008E4C41">
      <w:pPr>
        <w:rPr>
          <w:lang w:val="en-ZA"/>
        </w:rPr>
      </w:pPr>
      <w:r w:rsidRPr="0082641D">
        <w:t xml:space="preserve">As indicated by the Green Drop Report (DWA 2011) and in particular the </w:t>
      </w:r>
      <w:r w:rsidRPr="0082641D">
        <w:rPr>
          <w:lang w:val="en-ZA"/>
        </w:rPr>
        <w:t>Cumulative Risk Rating (CRR) assessment, the failure of many urban, peri-urban and rural waste water treatment plants poses a real health threat to downstream populations as well as the functioning of natural resource systems. The figure below depicts the main components of the system and their logical linkages within which the waste water treatment plant forms the central point.</w:t>
      </w:r>
    </w:p>
    <w:p w:rsidR="008E4C41" w:rsidRPr="0082641D" w:rsidRDefault="008E4C41" w:rsidP="008E4C41">
      <w:pPr>
        <w:jc w:val="center"/>
      </w:pPr>
      <w:r w:rsidRPr="0082641D">
        <w:object w:dxaOrig="7202" w:dyaOrig="5390">
          <v:shape id="_x0000_i1026" type="#_x0000_t75" style="width:447.9pt;height:339.45pt" o:ole="">
            <v:imagedata r:id="rId21" o:title=""/>
          </v:shape>
          <o:OLEObject Type="Embed" ProgID="PowerPoint.Slide.12" ShapeID="_x0000_i1026" DrawAspect="Content" ObjectID="_1428029379" r:id="rId22"/>
        </w:object>
      </w:r>
    </w:p>
    <w:p w:rsidR="008E4C41" w:rsidRPr="0082641D" w:rsidRDefault="008E4C41" w:rsidP="008E4C41"/>
    <w:p w:rsidR="008E4C41" w:rsidRPr="0082641D" w:rsidRDefault="008E4C41" w:rsidP="008E4C41">
      <w:r w:rsidRPr="0082641D">
        <w:t>The schematic below is a simplified version of the wider system depicted above within which the problem occurs.</w:t>
      </w:r>
    </w:p>
    <w:p w:rsidR="008E4C41" w:rsidRPr="0082641D" w:rsidRDefault="008E4C41" w:rsidP="008E4C41">
      <w:pPr>
        <w:jc w:val="center"/>
      </w:pPr>
      <w:r w:rsidRPr="008E4C41">
        <w:rPr>
          <w:noProof/>
          <w:lang w:val="en-GB" w:eastAsia="en-GB"/>
        </w:rPr>
        <w:pict>
          <v:shape id="_x0000_i1030" type="#_x0000_t75" alt="Integrated solution.png" style="width:363.75pt;height:245.9pt;visibility:visible;mso-wrap-style:square">
            <v:imagedata r:id="rId23" o:title="Integrated solution"/>
          </v:shape>
        </w:pict>
      </w:r>
    </w:p>
    <w:p w:rsidR="008E4C41" w:rsidRDefault="008E4C41" w:rsidP="008E4C41"/>
    <w:p w:rsidR="008E4C41" w:rsidRDefault="00581DFB" w:rsidP="008E4C41">
      <w:r>
        <w:br w:type="page"/>
      </w:r>
      <w:r w:rsidR="008E4C41" w:rsidRPr="0082641D">
        <w:lastRenderedPageBreak/>
        <w:t>As shown in the figure above, the systems analysis reflects three logical clusters of interlinked ‘Intervention Areas’, each with an associated focusing problem statement defined below:</w:t>
      </w:r>
    </w:p>
    <w:p w:rsidR="008E4C41" w:rsidRPr="00024BCF" w:rsidRDefault="008E4C41" w:rsidP="008E4C41">
      <w:pPr>
        <w:rPr>
          <w:b/>
          <w:u w:val="single"/>
        </w:rPr>
      </w:pPr>
      <w:r w:rsidRPr="00024BCF">
        <w:rPr>
          <w:b/>
          <w:u w:val="single"/>
        </w:rPr>
        <w:t>Planning and Governance in relation to Waste Water Treatment Works</w:t>
      </w:r>
    </w:p>
    <w:p w:rsidR="008E4C41" w:rsidRPr="00024BCF" w:rsidRDefault="008E4C41" w:rsidP="008E4C41">
      <w:pPr>
        <w:rPr>
          <w:b/>
        </w:rPr>
      </w:pPr>
      <w:r w:rsidRPr="00024BCF">
        <w:rPr>
          <w:b/>
        </w:rPr>
        <w:t>Associated problem statement:</w:t>
      </w:r>
    </w:p>
    <w:p w:rsidR="008E4C41" w:rsidRPr="0082641D" w:rsidRDefault="008E4C41" w:rsidP="008E4C41">
      <w:r w:rsidRPr="0082641D">
        <w:t>Inadequate strategic, integrated and cooperative governance and planning for water sustainability constrains equitable access as well as sustainable and inclusive development.</w:t>
      </w:r>
    </w:p>
    <w:p w:rsidR="008E4C41" w:rsidRPr="00024BCF" w:rsidRDefault="008E4C41" w:rsidP="008E4C41">
      <w:pPr>
        <w:rPr>
          <w:b/>
          <w:u w:val="single"/>
        </w:rPr>
      </w:pPr>
      <w:r w:rsidRPr="00024BCF">
        <w:rPr>
          <w:b/>
          <w:u w:val="single"/>
        </w:rPr>
        <w:t>Solid waste/sludge treatment &amp; management</w:t>
      </w:r>
    </w:p>
    <w:p w:rsidR="008E4C41" w:rsidRPr="00024BCF" w:rsidRDefault="008E4C41" w:rsidP="008E4C41">
      <w:pPr>
        <w:rPr>
          <w:b/>
        </w:rPr>
      </w:pPr>
      <w:r w:rsidRPr="00024BCF">
        <w:rPr>
          <w:b/>
        </w:rPr>
        <w:t>Associated problem statement:</w:t>
      </w:r>
    </w:p>
    <w:p w:rsidR="008E4C41" w:rsidRPr="0082641D" w:rsidRDefault="008E4C41" w:rsidP="008E4C41">
      <w:r w:rsidRPr="0082641D">
        <w:t>Failing sewage treatment works impact on people’s health and water resources.</w:t>
      </w:r>
    </w:p>
    <w:p w:rsidR="008E4C41" w:rsidRPr="00024BCF" w:rsidRDefault="008E4C41" w:rsidP="008E4C41">
      <w:pPr>
        <w:rPr>
          <w:b/>
          <w:u w:val="single"/>
        </w:rPr>
      </w:pPr>
      <w:r w:rsidRPr="00024BCF">
        <w:rPr>
          <w:b/>
          <w:u w:val="single"/>
        </w:rPr>
        <w:t xml:space="preserve">(Near) real-time monitoring system for Waste Water Treatment Works </w:t>
      </w:r>
    </w:p>
    <w:p w:rsidR="008E4C41" w:rsidRPr="00024BCF" w:rsidRDefault="008E4C41" w:rsidP="008E4C41">
      <w:pPr>
        <w:rPr>
          <w:b/>
        </w:rPr>
      </w:pPr>
      <w:r w:rsidRPr="00024BCF">
        <w:rPr>
          <w:b/>
        </w:rPr>
        <w:t>Associated problem statement:</w:t>
      </w:r>
    </w:p>
    <w:p w:rsidR="008E4C41" w:rsidRDefault="008E4C41" w:rsidP="008E4C41">
      <w:r w:rsidRPr="0082641D">
        <w:t>The lack of (near) real-time system performance information hampers effective and efficient response</w:t>
      </w:r>
    </w:p>
    <w:p w:rsidR="00EB4294" w:rsidRDefault="00EB4294" w:rsidP="00EB4294">
      <w:pPr>
        <w:pStyle w:val="Heading2"/>
        <w:tabs>
          <w:tab w:val="clear" w:pos="1430"/>
          <w:tab w:val="num" w:pos="0"/>
          <w:tab w:val="num" w:pos="851"/>
        </w:tabs>
        <w:ind w:left="0" w:firstLine="0"/>
      </w:pPr>
      <w:r>
        <w:t>Goal</w:t>
      </w:r>
    </w:p>
    <w:p w:rsidR="008E4C41" w:rsidRPr="0082641D" w:rsidRDefault="008E4C41" w:rsidP="008E4C41">
      <w:r w:rsidRPr="0082641D">
        <w:t xml:space="preserve">Given the situation, problems and associated implications described above, the CSIR’s Water Sustainability Flagship (WSF) provides a mechanism to focus the organization’s capabilities and invite collaboration from strategic partners in contributing to solving the country’s water challenges. This provides an opportunity to give effect to the outputs from the CSIR’s R&amp;D activities done under for example the Research Impact Areas (RIAs). </w:t>
      </w:r>
    </w:p>
    <w:p w:rsidR="008E4C41" w:rsidRPr="0082641D" w:rsidRDefault="008E4C41" w:rsidP="008E4C41">
      <w:r w:rsidRPr="0082641D">
        <w:t xml:space="preserve">The essence (or overall objective) of the WSF is “to contribute to the equitable, efficient and sustainable use of water to ensure that South Africa attains its national and economic growth and development aspirations.” </w:t>
      </w:r>
    </w:p>
    <w:p w:rsidR="008E4C41" w:rsidRPr="0082641D" w:rsidRDefault="008E4C41" w:rsidP="008E4C41">
      <w:r w:rsidRPr="0082641D">
        <w:t xml:space="preserve">The expectation is that, through the WSF, products of research and technological/knowledge development produced by the CSIR will be further developed for implementation within a relatively short time frame and that these will have a positive/noticeable impact on the economy and society. </w:t>
      </w:r>
    </w:p>
    <w:p w:rsidR="00853598" w:rsidRDefault="00853598" w:rsidP="00853598">
      <w:pPr>
        <w:pStyle w:val="Heading2"/>
        <w:tabs>
          <w:tab w:val="clear" w:pos="1430"/>
          <w:tab w:val="num" w:pos="0"/>
          <w:tab w:val="num" w:pos="851"/>
        </w:tabs>
        <w:ind w:left="0" w:firstLine="0"/>
      </w:pPr>
      <w:r>
        <w:t>Objectives</w:t>
      </w:r>
    </w:p>
    <w:p w:rsidR="00455D51" w:rsidRDefault="008E4C41" w:rsidP="008E4C41">
      <w:r w:rsidRPr="0082641D">
        <w:t>As reflected in the Logic Model adapted from RAND (</w:t>
      </w:r>
      <w:hyperlink r:id="rId24" w:history="1">
        <w:r w:rsidRPr="0082641D">
          <w:rPr>
            <w:rStyle w:val="Hyperlink"/>
            <w:rFonts w:cs="Arial"/>
          </w:rPr>
          <w:t>www.rand.org</w:t>
        </w:r>
      </w:hyperlink>
      <w:r w:rsidRPr="0082641D">
        <w:t>) in the figure below, the anticipated output</w:t>
      </w:r>
      <w:r w:rsidRPr="0082641D" w:rsidDel="00CD6B1C">
        <w:t xml:space="preserve"> </w:t>
      </w:r>
      <w:r w:rsidRPr="0082641D">
        <w:t>of the WSF is therefore to move beyond simply providing evidence in support of decision-making to a suite of practical and sustainable tools and technologies to assist practitioners and decision makers in the water sector.</w:t>
      </w:r>
    </w:p>
    <w:p w:rsidR="008E4C41" w:rsidRPr="0082641D" w:rsidRDefault="008E4C41" w:rsidP="008E4C41">
      <w:r w:rsidRPr="0082641D">
        <w:t xml:space="preserve">Here the objective statement and underpinning strategic programme outcomes are used as the starting points. These reflect the WSF Focus Areas as discussed above.   </w:t>
      </w:r>
    </w:p>
    <w:p w:rsidR="008E4C41" w:rsidRDefault="008E4C41" w:rsidP="008E4C41">
      <w:r w:rsidRPr="0082641D">
        <w:t>To realise the desired impact some change has to be induced in the way the targeted stakeholder groupings address their mandated responsibilities. For the WSF these are defined as Intermediate Outcomes reflected in the second column from the right.</w:t>
      </w:r>
    </w:p>
    <w:p w:rsidR="008E4C41" w:rsidRDefault="008E4C41" w:rsidP="008E4C41">
      <w:r w:rsidRPr="0082641D">
        <w:t xml:space="preserve">The Outputs of the Development and Implementation (D &amp; I) activities carried out under the WSF are depicted in the central two columns demarcated by the dotted line in the Logic Model diagramme above. Technologies (or ‘tools’) developed by the CSIR that are at a Technology Readiness Level (TRL) above 5 form the basis for the ‘quick win’ D&amp;I activities over the first 12 to 18 month period. As indicated, these activities can only be achieved through effective and efficient collaboration across the capabilities in CSIR and within its external network. </w:t>
      </w:r>
    </w:p>
    <w:p w:rsidR="008E4C41" w:rsidRDefault="00EB4294" w:rsidP="008E4C41">
      <w:r>
        <w:t>A</w:t>
      </w:r>
      <w:r w:rsidR="008E4C41" w:rsidRPr="0082641D">
        <w:t xml:space="preserve">lthough the final end users (or target population) are the ‘People of South Africa’, the various levels of government are mandated to act on behalf of their constituents and to ensure a healthy and safe environment and are therefore seen as the Intermediate Customers. </w:t>
      </w:r>
    </w:p>
    <w:p w:rsidR="008E4C41" w:rsidRDefault="008E4C41" w:rsidP="008E4C41">
      <w:r>
        <w:lastRenderedPageBreak/>
        <w:t>To this end t</w:t>
      </w:r>
      <w:r w:rsidRPr="0082641D">
        <w:t xml:space="preserve">he South African Government has agreed on 12 outcomes as a key focus of service delivery work up to 2014. Each outcome has a limited number of measureable outputs with targets. For example, the Delivery Agreement for Outcome 10: </w:t>
      </w:r>
      <w:r w:rsidRPr="0082641D">
        <w:rPr>
          <w:i/>
        </w:rPr>
        <w:t>Environmental Assets and Natural Resources that are valued protected and continually enhanced</w:t>
      </w:r>
      <w:r w:rsidRPr="0082641D">
        <w:t xml:space="preserve"> (</w:t>
      </w:r>
      <w:hyperlink r:id="rId25" w:history="1">
        <w:r w:rsidRPr="0082641D">
          <w:rPr>
            <w:rStyle w:val="Hyperlink"/>
            <w:rFonts w:cs="Arial"/>
          </w:rPr>
          <w:t>www.environment.gov.za</w:t>
        </w:r>
      </w:hyperlink>
      <w:r w:rsidRPr="0082641D">
        <w:t>) has as Output 1 ‘Enhanced quality and quantity of water resources’ with sub-outputs of (1) water demand management, (2) water resource protection, and (3) regulation of water quality.</w:t>
      </w:r>
    </w:p>
    <w:p w:rsidR="006C4193" w:rsidRDefault="006C4193" w:rsidP="006C4193">
      <w:pPr>
        <w:jc w:val="center"/>
      </w:pPr>
      <w:r w:rsidRPr="006C4193">
        <w:rPr>
          <w:noProof/>
          <w:lang w:val="en-GB" w:eastAsia="en-GB"/>
        </w:rPr>
        <w:pict>
          <v:shape id="Picture 2" o:spid="_x0000_i1033" type="#_x0000_t75" alt="Logic Model.png" style="width:451.65pt;height:337.55pt;visibility:visible;mso-wrap-style:square">
            <v:imagedata r:id="rId14" o:title="Logic Model"/>
          </v:shape>
        </w:pict>
      </w:r>
    </w:p>
    <w:p w:rsidR="006C4193" w:rsidRDefault="006C4193" w:rsidP="008E4C41"/>
    <w:p w:rsidR="008E4C41" w:rsidRDefault="008E4C41" w:rsidP="008E4C41">
      <w:r>
        <w:t xml:space="preserve">Aligned to assist the above, the expected results of the WSF are therefore to (1) facilitate changes in knowledge, attitude and behaviour of planners, water users (and effluent dischargers), and authorities in terms of the implementation of the required practices, procedures and policies that influence water quality, and (2) the adoption of relevant technologies by owners, funders, managers and operators of waste water treatment works in municipalities.  </w:t>
      </w:r>
    </w:p>
    <w:p w:rsidR="00853598" w:rsidRDefault="00853598" w:rsidP="00853598">
      <w:r w:rsidRPr="00853598">
        <w:rPr>
          <w:b/>
        </w:rPr>
        <w:t>T</w:t>
      </w:r>
      <w:r w:rsidRPr="0082641D">
        <w:t xml:space="preserve">wo parallel intervention processes are being followed, namely (1) a short-term approach focused on the water quality and efficiency components at Waste Water Treatment Works where the results should be realised within 1 to 2 years, and (2) the bigger picture where water quantity, quality and treatment efficiency at water basin scale are addressed and results realised within 3 to 5 years. </w:t>
      </w:r>
    </w:p>
    <w:p w:rsidR="00BB0E86" w:rsidRDefault="00BB0E86" w:rsidP="00BB0E86">
      <w:r w:rsidRPr="0082641D">
        <w:t>Since the intention of the CSIR Flagship initiative is to develop and implement current CSIR Technology Demonstrators (TRL 5 and above) to at least pilot scale (TRL 7 and above), a process was followed to identify suitable TRL 5+ products within CSIR that aligned with and addressed the needs within the identified Intervention Areas.</w:t>
      </w:r>
    </w:p>
    <w:p w:rsidR="00BB0E86" w:rsidRDefault="00BB0E86" w:rsidP="00BB0E86">
      <w:r w:rsidRPr="0082641D">
        <w:t xml:space="preserve">The </w:t>
      </w:r>
      <w:r>
        <w:t xml:space="preserve">essence of the </w:t>
      </w:r>
      <w:r w:rsidRPr="0082641D">
        <w:t>intervention plan is depicted in the summary figure below.</w:t>
      </w:r>
    </w:p>
    <w:p w:rsidR="00BB0E86" w:rsidRDefault="00BB0E86" w:rsidP="00BB0E86">
      <w:pPr>
        <w:jc w:val="center"/>
      </w:pPr>
      <w:r w:rsidRPr="00BB0E86">
        <w:rPr>
          <w:noProof/>
          <w:lang w:val="en-GB" w:eastAsia="en-GB"/>
        </w:rPr>
        <w:lastRenderedPageBreak/>
        <w:pict>
          <v:shape id="Picture 4" o:spid="_x0000_i1034" type="#_x0000_t75" alt="Plan.png" style="width:6in;height:305.75pt;visibility:visible;mso-wrap-style:square">
            <v:imagedata r:id="rId26" o:title="Plan"/>
          </v:shape>
        </w:pict>
      </w:r>
    </w:p>
    <w:p w:rsidR="00853598" w:rsidRDefault="00853598" w:rsidP="00853598">
      <w:r w:rsidRPr="0082641D">
        <w:t xml:space="preserve"> </w:t>
      </w:r>
    </w:p>
    <w:p w:rsidR="00853598" w:rsidRDefault="00853598" w:rsidP="00853598"/>
    <w:p w:rsidR="00227EBC" w:rsidRDefault="00853598" w:rsidP="00227EBC">
      <w:pPr>
        <w:pStyle w:val="Heading1"/>
        <w:spacing w:before="0"/>
        <w:rPr>
          <w:lang w:val="en-US"/>
        </w:rPr>
      </w:pPr>
      <w:r>
        <w:br w:type="page"/>
      </w:r>
      <w:r w:rsidR="00227EBC">
        <w:rPr>
          <w:lang w:val="en-US"/>
        </w:rPr>
        <w:lastRenderedPageBreak/>
        <w:t>Work breakdown structure</w:t>
      </w:r>
    </w:p>
    <w:p w:rsidR="008E4C41" w:rsidRPr="0082641D" w:rsidRDefault="008E4C41" w:rsidP="008E4C41">
      <w:r w:rsidRPr="0082641D">
        <w:t xml:space="preserve">As described above, the key aspects of WSF is seen to be the fact that the D &amp; I activities are packaged as an integrated solution aimed at national and even regional replication. The innovation therefore lies in: </w:t>
      </w:r>
    </w:p>
    <w:p w:rsidR="008E4C41" w:rsidRDefault="008E4C41" w:rsidP="008E4C41">
      <w:pPr>
        <w:pStyle w:val="ListParagraph"/>
        <w:spacing w:before="100" w:beforeAutospacing="1" w:after="0" w:line="240" w:lineRule="auto"/>
        <w:ind w:hanging="360"/>
        <w:jc w:val="both"/>
      </w:pPr>
      <w:r w:rsidRPr="00024BCF">
        <w:t>An integrated , multi-disciplinary solution, piloted in an Urban and Peri-urban environment that includes a predictive ability to provide current and future scenario-based insight into the quantity and composition of the effluent stream entering the waste water treatment system.</w:t>
      </w:r>
    </w:p>
    <w:p w:rsidR="00FD6E85" w:rsidRPr="00024BCF" w:rsidRDefault="00FD6E85" w:rsidP="008E4C41">
      <w:pPr>
        <w:pStyle w:val="ListParagraph"/>
        <w:spacing w:before="100" w:beforeAutospacing="1" w:after="0" w:line="240" w:lineRule="auto"/>
        <w:ind w:hanging="360"/>
        <w:jc w:val="both"/>
      </w:pPr>
    </w:p>
    <w:p w:rsidR="008E4C41" w:rsidRDefault="008E4C41" w:rsidP="008E4C41">
      <w:pPr>
        <w:pStyle w:val="ListParagraph"/>
        <w:spacing w:before="100" w:beforeAutospacing="1" w:after="0" w:line="240" w:lineRule="auto"/>
        <w:ind w:hanging="360"/>
        <w:jc w:val="both"/>
      </w:pPr>
      <w:r w:rsidRPr="0082641D">
        <w:t>The focus on increasing the longevity of aging WWT plants by rehabilitating and upgrading the Anaerobic Digester component that leads to compliance of the solid waste stream, an energy cost reduction via biogas production and the value add (and associated job creation) of producing safe compost for sale and use in community gardens.</w:t>
      </w:r>
    </w:p>
    <w:p w:rsidR="00FD6E85" w:rsidRPr="0082641D" w:rsidRDefault="00FD6E85" w:rsidP="008E4C41">
      <w:pPr>
        <w:pStyle w:val="ListParagraph"/>
        <w:spacing w:before="100" w:beforeAutospacing="1" w:after="0" w:line="240" w:lineRule="auto"/>
        <w:ind w:hanging="360"/>
        <w:jc w:val="both"/>
      </w:pPr>
    </w:p>
    <w:p w:rsidR="008E4C41" w:rsidRPr="0082641D" w:rsidRDefault="008E4C41" w:rsidP="00D56327">
      <w:pPr>
        <w:pStyle w:val="ListParagraph"/>
        <w:spacing w:before="100" w:beforeAutospacing="1" w:after="0" w:line="240" w:lineRule="auto"/>
        <w:ind w:hanging="360"/>
        <w:jc w:val="both"/>
      </w:pPr>
      <w:r w:rsidRPr="0082641D">
        <w:t>An efficient low cost integrated near real-time 1</w:t>
      </w:r>
      <w:r w:rsidRPr="0082641D">
        <w:rPr>
          <w:vertAlign w:val="superscript"/>
        </w:rPr>
        <w:t>st</w:t>
      </w:r>
      <w:r w:rsidRPr="0082641D">
        <w:t xml:space="preserve"> level water quality monitoring system that allows for timely compliance evaluation and response at key nodes within the whole system to influence the Green Drop status of targeted municipalities.</w:t>
      </w:r>
    </w:p>
    <w:p w:rsidR="008E4C41" w:rsidRDefault="008E4C41" w:rsidP="008E4C41">
      <w:r w:rsidRPr="0082641D">
        <w:t xml:space="preserve">The following criteria were defined for selecting the pilot sites where the technology demonstration would be focused: </w:t>
      </w:r>
    </w:p>
    <w:p w:rsidR="00FD6E85" w:rsidRPr="0082641D" w:rsidRDefault="00FD6E85" w:rsidP="008E4C41"/>
    <w:p w:rsidR="008E4C41" w:rsidRPr="0082641D" w:rsidRDefault="008E4C41" w:rsidP="008E4C41">
      <w:pPr>
        <w:pStyle w:val="ListParagraph"/>
        <w:numPr>
          <w:ilvl w:val="0"/>
          <w:numId w:val="20"/>
        </w:numPr>
        <w:spacing w:before="100" w:beforeAutospacing="1" w:after="0" w:line="240" w:lineRule="auto"/>
        <w:jc w:val="both"/>
      </w:pPr>
      <w:r w:rsidRPr="0082641D">
        <w:t>Integrated solution (co-location)</w:t>
      </w:r>
    </w:p>
    <w:p w:rsidR="008E4C41" w:rsidRPr="0082641D" w:rsidRDefault="008E4C41" w:rsidP="008E4C41">
      <w:pPr>
        <w:pStyle w:val="ListParagraph"/>
        <w:numPr>
          <w:ilvl w:val="0"/>
          <w:numId w:val="20"/>
        </w:numPr>
        <w:spacing w:before="100" w:beforeAutospacing="1" w:after="0" w:line="240" w:lineRule="auto"/>
        <w:jc w:val="both"/>
      </w:pPr>
      <w:r w:rsidRPr="0082641D">
        <w:t>Local community-level need or high-risk water problem</w:t>
      </w:r>
    </w:p>
    <w:p w:rsidR="008E4C41" w:rsidRPr="0082641D" w:rsidRDefault="008E4C41" w:rsidP="008E4C41">
      <w:pPr>
        <w:pStyle w:val="ListParagraph"/>
        <w:numPr>
          <w:ilvl w:val="0"/>
          <w:numId w:val="20"/>
        </w:numPr>
        <w:spacing w:before="100" w:beforeAutospacing="1" w:after="0" w:line="240" w:lineRule="auto"/>
        <w:jc w:val="both"/>
      </w:pPr>
      <w:r w:rsidRPr="0082641D">
        <w:t>Representative of national scale problem</w:t>
      </w:r>
    </w:p>
    <w:p w:rsidR="008E4C41" w:rsidRPr="0082641D" w:rsidRDefault="008E4C41" w:rsidP="008E4C41">
      <w:pPr>
        <w:pStyle w:val="ListParagraph"/>
        <w:numPr>
          <w:ilvl w:val="0"/>
          <w:numId w:val="20"/>
        </w:numPr>
        <w:spacing w:before="100" w:beforeAutospacing="1" w:after="0" w:line="240" w:lineRule="auto"/>
        <w:jc w:val="both"/>
      </w:pPr>
      <w:r w:rsidRPr="0082641D">
        <w:t>Co-funding available from local sources</w:t>
      </w:r>
    </w:p>
    <w:p w:rsidR="008E4C41" w:rsidRPr="0082641D" w:rsidRDefault="008E4C41" w:rsidP="008E4C41">
      <w:pPr>
        <w:pStyle w:val="ListParagraph"/>
        <w:numPr>
          <w:ilvl w:val="0"/>
          <w:numId w:val="20"/>
        </w:numPr>
        <w:spacing w:before="100" w:beforeAutospacing="1" w:after="0" w:line="240" w:lineRule="auto"/>
        <w:jc w:val="both"/>
      </w:pPr>
      <w:r w:rsidRPr="0082641D">
        <w:t>Ease of access to the pilot area by CSIR teams</w:t>
      </w:r>
    </w:p>
    <w:p w:rsidR="008E4C41" w:rsidRPr="0082641D" w:rsidRDefault="008E4C41" w:rsidP="008E4C41">
      <w:pPr>
        <w:pStyle w:val="ListParagraph"/>
        <w:numPr>
          <w:ilvl w:val="0"/>
          <w:numId w:val="20"/>
        </w:numPr>
        <w:spacing w:before="100" w:beforeAutospacing="1" w:after="0" w:line="240" w:lineRule="auto"/>
        <w:jc w:val="both"/>
      </w:pPr>
      <w:r w:rsidRPr="0082641D">
        <w:t>Current CSIR initiatives underway (co-locate)</w:t>
      </w:r>
    </w:p>
    <w:p w:rsidR="008E4C41" w:rsidRPr="0082641D" w:rsidRDefault="008E4C41" w:rsidP="008E4C41">
      <w:pPr>
        <w:pStyle w:val="ListParagraph"/>
        <w:numPr>
          <w:ilvl w:val="1"/>
          <w:numId w:val="20"/>
        </w:numPr>
        <w:spacing w:before="100" w:beforeAutospacing="1" w:after="0" w:line="240" w:lineRule="auto"/>
        <w:jc w:val="both"/>
      </w:pPr>
      <w:r w:rsidRPr="0082641D">
        <w:t>Good relationship with key stakeholders</w:t>
      </w:r>
    </w:p>
    <w:p w:rsidR="008E4C41" w:rsidRPr="0082641D" w:rsidRDefault="008E4C41" w:rsidP="008E4C41">
      <w:pPr>
        <w:pStyle w:val="ListParagraph"/>
        <w:numPr>
          <w:ilvl w:val="1"/>
          <w:numId w:val="20"/>
        </w:numPr>
        <w:spacing w:before="100" w:beforeAutospacing="1" w:after="0" w:line="240" w:lineRule="auto"/>
        <w:jc w:val="both"/>
      </w:pPr>
      <w:r w:rsidRPr="0082641D">
        <w:t>Current externally funded complementary projects</w:t>
      </w:r>
    </w:p>
    <w:p w:rsidR="008E4C41" w:rsidRDefault="008E4C41" w:rsidP="008E4C41">
      <w:r w:rsidRPr="0082641D">
        <w:t>The application of the selection criteria resulted in the definition of a single integrated experiment piloted in two complementary locations, namely:</w:t>
      </w:r>
    </w:p>
    <w:p w:rsidR="00FD6E85" w:rsidRPr="0082641D" w:rsidRDefault="00FD6E85" w:rsidP="008E4C41"/>
    <w:p w:rsidR="008E4C41" w:rsidRDefault="008E4C41" w:rsidP="008E4C41">
      <w:pPr>
        <w:pStyle w:val="ListParagraph"/>
        <w:numPr>
          <w:ilvl w:val="0"/>
          <w:numId w:val="21"/>
        </w:numPr>
        <w:spacing w:before="100" w:beforeAutospacing="1" w:after="0" w:line="240" w:lineRule="auto"/>
        <w:jc w:val="both"/>
      </w:pPr>
      <w:r w:rsidRPr="0082641D">
        <w:t xml:space="preserve">The ERWAT managed </w:t>
      </w:r>
      <w:r>
        <w:t>Hartbeestfontein</w:t>
      </w:r>
      <w:r w:rsidRPr="0082641D">
        <w:t xml:space="preserve"> WWTW located </w:t>
      </w:r>
      <w:r>
        <w:t xml:space="preserve">within an Urban setting in the </w:t>
      </w:r>
      <w:r w:rsidRPr="0082641D">
        <w:t>upper Crocodile River catchment. The intervention would be focused on ‘Fit-for-use / purpose’ infrastructure improvement with a secondary aim for community job creation and household level impact via waste beneficiation and a community garden.</w:t>
      </w:r>
    </w:p>
    <w:p w:rsidR="008E4C41" w:rsidRPr="0082641D" w:rsidRDefault="008E4C41" w:rsidP="008E4C41">
      <w:pPr>
        <w:pStyle w:val="ListParagraph"/>
      </w:pPr>
    </w:p>
    <w:p w:rsidR="008E4C41" w:rsidRDefault="008E4C41" w:rsidP="008E4C41">
      <w:pPr>
        <w:pStyle w:val="ListParagraph"/>
        <w:numPr>
          <w:ilvl w:val="0"/>
          <w:numId w:val="21"/>
        </w:numPr>
        <w:spacing w:before="100" w:beforeAutospacing="1" w:after="0" w:line="240" w:lineRule="auto"/>
        <w:jc w:val="both"/>
      </w:pPr>
      <w:r w:rsidRPr="0082641D">
        <w:t>The Sekhukhune District Muni</w:t>
      </w:r>
      <w:r>
        <w:t xml:space="preserve">cipality which is located in a </w:t>
      </w:r>
      <w:r w:rsidRPr="0082641D">
        <w:t>Peri-Urban setting in the Upper Olifants River catchment where the focus will be on Green Drop status improvement.</w:t>
      </w:r>
    </w:p>
    <w:p w:rsidR="008E4C41" w:rsidRDefault="008E4C41" w:rsidP="008E4C41">
      <w:r w:rsidRPr="0082641D">
        <w:t xml:space="preserve">The pilot sites are shown in the figures below.  </w:t>
      </w:r>
    </w:p>
    <w:p w:rsidR="008E4C41" w:rsidRDefault="008E4C41" w:rsidP="008E4C41">
      <w:pPr>
        <w:rPr>
          <w:noProof/>
          <w:lang w:val="en-GB" w:eastAsia="en-GB"/>
        </w:rPr>
      </w:pPr>
    </w:p>
    <w:p w:rsidR="008E4C41" w:rsidRDefault="008E4C41" w:rsidP="008E4C41">
      <w:pPr>
        <w:rPr>
          <w:noProof/>
          <w:lang w:val="en-GB" w:eastAsia="en-GB"/>
        </w:rPr>
      </w:pPr>
    </w:p>
    <w:p w:rsidR="008E4C41" w:rsidRDefault="008E4C41" w:rsidP="008E4C41">
      <w:pPr>
        <w:jc w:val="center"/>
        <w:rPr>
          <w:noProof/>
          <w:lang w:val="en-GB" w:eastAsia="en-GB"/>
        </w:rPr>
      </w:pPr>
      <w:r w:rsidRPr="008E4C41">
        <w:rPr>
          <w:b/>
          <w:noProof/>
          <w:lang w:val="en-GB" w:eastAsia="en-GB"/>
        </w:rPr>
        <w:lastRenderedPageBreak/>
        <w:pict>
          <v:shape id="Picture 1" o:spid="_x0000_i1029" type="#_x0000_t75" alt="Hbeestf site.png" style="width:202.9pt;height:4in;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">
            <v:imagedata r:id="rId27" o:title=""/>
            <o:lock v:ext="edit" aspectratio="f"/>
          </v:shape>
        </w:pict>
      </w:r>
    </w:p>
    <w:p w:rsidR="008E4C41" w:rsidRPr="00060D8B" w:rsidRDefault="008E4C41" w:rsidP="008E4C41">
      <w:pPr>
        <w:jc w:val="center"/>
        <w:rPr>
          <w:b/>
        </w:rPr>
      </w:pPr>
      <w:r w:rsidRPr="00060D8B">
        <w:rPr>
          <w:b/>
        </w:rPr>
        <w:t xml:space="preserve">The </w:t>
      </w:r>
      <w:r>
        <w:rPr>
          <w:b/>
        </w:rPr>
        <w:t xml:space="preserve">Hartbeesfontein </w:t>
      </w:r>
      <w:r w:rsidRPr="00060D8B">
        <w:rPr>
          <w:b/>
        </w:rPr>
        <w:t xml:space="preserve">Waste Water Treatment Works is located in an Urban environment </w:t>
      </w:r>
      <w:r>
        <w:rPr>
          <w:b/>
        </w:rPr>
        <w:t>upstream of the Rietvlei Dam</w:t>
      </w:r>
    </w:p>
    <w:p w:rsidR="008E4C41" w:rsidRDefault="008E4C41" w:rsidP="008E4C41">
      <w:pPr>
        <w:rPr>
          <w:noProof/>
          <w:lang w:val="en-GB" w:eastAsia="en-GB"/>
        </w:rPr>
      </w:pPr>
    </w:p>
    <w:p w:rsidR="008E4C41" w:rsidRDefault="008E4C41" w:rsidP="008E4C41">
      <w:pPr>
        <w:rPr>
          <w:noProof/>
          <w:lang w:val="en-GB" w:eastAsia="en-GB"/>
        </w:rPr>
      </w:pPr>
    </w:p>
    <w:p w:rsidR="008E4C41" w:rsidRDefault="008E4C41" w:rsidP="008E4C41">
      <w:pPr>
        <w:rPr>
          <w:noProof/>
          <w:lang w:val="en-GB" w:eastAsia="en-GB"/>
        </w:rPr>
      </w:pPr>
      <w:r w:rsidRPr="008E4C41">
        <w:rPr>
          <w:noProof/>
          <w:lang w:val="en-GB" w:eastAsia="en-GB"/>
        </w:rPr>
        <w:pict>
          <v:shape id="_x0000_i1028" type="#_x0000_t75" alt="Hbeesft zoom.png" style="width:452.55pt;height:255.25pt;visibility:visible;mso-wrap-style:square">
            <v:imagedata r:id="rId28" o:title="Hbeesft zoom"/>
          </v:shape>
        </w:pict>
      </w:r>
    </w:p>
    <w:p w:rsidR="008E4C41" w:rsidRDefault="008E4C41" w:rsidP="008E4C41">
      <w:pPr>
        <w:rPr>
          <w:noProof/>
          <w:lang w:val="en-GB" w:eastAsia="en-GB"/>
        </w:rPr>
      </w:pPr>
    </w:p>
    <w:p w:rsidR="008E4C41" w:rsidRPr="00060D8B" w:rsidRDefault="008E4C41" w:rsidP="008E4C41">
      <w:pPr>
        <w:jc w:val="center"/>
        <w:rPr>
          <w:b/>
        </w:rPr>
      </w:pPr>
      <w:r>
        <w:rPr>
          <w:b/>
        </w:rPr>
        <w:t>T</w:t>
      </w:r>
      <w:r w:rsidRPr="00060D8B">
        <w:rPr>
          <w:b/>
        </w:rPr>
        <w:t xml:space="preserve">he </w:t>
      </w:r>
      <w:r>
        <w:rPr>
          <w:b/>
        </w:rPr>
        <w:t>Hartbeesftfontein</w:t>
      </w:r>
      <w:r w:rsidRPr="00060D8B">
        <w:rPr>
          <w:b/>
        </w:rPr>
        <w:t xml:space="preserve"> WWTW</w:t>
      </w:r>
    </w:p>
    <w:p w:rsidR="008E4C41" w:rsidRDefault="008E4C41" w:rsidP="008E4C41"/>
    <w:p w:rsidR="008E4C41" w:rsidRPr="0082641D" w:rsidRDefault="008E4C41" w:rsidP="008E4C41"/>
    <w:p w:rsidR="008E4C41" w:rsidRPr="0082641D" w:rsidRDefault="008E4C41" w:rsidP="008E4C41">
      <w:pPr>
        <w:jc w:val="center"/>
      </w:pPr>
      <w:r w:rsidRPr="00D337D5">
        <w:rPr>
          <w:noProof/>
          <w:lang w:val="en-US" w:eastAsia="en-US"/>
        </w:rPr>
        <w:pict>
          <v:shape id="Text Box 12" o:spid="_x0000_s1033" type="#_x0000_t202" style="position:absolute;left:0;text-align:left;margin-left:66.4pt;margin-top:305.55pt;width:347.1pt;height:38.5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" stroked="f">
            <v:textbox>
              <w:txbxContent>
                <w:p w:rsidR="008E4C41" w:rsidRDefault="008E4C41" w:rsidP="008E4C41">
                  <w:pPr>
                    <w:rPr>
                      <w:rFonts w:eastAsia="Times New Roman"/>
                    </w:rPr>
                  </w:pPr>
                </w:p>
              </w:txbxContent>
            </v:textbox>
          </v:shape>
        </w:pict>
      </w:r>
      <w:r w:rsidRPr="008E4C41">
        <w:rPr>
          <w:noProof/>
          <w:lang w:val="en-GB" w:eastAsia="en-GB"/>
        </w:rPr>
        <w:pict>
          <v:shape id="Picture 7" o:spid="_x0000_i1027" type="#_x0000_t75" alt="Sekhukhune DM1.png" style="width:406.75pt;height:297.35pt;visibility:visible;mso-wrap-style:square">
            <v:imagedata r:id="rId29" o:title="Sekhukhune DM1"/>
          </v:shape>
        </w:pict>
      </w:r>
    </w:p>
    <w:p w:rsidR="008E4C41" w:rsidRPr="0082641D" w:rsidRDefault="008E4C41" w:rsidP="008E4C41"/>
    <w:p w:rsidR="008E4C41" w:rsidRPr="0082641D" w:rsidRDefault="008E4C41" w:rsidP="008E4C41">
      <w:r w:rsidRPr="0082641D">
        <w:t xml:space="preserve">   </w:t>
      </w:r>
    </w:p>
    <w:p w:rsidR="00CC331C" w:rsidRDefault="008E4C41" w:rsidP="00D56327">
      <w:pPr>
        <w:rPr>
          <w:rFonts w:cs="Arial"/>
        </w:rPr>
      </w:pPr>
      <w:r>
        <w:br w:type="page"/>
      </w:r>
      <w:bookmarkStart w:id="1" w:name="_Toc150325213"/>
      <w:bookmarkStart w:id="2" w:name="_Toc153794555"/>
    </w:p>
    <w:p w:rsidR="001D4717" w:rsidRDefault="001D4717" w:rsidP="00E27E35">
      <w:pPr>
        <w:pStyle w:val="Heading2"/>
        <w:tabs>
          <w:tab w:val="clear" w:pos="1430"/>
          <w:tab w:val="num" w:pos="851"/>
        </w:tabs>
        <w:ind w:left="0" w:firstLine="0"/>
      </w:pPr>
      <w:r>
        <w:t>Work packages/project phases</w:t>
      </w:r>
    </w:p>
    <w:p w:rsidR="001136DE" w:rsidRPr="0082641D" w:rsidRDefault="001136DE" w:rsidP="001136DE">
      <w:pPr>
        <w:rPr>
          <w:rFonts w:eastAsia="Times New Roman"/>
        </w:rPr>
      </w:pPr>
      <w:r w:rsidRPr="0082641D">
        <w:rPr>
          <w:rFonts w:eastAsia="Times New Roman"/>
        </w:rPr>
        <w:t xml:space="preserve">As discussed above, the first part of the WSF is focused on short-term (1 to 2 years) focused intervention followed by a medium term (3 to 5 Year) period where the packaged integrated solution will be expanded to catchment scale and more components of the system (e.g. the water quantity aspects) will be addressed.  </w:t>
      </w:r>
    </w:p>
    <w:p w:rsidR="00D56327" w:rsidRPr="00227EBC" w:rsidRDefault="00D56327" w:rsidP="00D56327">
      <w:pPr>
        <w:rPr>
          <w:b/>
        </w:rPr>
      </w:pPr>
      <w:r w:rsidRPr="00227EBC">
        <w:rPr>
          <w:b/>
        </w:rPr>
        <w:t>Components (or Work Packages) of the integrated solution</w:t>
      </w:r>
    </w:p>
    <w:p w:rsidR="00D56327" w:rsidRPr="0082641D" w:rsidRDefault="00D56327" w:rsidP="00D56327">
      <w:r w:rsidRPr="0082641D">
        <w:t>A number of CSIR technology demonstrators that are aligned with the proposed integrated solution were identified. Three core technologies</w:t>
      </w:r>
      <w:r>
        <w:t>,</w:t>
      </w:r>
      <w:r w:rsidRPr="0082641D">
        <w:t xml:space="preserve"> all at TRL 5 or above</w:t>
      </w:r>
      <w:r>
        <w:t xml:space="preserve"> were chosen as the core to the three interventions</w:t>
      </w:r>
      <w:r w:rsidRPr="0082641D">
        <w:t xml:space="preserve">. </w:t>
      </w:r>
      <w:r>
        <w:t>These are briefly described below with t</w:t>
      </w:r>
      <w:r w:rsidRPr="0082641D">
        <w:t>he technical detail, along with the activities associated with the development and implementation of each are described in Appendices A, B and C</w:t>
      </w:r>
      <w:r>
        <w:t xml:space="preserve"> of the full document (GWDMS#216950-Pta Gen)</w:t>
      </w:r>
      <w:r w:rsidRPr="0082641D">
        <w:t xml:space="preserve">.  </w:t>
      </w:r>
    </w:p>
    <w:p w:rsidR="00D56327" w:rsidRPr="0082641D" w:rsidRDefault="00D56327" w:rsidP="00D56327">
      <w:r w:rsidRPr="0082641D">
        <w:t>The implementation of the technologies requires collaboration amongst researchers from BE, NRE, CAS, MSM, MDS and Meraka.</w:t>
      </w:r>
    </w:p>
    <w:p w:rsidR="00D56327" w:rsidRPr="00CA370E" w:rsidRDefault="00D56327" w:rsidP="00D56327">
      <w:pPr>
        <w:rPr>
          <w:rFonts w:eastAsia="Times New Roman"/>
          <w:lang w:val="en-ZA" w:eastAsia="en-ZA"/>
        </w:rPr>
      </w:pPr>
      <w:r>
        <w:rPr>
          <w:rFonts w:eastAsia="Times New Roman"/>
          <w:lang w:val="en-ZA" w:eastAsia="en-ZA"/>
        </w:rPr>
        <w:t>The overall objective of the integrative solution is t</w:t>
      </w:r>
      <w:r w:rsidRPr="00CA370E">
        <w:rPr>
          <w:rFonts w:eastAsia="Times New Roman"/>
          <w:lang w:val="en-ZA" w:eastAsia="en-ZA"/>
        </w:rPr>
        <w:t xml:space="preserve">o achieve water quantity, quality &amp; efficiency at basin level, specifically related to wastewater treatment works (WWTWs). </w:t>
      </w:r>
    </w:p>
    <w:p w:rsidR="00D56327" w:rsidRPr="009A79FC" w:rsidRDefault="00D56327" w:rsidP="00D56327">
      <w:pPr>
        <w:rPr>
          <w:b/>
        </w:rPr>
      </w:pPr>
      <w:r w:rsidRPr="009A79FC">
        <w:rPr>
          <w:b/>
        </w:rPr>
        <w:t xml:space="preserve">Intervention Area 1: Planning and Governance </w:t>
      </w:r>
    </w:p>
    <w:p w:rsidR="00D56327" w:rsidRPr="009A79FC" w:rsidRDefault="00D56327" w:rsidP="00D56327">
      <w:r w:rsidRPr="009A79FC">
        <w:t>The Urban Growth Simulation Platform (UrbanSim) models spatially explicit patterns of urban growth over a 20-30 year period. Calibrating and adapting the modelling platform to facilitate the understanding and assessment of the impact of spatial planning and development on wastewater flows inflows to WWTW</w:t>
      </w:r>
      <w:r>
        <w:t xml:space="preserve"> lies at the core of this intervention area</w:t>
      </w:r>
      <w:r w:rsidRPr="009A79FC">
        <w:t>. Existing knowledge and technologies will be integrated into a spatial (GIS) based risk platform to assess, prioritise and mitigate the impact of WWTWs on ecosystem and human health. This framework provides a good platform to facilitate discussio</w:t>
      </w:r>
      <w:r>
        <w:t>ns in a multi-party environment and</w:t>
      </w:r>
      <w:r w:rsidRPr="009A79FC">
        <w:t xml:space="preserve"> facilitates a shared understanding of development patterns and trends and the forces that shape them, by providing the evidence required to inform rigorous and robust debate amongst the various agencies of the state. </w:t>
      </w:r>
    </w:p>
    <w:p w:rsidR="00D56327" w:rsidRPr="009A79FC" w:rsidRDefault="00D56327" w:rsidP="00D56327">
      <w:r w:rsidRPr="009A79FC">
        <w:t>The integrated solution will establish a platform to deliver different solutions at different levels, i.e. geographically (Plant, municipality, province, national), scales (small and large plants), governance (municipal, (inter)departmental, provincial, national), and temporal (short, medium and long term).</w:t>
      </w:r>
    </w:p>
    <w:p w:rsidR="00D56327" w:rsidRDefault="00D56327" w:rsidP="00D56327">
      <w:r w:rsidRPr="009A79FC">
        <w:rPr>
          <w:b/>
        </w:rPr>
        <w:t>Intervention</w:t>
      </w:r>
      <w:r>
        <w:rPr>
          <w:b/>
        </w:rPr>
        <w:t xml:space="preserve"> Area 2</w:t>
      </w:r>
      <w:r w:rsidRPr="009A79FC">
        <w:rPr>
          <w:b/>
        </w:rPr>
        <w:t xml:space="preserve">: </w:t>
      </w:r>
      <w:r>
        <w:rPr>
          <w:b/>
        </w:rPr>
        <w:t xml:space="preserve"> Revitalising Waste Water Treatment Works</w:t>
      </w:r>
    </w:p>
    <w:p w:rsidR="00D56327" w:rsidRDefault="00D56327" w:rsidP="00D56327">
      <w:r w:rsidRPr="009A79FC">
        <w:t>The CSIR has developed a new anaerobic digester (AD) technology package that improves the performance of anaerobic digestion considerably compared with existing processes and equipment used at WWT plants.  The process is novel and consists of a two-stage, fully automated anaerobic digester that includes control of the critical parameters to optimize the process.  In addition, it reduces the retention time of the sewage in the system by almost half, thus increasing the capacity of such a system significantly.</w:t>
      </w:r>
    </w:p>
    <w:p w:rsidR="00D56327" w:rsidRDefault="00D56327" w:rsidP="00D56327">
      <w:r w:rsidRPr="009A79FC">
        <w:t xml:space="preserve">The CSIR, in collaboration with ERWAT (the WWT service provider to Ekurhuleni municipality), </w:t>
      </w:r>
      <w:r>
        <w:t xml:space="preserve">will </w:t>
      </w:r>
      <w:r w:rsidRPr="009A79FC">
        <w:t xml:space="preserve">pilot this innovative technology package at full scale at </w:t>
      </w:r>
      <w:r>
        <w:t xml:space="preserve">one of ERWAT’s WWTWs upstream of the Rietvlei Dam near Tswane. </w:t>
      </w:r>
    </w:p>
    <w:p w:rsidR="00D56327" w:rsidRPr="009A79FC" w:rsidRDefault="00D56327" w:rsidP="00D56327">
      <w:r w:rsidRPr="009A79FC">
        <w:rPr>
          <w:b/>
        </w:rPr>
        <w:t>Intervention</w:t>
      </w:r>
      <w:r>
        <w:rPr>
          <w:b/>
        </w:rPr>
        <w:t xml:space="preserve"> Area 3</w:t>
      </w:r>
      <w:r w:rsidRPr="009A79FC">
        <w:rPr>
          <w:b/>
        </w:rPr>
        <w:t xml:space="preserve">: </w:t>
      </w:r>
      <w:r>
        <w:rPr>
          <w:b/>
        </w:rPr>
        <w:t>Real-time water quality monitoring, assessment and response</w:t>
      </w:r>
    </w:p>
    <w:p w:rsidR="00D56327" w:rsidRDefault="00D56327" w:rsidP="00D56327">
      <w:r w:rsidRPr="009A79FC">
        <w:t xml:space="preserve">The Green Drop certification programme </w:t>
      </w:r>
      <w:r>
        <w:t xml:space="preserve">in South Africa </w:t>
      </w:r>
      <w:r w:rsidRPr="009A79FC">
        <w:t xml:space="preserve">forms part of incentive-based regulation implemented by the Department of Water Affairs to identify and develop core competencies required in wastewater management. Compliance with the Green Drop certification programme will ensure that all Water Service Authorities are gradually and sustainably able to improve the level of wastewater management. </w:t>
      </w:r>
    </w:p>
    <w:p w:rsidR="00D56327" w:rsidRDefault="00D56327" w:rsidP="00D56327">
      <w:r>
        <w:t xml:space="preserve">The </w:t>
      </w:r>
      <w:r w:rsidRPr="009A79FC">
        <w:t>Green Drop Certification</w:t>
      </w:r>
      <w:r>
        <w:t xml:space="preserve"> </w:t>
      </w:r>
      <w:r w:rsidRPr="009A79FC">
        <w:t xml:space="preserve">program </w:t>
      </w:r>
      <w:r>
        <w:t xml:space="preserve">is </w:t>
      </w:r>
      <w:r w:rsidRPr="009A79FC">
        <w:t>specifically aimed at Waste Water Treatment Works (WWTW)</w:t>
      </w:r>
      <w:r>
        <w:t xml:space="preserve"> and</w:t>
      </w:r>
      <w:r w:rsidRPr="009A79FC">
        <w:t xml:space="preserve"> aims to ensure that WWTW continuously improve their operations so as not to impact negatively on the water bodies into which they discharge their end product.  </w:t>
      </w:r>
      <w:r w:rsidRPr="000F33FA">
        <w:t xml:space="preserve">In order for </w:t>
      </w:r>
      <w:r>
        <w:t>WWTWs</w:t>
      </w:r>
      <w:r w:rsidRPr="000F33FA">
        <w:t xml:space="preserve"> to achieve Green Drop status, water quality monitoring is a key </w:t>
      </w:r>
      <w:r w:rsidRPr="00BB6C22">
        <w:t>requirement</w:t>
      </w:r>
      <w:r w:rsidRPr="000F33FA">
        <w:t>.</w:t>
      </w:r>
      <w:r>
        <w:t xml:space="preserve">   </w:t>
      </w:r>
    </w:p>
    <w:p w:rsidR="00D56327" w:rsidRPr="009A79FC" w:rsidRDefault="00D56327" w:rsidP="00D56327">
      <w:r w:rsidRPr="0093500D">
        <w:lastRenderedPageBreak/>
        <w:t>The CSIR’s comprehensive solution looks to put in place systems, processes and procedures to complement those already in place and ensure the achievement an</w:t>
      </w:r>
      <w:r>
        <w:t>d sustainability of Green Drop c</w:t>
      </w:r>
      <w:r w:rsidRPr="0093500D">
        <w:t xml:space="preserve">ertification. </w:t>
      </w:r>
    </w:p>
    <w:p w:rsidR="00127515" w:rsidRDefault="00127515" w:rsidP="00127515">
      <w:pPr>
        <w:rPr>
          <w:rFonts w:eastAsia="Times New Roman"/>
        </w:rPr>
      </w:pPr>
      <w:r w:rsidRPr="0082641D">
        <w:rPr>
          <w:rFonts w:eastAsia="Times New Roman"/>
        </w:rPr>
        <w:t>The detailed technical plan and associated Task Detail sheets for Year 1 (2012/13) are shown in Appendix D</w:t>
      </w:r>
      <w:r>
        <w:rPr>
          <w:rFonts w:eastAsia="Times New Roman"/>
        </w:rPr>
        <w:t xml:space="preserve"> of the full project document (GWDMS#216950 Pta Gen) and those for Year 2 (2013/14) in Appendix E of the same document</w:t>
      </w:r>
      <w:r w:rsidRPr="0082641D">
        <w:rPr>
          <w:rFonts w:eastAsia="Times New Roman"/>
        </w:rPr>
        <w:t>. The work packages, resource allocations, milestones, deliverables, payment schedules and technical risk assessment for each of the Intervention Areas are all shown in the Task Detail Sheets for each of the work packages (or Intervention Areas</w:t>
      </w:r>
      <w:r>
        <w:rPr>
          <w:rFonts w:eastAsia="Times New Roman"/>
        </w:rPr>
        <w:t>)</w:t>
      </w:r>
      <w:r w:rsidRPr="0082641D">
        <w:rPr>
          <w:rFonts w:eastAsia="Times New Roman"/>
        </w:rPr>
        <w:t>.</w:t>
      </w:r>
    </w:p>
    <w:p w:rsidR="00127515" w:rsidRDefault="00127515" w:rsidP="00127515">
      <w:pPr>
        <w:rPr>
          <w:rFonts w:eastAsia="Times New Roman"/>
        </w:rPr>
      </w:pPr>
      <w:r>
        <w:rPr>
          <w:rFonts w:eastAsia="Times New Roman"/>
        </w:rPr>
        <w:t>A summary of the each of the Work packages (Intervention Areas) is provided in the tables below.</w:t>
      </w:r>
      <w:r w:rsidRPr="0082641D">
        <w:rPr>
          <w:rFonts w:eastAsia="Times New Roman"/>
        </w:rPr>
        <w:t xml:space="preserve"> </w:t>
      </w:r>
    </w:p>
    <w:p w:rsidR="00051B17" w:rsidRDefault="00127515" w:rsidP="00127515">
      <w:pPr>
        <w:rPr>
          <w:rFonts w:eastAsia="Times New Roman"/>
        </w:rPr>
      </w:pPr>
      <w:r w:rsidRPr="0082641D">
        <w:rPr>
          <w:rFonts w:eastAsia="Times New Roman"/>
        </w:rPr>
        <w:t xml:space="preserve">Regular progress reviews will be held at specific stage-gates </w:t>
      </w:r>
      <w:r>
        <w:rPr>
          <w:rFonts w:eastAsia="Times New Roman"/>
        </w:rPr>
        <w:t>using the progress reports and information shown in the table presented in the following sections w</w:t>
      </w:r>
      <w:r w:rsidRPr="0082641D">
        <w:rPr>
          <w:rFonts w:eastAsia="Times New Roman"/>
        </w:rPr>
        <w:t>here Go, Redirect or Stop decisions will be made.</w:t>
      </w:r>
    </w:p>
    <w:p w:rsidR="00EB128E" w:rsidRDefault="00EB128E" w:rsidP="00A52BBD">
      <w:pPr>
        <w:rPr>
          <w:rFonts w:eastAsia="Times New Roman"/>
        </w:rPr>
        <w:sectPr w:rsidR="00EB128E" w:rsidSect="005B5DF5">
          <w:headerReference w:type="default" r:id="rId30"/>
          <w:footerReference w:type="default" r:id="rId31"/>
          <w:pgSz w:w="11909" w:h="16834" w:code="9"/>
          <w:pgMar w:top="1080" w:right="1008" w:bottom="720" w:left="1008" w:header="432" w:footer="432" w:gutter="0"/>
          <w:pgNumType w:start="1"/>
          <w:cols w:space="720"/>
        </w:sectPr>
      </w:pPr>
    </w:p>
    <w:p w:rsidR="00EB128E" w:rsidRDefault="00EB128E" w:rsidP="00EB128E">
      <w:pPr>
        <w:rPr>
          <w:rFonts w:eastAsia="Times New Roman"/>
        </w:rPr>
      </w:pPr>
      <w:r>
        <w:rPr>
          <w:rFonts w:eastAsia="Times New Roman"/>
        </w:rPr>
        <w:lastRenderedPageBreak/>
        <w:t>The project measurables for the WSF are shown as Quarterly stage-gate deliverables for the WSF, PG funded and Other co-funded projects in Table 1 along with their associated value.</w:t>
      </w:r>
    </w:p>
    <w:p w:rsidR="00EB128E" w:rsidRDefault="00EB128E" w:rsidP="00EB128E">
      <w:pPr>
        <w:rPr>
          <w:rFonts w:eastAsia="Times New Roman"/>
        </w:rPr>
      </w:pPr>
    </w:p>
    <w:p w:rsidR="00EB128E" w:rsidRPr="00921329" w:rsidRDefault="00EB128E" w:rsidP="00EB128E">
      <w:pPr>
        <w:rPr>
          <w:b/>
        </w:rPr>
      </w:pPr>
      <w:r w:rsidRPr="00921329">
        <w:rPr>
          <w:rFonts w:ascii="Calibri" w:eastAsia="Times New Roman" w:hAnsi="Calibri"/>
          <w:b/>
          <w:color w:val="000000"/>
          <w:lang w:eastAsia="en-GB"/>
        </w:rPr>
        <w:t>Table 1: Stage Gate analysis for the WSF</w:t>
      </w:r>
    </w:p>
    <w:p w:rsidR="00EB128E" w:rsidRDefault="00EB128E" w:rsidP="00EB128E"/>
    <w:tbl>
      <w:tblPr>
        <w:tblW w:w="0" w:type="auto"/>
        <w:tblInd w:w="83" w:type="dxa"/>
        <w:tblLayout w:type="fixed"/>
        <w:tblLook w:val="04A0"/>
      </w:tblPr>
      <w:tblGrid>
        <w:gridCol w:w="1469"/>
        <w:gridCol w:w="1108"/>
        <w:gridCol w:w="1257"/>
        <w:gridCol w:w="714"/>
        <w:gridCol w:w="1162"/>
        <w:gridCol w:w="1162"/>
        <w:gridCol w:w="714"/>
        <w:gridCol w:w="1180"/>
        <w:gridCol w:w="1240"/>
        <w:gridCol w:w="714"/>
        <w:gridCol w:w="1342"/>
        <w:gridCol w:w="1337"/>
        <w:gridCol w:w="714"/>
      </w:tblGrid>
      <w:tr w:rsidR="00EB128E" w:rsidRPr="008B1207" w:rsidTr="00D46155">
        <w:trPr>
          <w:trHeight w:val="300"/>
        </w:trPr>
        <w:tc>
          <w:tcPr>
            <w:tcW w:w="1469" w:type="dxa"/>
            <w:tcBorders>
              <w:top w:val="single" w:sz="4" w:space="0" w:color="auto"/>
              <w:left w:val="single" w:sz="4" w:space="0" w:color="auto"/>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Task</w:t>
            </w:r>
          </w:p>
        </w:tc>
        <w:tc>
          <w:tcPr>
            <w:tcW w:w="3079" w:type="dxa"/>
            <w:gridSpan w:val="3"/>
            <w:tcBorders>
              <w:top w:val="single" w:sz="4" w:space="0" w:color="auto"/>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Quarter 1</w:t>
            </w:r>
          </w:p>
        </w:tc>
        <w:tc>
          <w:tcPr>
            <w:tcW w:w="3038" w:type="dxa"/>
            <w:gridSpan w:val="3"/>
            <w:tcBorders>
              <w:top w:val="single" w:sz="4" w:space="0" w:color="auto"/>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Quarter 2</w:t>
            </w:r>
          </w:p>
        </w:tc>
        <w:tc>
          <w:tcPr>
            <w:tcW w:w="3134" w:type="dxa"/>
            <w:gridSpan w:val="3"/>
            <w:tcBorders>
              <w:top w:val="single" w:sz="4" w:space="0" w:color="auto"/>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Quarter 3</w:t>
            </w:r>
          </w:p>
        </w:tc>
        <w:tc>
          <w:tcPr>
            <w:tcW w:w="3393" w:type="dxa"/>
            <w:gridSpan w:val="3"/>
            <w:tcBorders>
              <w:top w:val="single" w:sz="4" w:space="0" w:color="auto"/>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Quarter 4</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IA1 PLANNING &amp; GOVERNANCE (COORDINATED BY NRE)</w:t>
            </w:r>
          </w:p>
        </w:tc>
        <w:tc>
          <w:tcPr>
            <w:tcW w:w="1108"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257"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Budget</w:t>
            </w:r>
          </w:p>
        </w:tc>
        <w:tc>
          <w:tcPr>
            <w:tcW w:w="1162"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162"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Budget</w:t>
            </w:r>
          </w:p>
        </w:tc>
        <w:tc>
          <w:tcPr>
            <w:tcW w:w="1180"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240"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Budget</w:t>
            </w:r>
          </w:p>
        </w:tc>
        <w:tc>
          <w:tcPr>
            <w:tcW w:w="1342"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337"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jc w:val="center"/>
              <w:rPr>
                <w:rFonts w:ascii="Calibri" w:eastAsia="Times New Roman" w:hAnsi="Calibri"/>
                <w:color w:val="000000"/>
                <w:lang w:val="en-GB" w:eastAsia="en-GB"/>
              </w:rPr>
            </w:pPr>
            <w:r w:rsidRPr="008B1207">
              <w:rPr>
                <w:rFonts w:ascii="Calibri" w:eastAsia="Times New Roman" w:hAnsi="Calibri"/>
                <w:color w:val="000000"/>
                <w:lang w:val="en-GB" w:eastAsia="en-GB"/>
              </w:rPr>
              <w:t>Budget</w:t>
            </w:r>
          </w:p>
        </w:tc>
      </w:tr>
      <w:tr w:rsidR="00EB128E" w:rsidRPr="008B1207" w:rsidTr="00D46155">
        <w:trPr>
          <w:trHeight w:val="1404"/>
        </w:trPr>
        <w:tc>
          <w:tcPr>
            <w:tcW w:w="1469" w:type="dxa"/>
            <w:tcBorders>
              <w:top w:val="nil"/>
              <w:left w:val="single" w:sz="4" w:space="0" w:color="auto"/>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WSF project: Planning and governance</w:t>
            </w:r>
          </w:p>
        </w:tc>
        <w:tc>
          <w:tcPr>
            <w:tcW w:w="1108"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Assess case area conditions</w:t>
            </w:r>
            <w:r w:rsidRPr="008B1207">
              <w:rPr>
                <w:rFonts w:ascii="Calibri" w:eastAsia="Times New Roman" w:hAnsi="Calibri"/>
                <w:color w:val="000000"/>
                <w:lang w:val="en-GB" w:eastAsia="en-GB"/>
              </w:rPr>
              <w:br/>
              <w:t>• Develop detailed research plan</w:t>
            </w:r>
            <w:r w:rsidRPr="008B1207">
              <w:rPr>
                <w:rFonts w:ascii="Calibri" w:eastAsia="Times New Roman" w:hAnsi="Calibri"/>
                <w:color w:val="000000"/>
                <w:lang w:val="en-GB" w:eastAsia="en-GB"/>
              </w:rPr>
              <w:br/>
              <w:t>• Review key literature on pilot areas</w:t>
            </w:r>
          </w:p>
        </w:tc>
        <w:tc>
          <w:tcPr>
            <w:tcW w:w="1257"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Inception report</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825</w:t>
            </w:r>
          </w:p>
        </w:tc>
        <w:tc>
          <w:tcPr>
            <w:tcW w:w="116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Develop governance framework</w:t>
            </w:r>
            <w:r w:rsidRPr="008B1207">
              <w:rPr>
                <w:rFonts w:ascii="Calibri" w:eastAsia="Times New Roman" w:hAnsi="Calibri"/>
                <w:color w:val="000000"/>
                <w:lang w:val="en-GB" w:eastAsia="en-GB"/>
              </w:rPr>
              <w:br/>
              <w:t>• Collect and analyse available pilot site information and data</w:t>
            </w:r>
            <w:r w:rsidRPr="008B1207">
              <w:rPr>
                <w:rFonts w:ascii="Calibri" w:eastAsia="Times New Roman" w:hAnsi="Calibri"/>
                <w:color w:val="000000"/>
                <w:lang w:val="en-GB" w:eastAsia="en-GB"/>
              </w:rPr>
              <w:br/>
              <w:t>• Continue engagement with key stakeholders</w:t>
            </w:r>
            <w:r w:rsidRPr="008B1207">
              <w:rPr>
                <w:rFonts w:ascii="Calibri" w:eastAsia="Times New Roman" w:hAnsi="Calibri"/>
                <w:color w:val="000000"/>
                <w:lang w:val="en-GB" w:eastAsia="en-GB"/>
              </w:rPr>
              <w:br/>
              <w:t>• Assess available technologies for potential interventio</w:t>
            </w:r>
            <w:r w:rsidRPr="008B1207">
              <w:rPr>
                <w:rFonts w:ascii="Calibri" w:eastAsia="Times New Roman" w:hAnsi="Calibri"/>
                <w:color w:val="000000"/>
                <w:lang w:val="en-GB" w:eastAsia="en-GB"/>
              </w:rPr>
              <w:lastRenderedPageBreak/>
              <w:t>ns</w:t>
            </w:r>
            <w:r w:rsidRPr="008B1207">
              <w:rPr>
                <w:rFonts w:ascii="Calibri" w:eastAsia="Times New Roman" w:hAnsi="Calibri"/>
                <w:color w:val="000000"/>
                <w:lang w:val="en-GB" w:eastAsia="en-GB"/>
              </w:rPr>
              <w:br/>
              <w:t>• Develop model for human settlements</w:t>
            </w:r>
          </w:p>
        </w:tc>
        <w:tc>
          <w:tcPr>
            <w:tcW w:w="116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Report on case areas, evaluation of technology options and stakeholders</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2150</w:t>
            </w:r>
          </w:p>
        </w:tc>
        <w:tc>
          <w:tcPr>
            <w:tcW w:w="1180"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Evaluate objectives</w:t>
            </w:r>
            <w:r w:rsidRPr="008B1207">
              <w:rPr>
                <w:rFonts w:ascii="Calibri" w:eastAsia="Times New Roman" w:hAnsi="Calibri"/>
                <w:color w:val="000000"/>
                <w:lang w:val="en-GB" w:eastAsia="en-GB"/>
              </w:rPr>
              <w:br/>
              <w:t>• Compare options and scenarios (informed by model)</w:t>
            </w:r>
          </w:p>
        </w:tc>
        <w:tc>
          <w:tcPr>
            <w:tcW w:w="1240"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development trajectories and options</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2236</w:t>
            </w:r>
          </w:p>
        </w:tc>
        <w:tc>
          <w:tcPr>
            <w:tcW w:w="134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Develop and populating of risk matrix</w:t>
            </w:r>
            <w:r w:rsidRPr="008B1207">
              <w:rPr>
                <w:rFonts w:ascii="Calibri" w:eastAsia="Times New Roman" w:hAnsi="Calibri"/>
                <w:color w:val="000000"/>
                <w:lang w:val="en-GB" w:eastAsia="en-GB"/>
              </w:rPr>
              <w:br/>
              <w:t xml:space="preserve">• Finalise models </w:t>
            </w:r>
            <w:r w:rsidRPr="008B1207">
              <w:rPr>
                <w:rFonts w:ascii="Calibri" w:eastAsia="Times New Roman" w:hAnsi="Calibri"/>
                <w:color w:val="000000"/>
                <w:lang w:val="en-GB" w:eastAsia="en-GB"/>
              </w:rPr>
              <w:br/>
              <w:t xml:space="preserve">• Assess intervention options and prioritise </w:t>
            </w:r>
            <w:r w:rsidRPr="008B1207">
              <w:rPr>
                <w:rFonts w:ascii="Calibri" w:eastAsia="Times New Roman" w:hAnsi="Calibri"/>
                <w:color w:val="000000"/>
                <w:lang w:val="en-GB" w:eastAsia="en-GB"/>
              </w:rPr>
              <w:br/>
              <w:t>• Communicating findings (peer review and local stakeholders)</w:t>
            </w:r>
          </w:p>
        </w:tc>
        <w:tc>
          <w:tcPr>
            <w:tcW w:w="1337"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preferred intervention options • Feedback reports of stakeholder engagement; • Feedback from Peer rieviews</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1289</w:t>
            </w:r>
          </w:p>
        </w:tc>
      </w:tr>
      <w:tr w:rsidR="00EB128E" w:rsidRPr="008B1207" w:rsidTr="00D46155">
        <w:trPr>
          <w:trHeight w:val="9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NRE: Aquabase, wetland index and water sustainability</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br/>
              <w:t xml:space="preserve">Project scoping and planning </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Detailed project plan</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355</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Analysis of available data and literature, data collection and stakeholder consultation</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data and literature synthesis, data collection and stakeholder consultation</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532</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Set up conceptual models for the study areas</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conceptual models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532</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Develop models and ecological production functions</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the models and ecological production functions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532</w:t>
            </w:r>
          </w:p>
        </w:tc>
      </w:tr>
      <w:tr w:rsidR="00EB128E" w:rsidRPr="008B1207" w:rsidTr="00D46155">
        <w:trPr>
          <w:trHeight w:val="9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BE: Living lab application</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br/>
              <w:t xml:space="preserve">Project scoping and planning </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Detailed project plan</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182</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Desk Top Review of Urban Form Literature, Policies and Plans, Analysis of Simulation Results </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Synthesis report on urban form literature, policies and plan and the results of the simulations </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Develop a policy brief of the key findings in respect of alternative development scenarios</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Policy brief available</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Send out publications for peer  review</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Peer reviewed publications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BIO: Water sustainability</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Review of available literature</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literature review</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Assessment of detection methods</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detection methods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409</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Modify detection methods for the WSF</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recommended modified detection methods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409</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Evaluation of detection methods</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evaluation of detection methods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409</w:t>
            </w:r>
          </w:p>
        </w:tc>
      </w:tr>
      <w:tr w:rsidR="00EB128E" w:rsidRPr="008B1207" w:rsidTr="00D46155">
        <w:trPr>
          <w:trHeight w:val="27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NRE: Coaltech sustainability and wetlands</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br/>
              <w:t xml:space="preserve">Project scoping and planning </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Detailed project plan</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655</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Stakeholder engagement and analysis of the cause-effect relationships in the study areas</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stakeholder engagement and cause-effect relationships</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982</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Evaluate and prioritise possible intervention options</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evaluation of possible intervention options</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982</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Implementation of selected options (continue into 2013/14)</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Progress report on implementation of selected options</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982</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BE: IPDM and GITMC</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Project scoping and planning</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Detailed project plan</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182</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Set up of customized model and validate for study areas.</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Customized and validated model.</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Determine the geographic scope</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Progress report on geographic scope.</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Evaluation of scenarios </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Report on scenario evaluations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273</w:t>
            </w:r>
          </w:p>
        </w:tc>
      </w:tr>
      <w:tr w:rsidR="00EB128E" w:rsidRPr="008B1207" w:rsidTr="00D46155">
        <w:trPr>
          <w:trHeight w:val="300"/>
        </w:trPr>
        <w:tc>
          <w:tcPr>
            <w:tcW w:w="1469" w:type="dxa"/>
            <w:tcBorders>
              <w:top w:val="nil"/>
              <w:left w:val="single" w:sz="4" w:space="0" w:color="auto"/>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08"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57"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80"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40"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300"/>
        </w:trPr>
        <w:tc>
          <w:tcPr>
            <w:tcW w:w="1469" w:type="dxa"/>
            <w:tcBorders>
              <w:top w:val="nil"/>
              <w:left w:val="single" w:sz="4" w:space="0" w:color="auto"/>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IA2 INFRASTRUCTURE INTERVENTION</w:t>
            </w:r>
          </w:p>
        </w:tc>
        <w:tc>
          <w:tcPr>
            <w:tcW w:w="1108"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257"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162"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80"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240"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Activity</w:t>
            </w:r>
          </w:p>
        </w:tc>
        <w:tc>
          <w:tcPr>
            <w:tcW w:w="1337"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Deliverable</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411"/>
        </w:trPr>
        <w:tc>
          <w:tcPr>
            <w:tcW w:w="1469" w:type="dxa"/>
            <w:tcBorders>
              <w:top w:val="nil"/>
              <w:left w:val="single" w:sz="4" w:space="0" w:color="auto"/>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WSF Project: Infrastruc</w:t>
            </w:r>
            <w:r>
              <w:rPr>
                <w:rFonts w:ascii="Calibri" w:eastAsia="Times New Roman" w:hAnsi="Calibri"/>
                <w:color w:val="000000"/>
                <w:lang w:val="en-GB" w:eastAsia="en-GB"/>
              </w:rPr>
              <w:t>tu</w:t>
            </w:r>
            <w:r w:rsidRPr="008B1207">
              <w:rPr>
                <w:rFonts w:ascii="Calibri" w:eastAsia="Times New Roman" w:hAnsi="Calibri"/>
                <w:color w:val="000000"/>
                <w:lang w:val="en-GB" w:eastAsia="en-GB"/>
              </w:rPr>
              <w:t>re intervention, AD, community programme, electricity manufacturing</w:t>
            </w:r>
          </w:p>
        </w:tc>
        <w:tc>
          <w:tcPr>
            <w:tcW w:w="1108"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Site preparation and high level planning.</w:t>
            </w:r>
          </w:p>
        </w:tc>
        <w:tc>
          <w:tcPr>
            <w:tcW w:w="1257"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Signed MoA with ERWAT. Sign off by ERWAT on site location and nature of community programme.</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465</w:t>
            </w:r>
          </w:p>
        </w:tc>
        <w:tc>
          <w:tcPr>
            <w:tcW w:w="116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Detailed planning</w:t>
            </w:r>
          </w:p>
        </w:tc>
        <w:tc>
          <w:tcPr>
            <w:tcW w:w="116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Detailed project plan based on first quarter activity for example site selection.</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1620</w:t>
            </w:r>
          </w:p>
        </w:tc>
        <w:tc>
          <w:tcPr>
            <w:tcW w:w="1180"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Professional engineering design and procurement of equipment, con</w:t>
            </w:r>
            <w:r>
              <w:rPr>
                <w:rFonts w:ascii="Calibri" w:eastAsia="Times New Roman" w:hAnsi="Calibri"/>
                <w:color w:val="000000"/>
                <w:lang w:val="en-GB" w:eastAsia="en-GB"/>
              </w:rPr>
              <w:t>s</w:t>
            </w:r>
            <w:r w:rsidRPr="008B1207">
              <w:rPr>
                <w:rFonts w:ascii="Calibri" w:eastAsia="Times New Roman" w:hAnsi="Calibri"/>
                <w:color w:val="000000"/>
                <w:lang w:val="en-GB" w:eastAsia="en-GB"/>
              </w:rPr>
              <w:t>truction initiated</w:t>
            </w:r>
          </w:p>
        </w:tc>
        <w:tc>
          <w:tcPr>
            <w:tcW w:w="1240"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Final design, equipment delivered on site, first stage of construction completed</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3240</w:t>
            </w:r>
          </w:p>
        </w:tc>
        <w:tc>
          <w:tcPr>
            <w:tcW w:w="134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Community programme initiated, baseline study complete, construction completion, system setup and commissioning</w:t>
            </w:r>
          </w:p>
        </w:tc>
        <w:tc>
          <w:tcPr>
            <w:tcW w:w="1337"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 working anaerobic digester system. Operational progress report.</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975</w:t>
            </w:r>
          </w:p>
        </w:tc>
      </w:tr>
      <w:tr w:rsidR="00EB128E" w:rsidRPr="008B1207" w:rsidTr="00D46155">
        <w:trPr>
          <w:trHeight w:val="15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BE: Baseline study for impact assessment</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Baseline study initiated</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Progress report of baseline study</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900</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Continuation with baseline study</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Baseline study completed</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writing</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Final PG report</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9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BE: Development of conceptual design of enhanced aerobic solution</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200</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Literature survey</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w:t>
            </w:r>
            <w:r>
              <w:rPr>
                <w:rFonts w:ascii="Calibri" w:eastAsia="Times New Roman" w:hAnsi="Calibri"/>
                <w:color w:val="000000"/>
                <w:lang w:val="en-GB" w:eastAsia="en-GB"/>
              </w:rPr>
              <w:t>port on proposed appr</w:t>
            </w:r>
            <w:r w:rsidRPr="008B1207">
              <w:rPr>
                <w:rFonts w:ascii="Calibri" w:eastAsia="Times New Roman" w:hAnsi="Calibri"/>
                <w:color w:val="000000"/>
                <w:lang w:val="en-GB" w:eastAsia="en-GB"/>
              </w:rPr>
              <w:t>o</w:t>
            </w:r>
            <w:r>
              <w:rPr>
                <w:rFonts w:ascii="Calibri" w:eastAsia="Times New Roman" w:hAnsi="Calibri"/>
                <w:color w:val="000000"/>
                <w:lang w:val="en-GB" w:eastAsia="en-GB"/>
              </w:rPr>
              <w:t>a</w:t>
            </w:r>
            <w:r w:rsidRPr="008B1207">
              <w:rPr>
                <w:rFonts w:ascii="Calibri" w:eastAsia="Times New Roman" w:hAnsi="Calibri"/>
                <w:color w:val="000000"/>
                <w:lang w:val="en-GB" w:eastAsia="en-GB"/>
              </w:rPr>
              <w:t>ch for developing aerobic solutions.</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Conceptual design of solution.</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Conceptual design.</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900</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writing</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Final PG report</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405"/>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BE: DST project on AD:</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3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Degritting of existing AD</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AD degritted</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320</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Complete</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3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Purchase of equipment for upgrade</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Equipment purchased</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7507</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Operation of plant and evaluation</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None</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Operation and evaluation ongoing</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600</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ERWAT maintenance and community programme</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N.A.</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Community programme initiated</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400</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Community programme ongoing</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600</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300"/>
        </w:trPr>
        <w:tc>
          <w:tcPr>
            <w:tcW w:w="1469" w:type="dxa"/>
            <w:tcBorders>
              <w:top w:val="nil"/>
              <w:left w:val="single" w:sz="4" w:space="0" w:color="auto"/>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08"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57"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80"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40"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auto" w:fill="auto"/>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IA3 REAL TIME </w:t>
            </w:r>
            <w:r w:rsidRPr="008B1207">
              <w:rPr>
                <w:rFonts w:ascii="Calibri" w:eastAsia="Times New Roman" w:hAnsi="Calibri"/>
                <w:color w:val="000000"/>
                <w:lang w:val="en-GB" w:eastAsia="en-GB"/>
              </w:rPr>
              <w:lastRenderedPageBreak/>
              <w:t>MONITORING AND RESPONSE (COORDINATED BY CAS)</w:t>
            </w:r>
          </w:p>
        </w:tc>
        <w:tc>
          <w:tcPr>
            <w:tcW w:w="1108"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 </w:t>
            </w:r>
          </w:p>
        </w:tc>
        <w:tc>
          <w:tcPr>
            <w:tcW w:w="1257"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62"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180"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240"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42"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F2F2F2"/>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r>
      <w:tr w:rsidR="00EB128E" w:rsidRPr="008B1207" w:rsidTr="00D46155">
        <w:trPr>
          <w:trHeight w:val="2100"/>
        </w:trPr>
        <w:tc>
          <w:tcPr>
            <w:tcW w:w="1469" w:type="dxa"/>
            <w:tcBorders>
              <w:top w:val="nil"/>
              <w:left w:val="single" w:sz="4" w:space="0" w:color="auto"/>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WSF Project: Real time monitoring system developemnt and installation</w:t>
            </w:r>
          </w:p>
        </w:tc>
        <w:tc>
          <w:tcPr>
            <w:tcW w:w="1108"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Preparation and equipment manufacturing, site inspections initiated. Integration of wide area alert system into existing platform.</w:t>
            </w:r>
          </w:p>
        </w:tc>
        <w:tc>
          <w:tcPr>
            <w:tcW w:w="1257"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14 units ready for installation; functional wide area alert system</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Pr>
                <w:rFonts w:ascii="Calibri" w:eastAsia="Times New Roman" w:hAnsi="Calibri"/>
                <w:color w:val="000000"/>
                <w:lang w:val="en-GB" w:eastAsia="en-GB"/>
              </w:rPr>
              <w:t>2079</w:t>
            </w:r>
          </w:p>
        </w:tc>
        <w:tc>
          <w:tcPr>
            <w:tcW w:w="116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Installations and water footprints complete; develop specifications for integrated open platform</w:t>
            </w:r>
          </w:p>
        </w:tc>
        <w:tc>
          <w:tcPr>
            <w:tcW w:w="116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14 site inspections, 14 installations and water footprint data; Open platform specifications document</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Pr>
                <w:rFonts w:ascii="Calibri" w:eastAsia="Times New Roman" w:hAnsi="Calibri"/>
                <w:color w:val="000000"/>
                <w:lang w:val="en-GB" w:eastAsia="en-GB"/>
              </w:rPr>
              <w:t>3812</w:t>
            </w:r>
          </w:p>
        </w:tc>
        <w:tc>
          <w:tcPr>
            <w:tcW w:w="1180"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Development of Version 1 of next generation unit; continued monitoring of installations; Development of core modules of the IT infrastructure</w:t>
            </w:r>
          </w:p>
        </w:tc>
        <w:tc>
          <w:tcPr>
            <w:tcW w:w="1240"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Prototype of next generation unit (upgraded); monthly reports of water quality data; Progress report on module development;</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Pr>
                <w:rFonts w:ascii="Calibri" w:eastAsia="Times New Roman" w:hAnsi="Calibri"/>
                <w:color w:val="000000"/>
                <w:lang w:val="en-GB" w:eastAsia="en-GB"/>
              </w:rPr>
              <w:t>3082</w:t>
            </w:r>
          </w:p>
        </w:tc>
        <w:tc>
          <w:tcPr>
            <w:tcW w:w="1342"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Continued monitoring of installations; development of next generation unit; Test and validate core models; Planning for phase-over to open standards and source information system</w:t>
            </w:r>
          </w:p>
        </w:tc>
        <w:tc>
          <w:tcPr>
            <w:tcW w:w="1337" w:type="dxa"/>
            <w:tcBorders>
              <w:top w:val="nil"/>
              <w:left w:val="nil"/>
              <w:bottom w:val="single" w:sz="4" w:space="0" w:color="auto"/>
              <w:right w:val="single" w:sz="4" w:space="0" w:color="auto"/>
            </w:tcBorders>
            <w:shd w:val="clear" w:color="000000" w:fill="EAF1DD"/>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Final report on 14 installations; next generation manufacturing specification; Tested and validated core modules. Phase-over plan for IT system.</w:t>
            </w:r>
          </w:p>
        </w:tc>
        <w:tc>
          <w:tcPr>
            <w:tcW w:w="714" w:type="dxa"/>
            <w:tcBorders>
              <w:top w:val="nil"/>
              <w:left w:val="nil"/>
              <w:bottom w:val="single" w:sz="4" w:space="0" w:color="auto"/>
              <w:right w:val="single" w:sz="4" w:space="0" w:color="auto"/>
            </w:tcBorders>
            <w:shd w:val="clear" w:color="000000" w:fill="EAF1DD"/>
            <w:hideMark/>
          </w:tcPr>
          <w:p w:rsidR="00EB128E" w:rsidRPr="008B1207" w:rsidRDefault="00EB128E" w:rsidP="00D46155">
            <w:pPr>
              <w:jc w:val="right"/>
              <w:rPr>
                <w:rFonts w:ascii="Calibri" w:eastAsia="Times New Roman" w:hAnsi="Calibri"/>
                <w:color w:val="000000"/>
                <w:lang w:val="en-GB" w:eastAsia="en-GB"/>
              </w:rPr>
            </w:pPr>
            <w:r>
              <w:rPr>
                <w:rFonts w:ascii="Calibri" w:eastAsia="Times New Roman" w:hAnsi="Calibri"/>
                <w:color w:val="000000"/>
                <w:lang w:val="en-GB" w:eastAsia="en-GB"/>
              </w:rPr>
              <w:t>3102</w:t>
            </w:r>
          </w:p>
        </w:tc>
      </w:tr>
      <w:tr w:rsidR="00EB128E" w:rsidRPr="008B1207" w:rsidTr="00D46155">
        <w:trPr>
          <w:trHeight w:val="9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MSM: Project Management &amp; field sampling (PG MSM)</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Groundwork and lit survey</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literature survey</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150</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Field data collection</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Report on field data</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300</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Organic probe prototype development</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Organic probe prototype</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300</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Data collection and specification development for organic measurement</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Specification for organic probe and measurement</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150</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MER: Project Management (PG MERAKA)</w:t>
            </w:r>
          </w:p>
        </w:tc>
        <w:tc>
          <w:tcPr>
            <w:tcW w:w="1108"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Project management</w:t>
            </w:r>
          </w:p>
        </w:tc>
        <w:tc>
          <w:tcPr>
            <w:tcW w:w="125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Project management</w:t>
            </w:r>
          </w:p>
        </w:tc>
        <w:tc>
          <w:tcPr>
            <w:tcW w:w="116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80</w:t>
            </w:r>
          </w:p>
        </w:tc>
        <w:tc>
          <w:tcPr>
            <w:tcW w:w="118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Project management</w:t>
            </w:r>
          </w:p>
        </w:tc>
        <w:tc>
          <w:tcPr>
            <w:tcW w:w="1240"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80</w:t>
            </w:r>
          </w:p>
        </w:tc>
        <w:tc>
          <w:tcPr>
            <w:tcW w:w="1342"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1337" w:type="dxa"/>
            <w:tcBorders>
              <w:top w:val="nil"/>
              <w:left w:val="nil"/>
              <w:bottom w:val="single" w:sz="4" w:space="0" w:color="auto"/>
              <w:right w:val="single" w:sz="4" w:space="0" w:color="auto"/>
            </w:tcBorders>
            <w:shd w:val="clear" w:color="000000" w:fill="DBE5F1"/>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w:t>
            </w:r>
          </w:p>
        </w:tc>
        <w:tc>
          <w:tcPr>
            <w:tcW w:w="714" w:type="dxa"/>
            <w:tcBorders>
              <w:top w:val="nil"/>
              <w:left w:val="nil"/>
              <w:bottom w:val="single" w:sz="4" w:space="0" w:color="auto"/>
              <w:right w:val="single" w:sz="4" w:space="0" w:color="auto"/>
            </w:tcBorders>
            <w:shd w:val="clear" w:color="000000" w:fill="DBE5F1"/>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0</w:t>
            </w:r>
          </w:p>
        </w:tc>
      </w:tr>
      <w:tr w:rsidR="00EB128E" w:rsidRPr="008B1207" w:rsidTr="00D46155">
        <w:trPr>
          <w:trHeight w:val="600"/>
        </w:trPr>
        <w:tc>
          <w:tcPr>
            <w:tcW w:w="1469" w:type="dxa"/>
            <w:tcBorders>
              <w:top w:val="nil"/>
              <w:left w:val="single" w:sz="4" w:space="0" w:color="auto"/>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CAS: Systems, algorithms and </w:t>
            </w:r>
            <w:r w:rsidRPr="008B1207">
              <w:rPr>
                <w:rFonts w:ascii="Calibri" w:eastAsia="Times New Roman" w:hAnsi="Calibri"/>
                <w:color w:val="000000"/>
                <w:lang w:val="en-GB" w:eastAsia="en-GB"/>
              </w:rPr>
              <w:lastRenderedPageBreak/>
              <w:t>rules</w:t>
            </w:r>
          </w:p>
        </w:tc>
        <w:tc>
          <w:tcPr>
            <w:tcW w:w="1108"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Site inspection</w:t>
            </w:r>
            <w:r w:rsidRPr="008B1207">
              <w:rPr>
                <w:rFonts w:ascii="Calibri" w:eastAsia="Times New Roman" w:hAnsi="Calibri"/>
                <w:color w:val="000000"/>
                <w:lang w:val="en-GB" w:eastAsia="en-GB"/>
              </w:rPr>
              <w:lastRenderedPageBreak/>
              <w:t>s</w:t>
            </w:r>
          </w:p>
        </w:tc>
        <w:tc>
          <w:tcPr>
            <w:tcW w:w="125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 xml:space="preserve">Report on site </w:t>
            </w:r>
            <w:r w:rsidRPr="008B1207">
              <w:rPr>
                <w:rFonts w:ascii="Calibri" w:eastAsia="Times New Roman" w:hAnsi="Calibri"/>
                <w:color w:val="000000"/>
                <w:lang w:val="en-GB" w:eastAsia="en-GB"/>
              </w:rPr>
              <w:lastRenderedPageBreak/>
              <w:t>inspections</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1273</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Conceptual design </w:t>
            </w:r>
            <w:r w:rsidRPr="008B1207">
              <w:rPr>
                <w:rFonts w:ascii="Calibri" w:eastAsia="Times New Roman" w:hAnsi="Calibri"/>
                <w:color w:val="000000"/>
                <w:lang w:val="en-GB" w:eastAsia="en-GB"/>
              </w:rPr>
              <w:lastRenderedPageBreak/>
              <w:t>completed</w:t>
            </w:r>
          </w:p>
        </w:tc>
        <w:tc>
          <w:tcPr>
            <w:tcW w:w="116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Conceptual design</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t>1909</w:t>
            </w:r>
          </w:p>
        </w:tc>
        <w:tc>
          <w:tcPr>
            <w:tcW w:w="118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Evaluations</w:t>
            </w:r>
          </w:p>
        </w:tc>
        <w:tc>
          <w:tcPr>
            <w:tcW w:w="1240"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Report on findings </w:t>
            </w:r>
            <w:r w:rsidRPr="008B1207">
              <w:rPr>
                <w:rFonts w:ascii="Calibri" w:eastAsia="Times New Roman" w:hAnsi="Calibri"/>
                <w:color w:val="000000"/>
                <w:lang w:val="en-GB" w:eastAsia="en-GB"/>
              </w:rPr>
              <w:lastRenderedPageBreak/>
              <w:t>from evaluations</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1909</w:t>
            </w:r>
          </w:p>
        </w:tc>
        <w:tc>
          <w:tcPr>
            <w:tcW w:w="1342"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t xml:space="preserve">Market testing and </w:t>
            </w:r>
            <w:r w:rsidRPr="008B1207">
              <w:rPr>
                <w:rFonts w:ascii="Calibri" w:eastAsia="Times New Roman" w:hAnsi="Calibri"/>
                <w:color w:val="000000"/>
                <w:lang w:val="en-GB" w:eastAsia="en-GB"/>
              </w:rPr>
              <w:lastRenderedPageBreak/>
              <w:t>validation</w:t>
            </w:r>
          </w:p>
        </w:tc>
        <w:tc>
          <w:tcPr>
            <w:tcW w:w="1337" w:type="dxa"/>
            <w:tcBorders>
              <w:top w:val="nil"/>
              <w:left w:val="nil"/>
              <w:bottom w:val="single" w:sz="4" w:space="0" w:color="auto"/>
              <w:right w:val="single" w:sz="4" w:space="0" w:color="auto"/>
            </w:tcBorders>
            <w:shd w:val="clear" w:color="000000" w:fill="FCD5B4"/>
            <w:hideMark/>
          </w:tcPr>
          <w:p w:rsidR="00EB128E" w:rsidRPr="008B1207" w:rsidRDefault="00EB128E" w:rsidP="00D46155">
            <w:pPr>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 xml:space="preserve">Final market ready design </w:t>
            </w:r>
            <w:r w:rsidRPr="008B1207">
              <w:rPr>
                <w:rFonts w:ascii="Calibri" w:eastAsia="Times New Roman" w:hAnsi="Calibri"/>
                <w:color w:val="000000"/>
                <w:lang w:val="en-GB" w:eastAsia="en-GB"/>
              </w:rPr>
              <w:lastRenderedPageBreak/>
              <w:t>complete</w:t>
            </w:r>
          </w:p>
        </w:tc>
        <w:tc>
          <w:tcPr>
            <w:tcW w:w="714" w:type="dxa"/>
            <w:tcBorders>
              <w:top w:val="nil"/>
              <w:left w:val="nil"/>
              <w:bottom w:val="single" w:sz="4" w:space="0" w:color="auto"/>
              <w:right w:val="single" w:sz="4" w:space="0" w:color="auto"/>
            </w:tcBorders>
            <w:shd w:val="clear" w:color="000000" w:fill="FCD5B4"/>
            <w:hideMark/>
          </w:tcPr>
          <w:p w:rsidR="00EB128E" w:rsidRPr="008B1207" w:rsidRDefault="00EB128E" w:rsidP="00D46155">
            <w:pPr>
              <w:jc w:val="right"/>
              <w:rPr>
                <w:rFonts w:ascii="Calibri" w:eastAsia="Times New Roman" w:hAnsi="Calibri"/>
                <w:color w:val="000000"/>
                <w:lang w:val="en-GB" w:eastAsia="en-GB"/>
              </w:rPr>
            </w:pPr>
            <w:r w:rsidRPr="008B1207">
              <w:rPr>
                <w:rFonts w:ascii="Calibri" w:eastAsia="Times New Roman" w:hAnsi="Calibri"/>
                <w:color w:val="000000"/>
                <w:lang w:val="en-GB" w:eastAsia="en-GB"/>
              </w:rPr>
              <w:lastRenderedPageBreak/>
              <w:t>1909</w:t>
            </w:r>
          </w:p>
        </w:tc>
      </w:tr>
    </w:tbl>
    <w:p w:rsidR="00EB128E" w:rsidRDefault="00EB128E" w:rsidP="00A52BBD">
      <w:pPr>
        <w:rPr>
          <w:rFonts w:eastAsia="Times New Roman"/>
        </w:rPr>
        <w:sectPr w:rsidR="00EB128E" w:rsidSect="00EB128E">
          <w:pgSz w:w="16834" w:h="11909" w:orient="landscape" w:code="9"/>
          <w:pgMar w:top="1008" w:right="720" w:bottom="1008" w:left="1080" w:header="432" w:footer="432" w:gutter="0"/>
          <w:pgNumType w:start="1"/>
          <w:cols w:space="720"/>
          <w:docGrid w:linePitch="272"/>
        </w:sectPr>
      </w:pPr>
    </w:p>
    <w:p w:rsidR="00127515" w:rsidRPr="001136DE" w:rsidRDefault="00127515" w:rsidP="00A52BBD">
      <w:pPr>
        <w:rPr>
          <w:rFonts w:ascii="Times New Roman" w:eastAsia="Times New Roman" w:hAnsi="Times New Roman"/>
          <w:i/>
          <w:sz w:val="22"/>
          <w:szCs w:val="22"/>
          <w:lang w:val="en-ZA"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398"/>
        <w:gridCol w:w="721"/>
        <w:gridCol w:w="1679"/>
        <w:gridCol w:w="1680"/>
        <w:gridCol w:w="1680"/>
      </w:tblGrid>
      <w:tr w:rsidR="001D4717" w:rsidRPr="004207FB" w:rsidTr="0021486D">
        <w:tc>
          <w:tcPr>
            <w:tcW w:w="4349" w:type="dxa"/>
            <w:gridSpan w:val="2"/>
          </w:tcPr>
          <w:p w:rsidR="001D4717" w:rsidRPr="004207FB" w:rsidRDefault="001D4717" w:rsidP="004207FB">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Work package</w:t>
            </w:r>
          </w:p>
        </w:tc>
        <w:tc>
          <w:tcPr>
            <w:tcW w:w="5760" w:type="dxa"/>
            <w:gridSpan w:val="4"/>
          </w:tcPr>
          <w:p w:rsidR="001D4717" w:rsidRPr="004207FB" w:rsidRDefault="00D67716" w:rsidP="00D67716">
            <w:pPr>
              <w:rPr>
                <w:rFonts w:ascii="Times New Roman" w:eastAsia="Times New Roman" w:hAnsi="Times New Roman"/>
                <w:sz w:val="22"/>
                <w:szCs w:val="22"/>
                <w:lang w:val="en-ZA" w:eastAsia="en-GB"/>
              </w:rPr>
            </w:pPr>
            <w:r w:rsidRPr="009A79FC">
              <w:rPr>
                <w:b/>
              </w:rPr>
              <w:t xml:space="preserve">Intervention Area 1: Planning and Governance </w:t>
            </w:r>
          </w:p>
        </w:tc>
      </w:tr>
      <w:tr w:rsidR="001D4717" w:rsidRPr="004207FB" w:rsidTr="0021486D">
        <w:tc>
          <w:tcPr>
            <w:tcW w:w="4349" w:type="dxa"/>
            <w:gridSpan w:val="2"/>
          </w:tcPr>
          <w:p w:rsidR="001D4717" w:rsidRPr="004207FB" w:rsidRDefault="001D4717" w:rsidP="004207FB">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Project leader/manager</w:t>
            </w:r>
          </w:p>
        </w:tc>
        <w:tc>
          <w:tcPr>
            <w:tcW w:w="5760" w:type="dxa"/>
            <w:gridSpan w:val="4"/>
          </w:tcPr>
          <w:p w:rsidR="001D4717" w:rsidRPr="004207FB" w:rsidRDefault="00B266DC" w:rsidP="0041161B">
            <w:pPr>
              <w:spacing w:before="57" w:after="240"/>
              <w:ind w:right="113"/>
              <w:rPr>
                <w:rFonts w:ascii="Times New Roman" w:eastAsia="Times New Roman" w:hAnsi="Times New Roman"/>
                <w:sz w:val="22"/>
                <w:szCs w:val="22"/>
                <w:lang w:val="en-ZA" w:eastAsia="en-GB"/>
              </w:rPr>
            </w:pPr>
            <w:r>
              <w:rPr>
                <w:b/>
              </w:rPr>
              <w:t xml:space="preserve">Dr </w:t>
            </w:r>
            <w:r w:rsidR="00D67716" w:rsidRPr="00B266DC">
              <w:rPr>
                <w:b/>
              </w:rPr>
              <w:t>M Claassen (NRE) and Maria-Joe Coetzee (BE)</w:t>
            </w:r>
          </w:p>
        </w:tc>
      </w:tr>
      <w:tr w:rsidR="001D4717" w:rsidRPr="004207FB" w:rsidTr="0021486D">
        <w:tc>
          <w:tcPr>
            <w:tcW w:w="4349" w:type="dxa"/>
            <w:gridSpan w:val="2"/>
          </w:tcPr>
          <w:p w:rsidR="001D4717" w:rsidRPr="004207FB" w:rsidRDefault="001D4717" w:rsidP="004207FB">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Start date – End date (duration in months)</w:t>
            </w:r>
          </w:p>
        </w:tc>
        <w:tc>
          <w:tcPr>
            <w:tcW w:w="5760" w:type="dxa"/>
            <w:gridSpan w:val="4"/>
          </w:tcPr>
          <w:p w:rsidR="001D4717" w:rsidRPr="004207FB" w:rsidRDefault="00B266DC" w:rsidP="004207FB">
            <w:pPr>
              <w:spacing w:before="57" w:after="240"/>
              <w:ind w:right="113"/>
              <w:rPr>
                <w:rFonts w:ascii="Times New Roman" w:eastAsia="Times New Roman" w:hAnsi="Times New Roman"/>
                <w:sz w:val="24"/>
                <w:szCs w:val="24"/>
                <w:lang w:val="en-ZA" w:eastAsia="en-GB"/>
              </w:rPr>
            </w:pPr>
            <w:r w:rsidRPr="00B266DC">
              <w:rPr>
                <w:b/>
              </w:rPr>
              <w:t>April 2012 to March 201</w:t>
            </w:r>
            <w:r w:rsidR="00A52BBD">
              <w:rPr>
                <w:b/>
              </w:rPr>
              <w:t>8</w:t>
            </w:r>
          </w:p>
        </w:tc>
      </w:tr>
      <w:tr w:rsidR="00781FAF" w:rsidRPr="004207FB" w:rsidTr="0021486D">
        <w:tc>
          <w:tcPr>
            <w:tcW w:w="4349" w:type="dxa"/>
            <w:gridSpan w:val="2"/>
          </w:tcPr>
          <w:p w:rsidR="00781FAF" w:rsidRPr="004207FB" w:rsidRDefault="00781FAF" w:rsidP="004207FB">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Budget</w:t>
            </w:r>
          </w:p>
        </w:tc>
        <w:tc>
          <w:tcPr>
            <w:tcW w:w="5760" w:type="dxa"/>
            <w:gridSpan w:val="4"/>
          </w:tcPr>
          <w:p w:rsidR="00781FAF" w:rsidRPr="004207FB" w:rsidRDefault="00781FAF" w:rsidP="00BA67BF">
            <w:pPr>
              <w:spacing w:before="57" w:after="240"/>
              <w:ind w:right="113"/>
              <w:rPr>
                <w:rFonts w:ascii="Times New Roman" w:eastAsia="Times New Roman" w:hAnsi="Times New Roman"/>
                <w:sz w:val="24"/>
                <w:szCs w:val="24"/>
                <w:lang w:val="en-ZA" w:eastAsia="en-GB"/>
              </w:rPr>
            </w:pPr>
          </w:p>
        </w:tc>
      </w:tr>
      <w:tr w:rsidR="001D4717" w:rsidRPr="004207FB" w:rsidTr="0021486D">
        <w:tc>
          <w:tcPr>
            <w:tcW w:w="10109" w:type="dxa"/>
            <w:gridSpan w:val="6"/>
          </w:tcPr>
          <w:p w:rsidR="001D4717" w:rsidRPr="00D67716" w:rsidRDefault="001D4717" w:rsidP="004207FB">
            <w:pPr>
              <w:numPr>
                <w:ilvl w:val="0"/>
                <w:numId w:val="15"/>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Overview of the work package:</w:t>
            </w:r>
          </w:p>
          <w:p w:rsidR="00D67716" w:rsidRPr="009A79FC" w:rsidRDefault="00D67716" w:rsidP="00D67716">
            <w:r w:rsidRPr="009A79FC">
              <w:t>The Urban Growth Simulation Platform (UrbanSim) models spatially explicit patterns of urban growth over a 20-30 year period. Calibrating and adapting the modelling platform to facilitate the understanding and assessment of the impact of spatial planning and development on wastewater flows inflows to WWTW</w:t>
            </w:r>
            <w:r>
              <w:t xml:space="preserve"> lies at the core of this intervention area</w:t>
            </w:r>
            <w:r w:rsidRPr="009A79FC">
              <w:t>. Existing knowledge and technologies will be integrated into a spatial (GIS) based risk platform to assess, prioritise and mitigate the impact of WWTWs on ecosystem and human health. This framework provides a good platform to facilitate discussio</w:t>
            </w:r>
            <w:r>
              <w:t>ns in a multi-party environment and</w:t>
            </w:r>
            <w:r w:rsidRPr="009A79FC">
              <w:t xml:space="preserve"> facilitates a shared understanding of development patterns and trends and the forces that shape them, by providing the evidence required to inform rigorous and robust debate amongst the various agencies of the state. </w:t>
            </w:r>
          </w:p>
          <w:p w:rsidR="00D67716" w:rsidRPr="009A79FC" w:rsidRDefault="00D67716" w:rsidP="00D67716">
            <w:r w:rsidRPr="009A79FC">
              <w:t>The integrated solution will establish a platform to deliver different solutions at different levels, i.e. geographically (Plant, municipality, province, national), scales (small and large plants), governance (municipal, (inter)departmental, provincial, national), and temporal (short, medium and long term).</w:t>
            </w:r>
          </w:p>
          <w:p w:rsidR="00D67716" w:rsidRPr="001D4717" w:rsidRDefault="00D67716" w:rsidP="00D67716">
            <w:pPr>
              <w:spacing w:before="100" w:beforeAutospacing="1"/>
              <w:ind w:left="360" w:right="113"/>
              <w:rPr>
                <w:rFonts w:ascii="Times New Roman" w:eastAsia="Times New Roman" w:hAnsi="Times New Roman"/>
                <w:sz w:val="22"/>
                <w:szCs w:val="22"/>
                <w:lang w:val="en-ZA" w:eastAsia="en-GB"/>
              </w:rPr>
            </w:pPr>
          </w:p>
          <w:p w:rsidR="001D4717" w:rsidRPr="001D4717" w:rsidRDefault="001D4717" w:rsidP="004207FB">
            <w:pPr>
              <w:numPr>
                <w:ilvl w:val="0"/>
                <w:numId w:val="15"/>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 xml:space="preserve">Description of the </w:t>
            </w:r>
            <w:r w:rsidR="001B3B9C" w:rsidRPr="004207FB">
              <w:rPr>
                <w:rFonts w:eastAsia="Times New Roman" w:cs="Arial"/>
                <w:b/>
                <w:bCs/>
                <w:sz w:val="22"/>
                <w:szCs w:val="22"/>
                <w:lang w:val="en-ZA" w:eastAsia="en-GB"/>
              </w:rPr>
              <w:t>activities</w:t>
            </w:r>
            <w:r w:rsidRPr="001D4717">
              <w:rPr>
                <w:rFonts w:eastAsia="Times New Roman" w:cs="Arial"/>
                <w:b/>
                <w:bCs/>
                <w:sz w:val="22"/>
                <w:szCs w:val="22"/>
                <w:lang w:val="en-ZA" w:eastAsia="en-GB"/>
              </w:rPr>
              <w:t>:</w:t>
            </w:r>
          </w:p>
          <w:p w:rsidR="001D4717" w:rsidRPr="001D4717" w:rsidRDefault="001D4717" w:rsidP="004207FB">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Structure the planned activities into tasks and subtasks and explain them with sufficient detail. The details must also be sufficient to justify the level of effort (man hours) you indicate in Appendix C.</w:t>
            </w:r>
          </w:p>
          <w:p w:rsidR="001D4717" w:rsidRPr="001D4717" w:rsidRDefault="001D4717" w:rsidP="004207FB">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Number the tasks to facilitate reading.</w:t>
            </w:r>
          </w:p>
          <w:p w:rsidR="001D4717" w:rsidRPr="005018B9" w:rsidRDefault="001D4717" w:rsidP="004207FB">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Be specific regarding important information necessary to understand the tasks.</w:t>
            </w:r>
          </w:p>
          <w:p w:rsidR="005018B9" w:rsidRPr="00D67716" w:rsidRDefault="005018B9" w:rsidP="004207FB">
            <w:pPr>
              <w:numPr>
                <w:ilvl w:val="0"/>
                <w:numId w:val="12"/>
              </w:numPr>
              <w:spacing w:before="100" w:beforeAutospacing="1"/>
              <w:rPr>
                <w:rFonts w:ascii="Times New Roman" w:eastAsia="Times New Roman" w:hAnsi="Times New Roman"/>
                <w:i/>
                <w:sz w:val="22"/>
                <w:szCs w:val="22"/>
                <w:lang w:val="en-ZA" w:eastAsia="en-GB"/>
              </w:rPr>
            </w:pPr>
            <w:r>
              <w:rPr>
                <w:rFonts w:eastAsia="Times New Roman" w:cs="Arial"/>
                <w:i/>
                <w:color w:val="0000FF"/>
                <w:sz w:val="22"/>
                <w:szCs w:val="22"/>
                <w:lang w:val="en-ZA" w:eastAsia="en-GB"/>
              </w:rPr>
              <w:t>Include tasks related to IP management and Technology Transfer</w:t>
            </w:r>
          </w:p>
          <w:p w:rsidR="00D67716" w:rsidRPr="001D4717" w:rsidRDefault="00D67716" w:rsidP="00D67716">
            <w:pPr>
              <w:spacing w:before="100" w:beforeAutospacing="1"/>
              <w:ind w:left="720"/>
              <w:rPr>
                <w:rFonts w:ascii="Times New Roman" w:eastAsia="Times New Roman" w:hAnsi="Times New Roman"/>
                <w:i/>
                <w:sz w:val="22"/>
                <w:szCs w:val="22"/>
                <w:lang w:val="en-ZA" w:eastAsia="en-GB"/>
              </w:rPr>
            </w:pPr>
          </w:p>
          <w:p w:rsidR="001D4717" w:rsidRPr="001D4717" w:rsidRDefault="001D4717" w:rsidP="004207FB">
            <w:pPr>
              <w:numPr>
                <w:ilvl w:val="0"/>
                <w:numId w:val="15"/>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Outputs/deliverables of this work package:</w:t>
            </w:r>
          </w:p>
          <w:p w:rsidR="00AB7015" w:rsidRDefault="001D4717" w:rsidP="00AB7015">
            <w:pPr>
              <w:numPr>
                <w:ilvl w:val="0"/>
                <w:numId w:val="16"/>
              </w:numPr>
              <w:spacing w:before="0"/>
              <w:ind w:left="1077" w:right="113" w:hanging="357"/>
              <w:rPr>
                <w:rFonts w:ascii="Times New Roman" w:eastAsia="Times New Roman" w:hAnsi="Times New Roman"/>
                <w:i/>
                <w:sz w:val="24"/>
                <w:szCs w:val="24"/>
                <w:lang w:val="en-ZA" w:eastAsia="en-GB"/>
              </w:rPr>
            </w:pPr>
            <w:r w:rsidRPr="001D4717">
              <w:rPr>
                <w:rFonts w:eastAsia="Times New Roman" w:cs="Arial"/>
                <w:i/>
                <w:color w:val="0000FF"/>
                <w:sz w:val="22"/>
                <w:szCs w:val="22"/>
                <w:lang w:val="en-ZA" w:eastAsia="en-GB"/>
              </w:rPr>
              <w:t>List the outputs</w:t>
            </w:r>
            <w:r w:rsidR="0041161B">
              <w:rPr>
                <w:rFonts w:eastAsia="Times New Roman" w:cs="Arial"/>
                <w:i/>
                <w:color w:val="0000FF"/>
                <w:sz w:val="22"/>
                <w:szCs w:val="22"/>
                <w:lang w:val="en-ZA" w:eastAsia="en-GB"/>
              </w:rPr>
              <w:t>(technical and business)</w:t>
            </w:r>
            <w:r w:rsidRPr="001D4717">
              <w:rPr>
                <w:rFonts w:eastAsia="Times New Roman" w:cs="Arial"/>
                <w:i/>
                <w:color w:val="0000FF"/>
                <w:sz w:val="22"/>
                <w:szCs w:val="22"/>
                <w:lang w:val="en-ZA" w:eastAsia="en-GB"/>
              </w:rPr>
              <w:t xml:space="preserve"> of the tasks produced under this work package.</w:t>
            </w:r>
          </w:p>
          <w:p w:rsidR="00AB7015" w:rsidRDefault="0058593F" w:rsidP="00AB7015">
            <w:pPr>
              <w:numPr>
                <w:ilvl w:val="0"/>
                <w:numId w:val="16"/>
              </w:numPr>
              <w:spacing w:before="0"/>
              <w:ind w:left="1077" w:right="113" w:hanging="357"/>
              <w:rPr>
                <w:rFonts w:ascii="Times New Roman" w:eastAsia="Times New Roman" w:hAnsi="Times New Roman"/>
                <w:i/>
                <w:sz w:val="24"/>
                <w:szCs w:val="24"/>
                <w:lang w:val="en-ZA" w:eastAsia="en-GB"/>
              </w:rPr>
            </w:pPr>
            <w:r>
              <w:rPr>
                <w:rFonts w:eastAsia="Times New Roman" w:cs="Arial"/>
                <w:i/>
                <w:color w:val="0000FF"/>
                <w:sz w:val="22"/>
                <w:szCs w:val="22"/>
                <w:lang w:val="en-ZA" w:eastAsia="en-GB"/>
              </w:rPr>
              <w:t xml:space="preserve">Examples of business outputs/deliverables: </w:t>
            </w:r>
            <w:r w:rsidR="003A20B5">
              <w:rPr>
                <w:rFonts w:eastAsia="Times New Roman" w:cs="Arial"/>
                <w:i/>
                <w:color w:val="0000FF"/>
                <w:sz w:val="22"/>
                <w:szCs w:val="22"/>
                <w:lang w:val="en-ZA" w:eastAsia="en-GB"/>
              </w:rPr>
              <w:t>Prior art search results and assessment of IP position and freedom to operate, p</w:t>
            </w:r>
            <w:r>
              <w:rPr>
                <w:rFonts w:eastAsia="Times New Roman" w:cs="Arial"/>
                <w:i/>
                <w:color w:val="0000FF"/>
                <w:sz w:val="22"/>
                <w:szCs w:val="22"/>
                <w:lang w:val="en-ZA" w:eastAsia="en-GB"/>
              </w:rPr>
              <w:t>atent applications filed or granted; Market, industry, competitor analyses</w:t>
            </w:r>
            <w:r w:rsidR="003A20B5">
              <w:rPr>
                <w:rFonts w:eastAsia="Times New Roman" w:cs="Arial"/>
                <w:i/>
                <w:color w:val="0000FF"/>
                <w:sz w:val="22"/>
                <w:szCs w:val="22"/>
                <w:lang w:val="en-ZA" w:eastAsia="en-GB"/>
              </w:rPr>
              <w:t>;</w:t>
            </w:r>
            <w:r>
              <w:rPr>
                <w:rFonts w:eastAsia="Times New Roman" w:cs="Arial"/>
                <w:i/>
                <w:color w:val="0000FF"/>
                <w:sz w:val="22"/>
                <w:szCs w:val="22"/>
                <w:lang w:val="en-ZA" w:eastAsia="en-GB"/>
              </w:rPr>
              <w:t xml:space="preserve"> </w:t>
            </w:r>
            <w:r w:rsidR="003A20B5">
              <w:rPr>
                <w:rFonts w:eastAsia="Times New Roman" w:cs="Arial"/>
                <w:i/>
                <w:color w:val="0000FF"/>
                <w:sz w:val="22"/>
                <w:szCs w:val="22"/>
                <w:lang w:val="en-ZA" w:eastAsia="en-GB"/>
              </w:rPr>
              <w:t>T</w:t>
            </w:r>
            <w:r>
              <w:rPr>
                <w:rFonts w:eastAsia="Times New Roman" w:cs="Arial"/>
                <w:i/>
                <w:color w:val="0000FF"/>
                <w:sz w:val="22"/>
                <w:szCs w:val="22"/>
                <w:lang w:val="en-ZA" w:eastAsia="en-GB"/>
              </w:rPr>
              <w:t xml:space="preserve">echno-economic feasibility; </w:t>
            </w:r>
            <w:r w:rsidR="003A20B5">
              <w:rPr>
                <w:rFonts w:eastAsia="Times New Roman" w:cs="Arial"/>
                <w:i/>
                <w:color w:val="0000FF"/>
                <w:sz w:val="22"/>
                <w:szCs w:val="22"/>
                <w:lang w:val="en-ZA" w:eastAsia="en-GB"/>
              </w:rPr>
              <w:t xml:space="preserve">Route to market; </w:t>
            </w:r>
            <w:r>
              <w:rPr>
                <w:rFonts w:eastAsia="Times New Roman" w:cs="Arial"/>
                <w:i/>
                <w:color w:val="0000FF"/>
                <w:sz w:val="22"/>
                <w:szCs w:val="22"/>
                <w:lang w:val="en-ZA" w:eastAsia="en-GB"/>
              </w:rPr>
              <w:t xml:space="preserve">Business model etc. </w:t>
            </w:r>
          </w:p>
        </w:tc>
      </w:tr>
      <w:tr w:rsidR="0021486D" w:rsidRPr="004207FB" w:rsidTr="006A6E46">
        <w:tc>
          <w:tcPr>
            <w:tcW w:w="10109" w:type="dxa"/>
            <w:gridSpan w:val="6"/>
            <w:shd w:val="clear" w:color="auto" w:fill="C6D9F1"/>
          </w:tcPr>
          <w:p w:rsidR="0021486D" w:rsidRPr="001D4717" w:rsidRDefault="0021486D" w:rsidP="0021486D">
            <w:pPr>
              <w:numPr>
                <w:ilvl w:val="0"/>
                <w:numId w:val="15"/>
              </w:num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Human resources</w:t>
            </w:r>
          </w:p>
        </w:tc>
      </w:tr>
      <w:tr w:rsidR="0021486D" w:rsidRPr="004207FB" w:rsidTr="00B9059A">
        <w:trPr>
          <w:trHeight w:val="360"/>
        </w:trPr>
        <w:tc>
          <w:tcPr>
            <w:tcW w:w="1951" w:type="dxa"/>
          </w:tcPr>
          <w:p w:rsidR="0021486D" w:rsidRDefault="0021486D" w:rsidP="00B9059A">
            <w:pPr>
              <w:spacing w:before="100" w:beforeAutospacing="1"/>
              <w:ind w:left="720" w:right="113"/>
              <w:rPr>
                <w:rFonts w:eastAsia="Times New Roman" w:cs="Arial"/>
                <w:b/>
                <w:bCs/>
                <w:sz w:val="22"/>
                <w:szCs w:val="22"/>
                <w:lang w:val="en-ZA" w:eastAsia="en-GB"/>
              </w:rPr>
            </w:pPr>
            <w:r>
              <w:rPr>
                <w:rFonts w:eastAsia="Times New Roman" w:cs="Arial"/>
                <w:b/>
                <w:bCs/>
                <w:sz w:val="22"/>
                <w:szCs w:val="22"/>
                <w:lang w:val="en-ZA" w:eastAsia="en-GB"/>
              </w:rPr>
              <w:t>Activity</w:t>
            </w:r>
          </w:p>
        </w:tc>
        <w:tc>
          <w:tcPr>
            <w:tcW w:w="3119" w:type="dxa"/>
            <w:gridSpan w:val="2"/>
          </w:tcPr>
          <w:p w:rsidR="0021486D" w:rsidRDefault="0021486D" w:rsidP="00B9059A">
            <w:pPr>
              <w:spacing w:before="100" w:beforeAutospacing="1"/>
              <w:ind w:left="720" w:right="113"/>
              <w:rPr>
                <w:rFonts w:eastAsia="Times New Roman" w:cs="Arial"/>
                <w:b/>
                <w:bCs/>
                <w:sz w:val="22"/>
                <w:szCs w:val="22"/>
                <w:lang w:val="en-ZA" w:eastAsia="en-GB"/>
              </w:rPr>
            </w:pPr>
            <w:r>
              <w:rPr>
                <w:rFonts w:eastAsia="Times New Roman" w:cs="Arial"/>
                <w:b/>
                <w:bCs/>
                <w:sz w:val="22"/>
                <w:szCs w:val="22"/>
                <w:lang w:val="en-ZA" w:eastAsia="en-GB"/>
              </w:rPr>
              <w:t>Resources by activity</w:t>
            </w:r>
          </w:p>
        </w:tc>
        <w:tc>
          <w:tcPr>
            <w:tcW w:w="1679" w:type="dxa"/>
          </w:tcPr>
          <w:p w:rsidR="0021486D" w:rsidRDefault="0021486D" w:rsidP="00B9059A">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Unit cost</w:t>
            </w:r>
            <w:r w:rsidR="00B9059A">
              <w:rPr>
                <w:rFonts w:eastAsia="Times New Roman" w:cs="Arial"/>
                <w:b/>
                <w:bCs/>
                <w:sz w:val="22"/>
                <w:szCs w:val="22"/>
                <w:lang w:val="en-ZA" w:eastAsia="en-GB"/>
              </w:rPr>
              <w:t xml:space="preserve"> </w:t>
            </w:r>
            <w:r w:rsidR="00B9059A" w:rsidRPr="00B9059A">
              <w:rPr>
                <w:rFonts w:eastAsia="Times New Roman" w:cs="Arial"/>
                <w:bCs/>
                <w:i/>
                <w:sz w:val="22"/>
                <w:szCs w:val="22"/>
                <w:lang w:val="en-ZA" w:eastAsia="en-GB"/>
              </w:rPr>
              <w:t>(rate per hour)</w:t>
            </w:r>
          </w:p>
        </w:tc>
        <w:tc>
          <w:tcPr>
            <w:tcW w:w="1680" w:type="dxa"/>
          </w:tcPr>
          <w:p w:rsidR="0021486D" w:rsidRDefault="0021486D" w:rsidP="00B9059A">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Units</w:t>
            </w:r>
            <w:r w:rsidR="00B9059A">
              <w:rPr>
                <w:rFonts w:eastAsia="Times New Roman" w:cs="Arial"/>
                <w:b/>
                <w:bCs/>
                <w:sz w:val="22"/>
                <w:szCs w:val="22"/>
                <w:lang w:val="en-ZA" w:eastAsia="en-GB"/>
              </w:rPr>
              <w:t xml:space="preserve"> </w:t>
            </w:r>
            <w:r w:rsidR="00B9059A" w:rsidRPr="00B9059A">
              <w:rPr>
                <w:rFonts w:eastAsia="Times New Roman" w:cs="Arial"/>
                <w:bCs/>
                <w:i/>
                <w:sz w:val="22"/>
                <w:szCs w:val="22"/>
                <w:lang w:val="en-ZA" w:eastAsia="en-GB"/>
              </w:rPr>
              <w:t>(hrs)</w:t>
            </w:r>
          </w:p>
        </w:tc>
        <w:tc>
          <w:tcPr>
            <w:tcW w:w="1680" w:type="dxa"/>
          </w:tcPr>
          <w:p w:rsidR="0021486D" w:rsidRDefault="00B9059A" w:rsidP="0057043B">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Total HR cost </w:t>
            </w:r>
            <w:r w:rsidRPr="00B9059A">
              <w:rPr>
                <w:rFonts w:eastAsia="Times New Roman" w:cs="Arial"/>
                <w:bCs/>
                <w:i/>
                <w:sz w:val="22"/>
                <w:szCs w:val="22"/>
                <w:lang w:val="en-ZA" w:eastAsia="en-GB"/>
              </w:rPr>
              <w:t>(R)</w:t>
            </w:r>
          </w:p>
        </w:tc>
      </w:tr>
      <w:tr w:rsidR="0021486D" w:rsidRPr="004207FB" w:rsidTr="00B9059A">
        <w:trPr>
          <w:trHeight w:val="360"/>
        </w:trPr>
        <w:tc>
          <w:tcPr>
            <w:tcW w:w="1951" w:type="dxa"/>
          </w:tcPr>
          <w:p w:rsidR="0021486D" w:rsidRPr="0021486D" w:rsidRDefault="0021486D" w:rsidP="0021486D">
            <w:pPr>
              <w:spacing w:before="100" w:beforeAutospacing="1"/>
              <w:ind w:left="720" w:right="113"/>
              <w:rPr>
                <w:rFonts w:eastAsia="Times New Roman" w:cs="Arial"/>
                <w:bCs/>
                <w:i/>
                <w:color w:val="0000FF"/>
                <w:sz w:val="22"/>
                <w:szCs w:val="22"/>
                <w:lang w:val="en-ZA" w:eastAsia="en-GB"/>
              </w:rPr>
            </w:pPr>
          </w:p>
        </w:tc>
        <w:tc>
          <w:tcPr>
            <w:tcW w:w="3119" w:type="dxa"/>
            <w:gridSpan w:val="2"/>
          </w:tcPr>
          <w:p w:rsidR="0021486D" w:rsidRPr="0021486D" w:rsidRDefault="0021486D" w:rsidP="0021486D">
            <w:pPr>
              <w:spacing w:before="100" w:beforeAutospacing="1"/>
              <w:ind w:left="720" w:right="113"/>
              <w:rPr>
                <w:rFonts w:eastAsia="Times New Roman" w:cs="Arial"/>
                <w:bCs/>
                <w:i/>
                <w:color w:val="0000FF"/>
                <w:sz w:val="22"/>
                <w:szCs w:val="22"/>
                <w:lang w:val="en-ZA" w:eastAsia="en-GB"/>
              </w:rPr>
            </w:pPr>
          </w:p>
        </w:tc>
        <w:tc>
          <w:tcPr>
            <w:tcW w:w="1679" w:type="dxa"/>
          </w:tcPr>
          <w:p w:rsidR="0021486D" w:rsidRPr="0021486D" w:rsidRDefault="0021486D" w:rsidP="0021486D">
            <w:pPr>
              <w:spacing w:before="100" w:beforeAutospacing="1"/>
              <w:ind w:left="720" w:right="113"/>
              <w:rPr>
                <w:rFonts w:eastAsia="Times New Roman" w:cs="Arial"/>
                <w:bCs/>
                <w:i/>
                <w:color w:val="0000FF"/>
                <w:sz w:val="22"/>
                <w:szCs w:val="22"/>
                <w:lang w:val="en-ZA" w:eastAsia="en-GB"/>
              </w:rPr>
            </w:pPr>
          </w:p>
        </w:tc>
        <w:tc>
          <w:tcPr>
            <w:tcW w:w="1680" w:type="dxa"/>
          </w:tcPr>
          <w:p w:rsidR="0021486D" w:rsidRPr="0021486D" w:rsidRDefault="0021486D" w:rsidP="0021486D">
            <w:pPr>
              <w:spacing w:before="100" w:beforeAutospacing="1"/>
              <w:ind w:left="720" w:right="113"/>
              <w:rPr>
                <w:rFonts w:eastAsia="Times New Roman" w:cs="Arial"/>
                <w:bCs/>
                <w:i/>
                <w:color w:val="0000FF"/>
                <w:sz w:val="22"/>
                <w:szCs w:val="22"/>
                <w:lang w:val="en-ZA" w:eastAsia="en-GB"/>
              </w:rPr>
            </w:pPr>
          </w:p>
        </w:tc>
        <w:tc>
          <w:tcPr>
            <w:tcW w:w="1680" w:type="dxa"/>
          </w:tcPr>
          <w:p w:rsidR="0021486D" w:rsidRPr="0021486D" w:rsidRDefault="0021486D" w:rsidP="0021486D">
            <w:pPr>
              <w:spacing w:before="100" w:beforeAutospacing="1"/>
              <w:ind w:left="720" w:right="113"/>
              <w:rPr>
                <w:rFonts w:eastAsia="Times New Roman" w:cs="Arial"/>
                <w:bCs/>
                <w:i/>
                <w:color w:val="0000FF"/>
                <w:sz w:val="22"/>
                <w:szCs w:val="22"/>
                <w:lang w:val="en-ZA" w:eastAsia="en-GB"/>
              </w:rPr>
            </w:pPr>
          </w:p>
        </w:tc>
      </w:tr>
    </w:tbl>
    <w:p w:rsidR="00051B17" w:rsidRDefault="00051B17"/>
    <w:p w:rsidR="00051B17" w:rsidRDefault="00051B17">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398"/>
        <w:gridCol w:w="721"/>
        <w:gridCol w:w="1679"/>
        <w:gridCol w:w="1680"/>
        <w:gridCol w:w="1680"/>
      </w:tblGrid>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bookmarkStart w:id="3" w:name="_Toc153794557"/>
            <w:bookmarkEnd w:id="1"/>
            <w:bookmarkEnd w:id="2"/>
            <w:r w:rsidRPr="004207FB">
              <w:rPr>
                <w:rFonts w:eastAsia="Times New Roman" w:cs="Arial"/>
                <w:b/>
                <w:sz w:val="22"/>
                <w:szCs w:val="22"/>
                <w:lang w:val="en-ZA" w:eastAsia="en-GB"/>
              </w:rPr>
              <w:t>Work package</w:t>
            </w:r>
          </w:p>
        </w:tc>
        <w:tc>
          <w:tcPr>
            <w:tcW w:w="5760" w:type="dxa"/>
            <w:gridSpan w:val="4"/>
          </w:tcPr>
          <w:p w:rsidR="00051B17" w:rsidRPr="004207FB" w:rsidRDefault="00051B17" w:rsidP="0007220C">
            <w:pPr>
              <w:rPr>
                <w:rFonts w:ascii="Times New Roman" w:eastAsia="Times New Roman" w:hAnsi="Times New Roman"/>
                <w:sz w:val="22"/>
                <w:szCs w:val="22"/>
                <w:lang w:val="en-ZA" w:eastAsia="en-GB"/>
              </w:rPr>
            </w:pPr>
            <w:r w:rsidRPr="009A79FC">
              <w:rPr>
                <w:b/>
              </w:rPr>
              <w:t xml:space="preserve">Intervention Area </w:t>
            </w:r>
            <w:r w:rsidR="0007220C">
              <w:rPr>
                <w:b/>
              </w:rPr>
              <w:t>2</w:t>
            </w:r>
            <w:r w:rsidR="0007220C" w:rsidRPr="009A79FC">
              <w:rPr>
                <w:b/>
              </w:rPr>
              <w:t xml:space="preserve">: </w:t>
            </w:r>
            <w:r w:rsidR="0007220C">
              <w:rPr>
                <w:b/>
              </w:rPr>
              <w:t>Revitalising Waste Water Treatment Works</w:t>
            </w:r>
          </w:p>
        </w:tc>
      </w:tr>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Project leader/manager</w:t>
            </w:r>
          </w:p>
        </w:tc>
        <w:tc>
          <w:tcPr>
            <w:tcW w:w="5760" w:type="dxa"/>
            <w:gridSpan w:val="4"/>
          </w:tcPr>
          <w:p w:rsidR="00051B17" w:rsidRPr="004207FB" w:rsidRDefault="0007220C" w:rsidP="0007220C">
            <w:pPr>
              <w:rPr>
                <w:rFonts w:ascii="Times New Roman" w:eastAsia="Times New Roman" w:hAnsi="Times New Roman"/>
                <w:sz w:val="22"/>
                <w:szCs w:val="22"/>
                <w:lang w:val="en-ZA" w:eastAsia="en-GB"/>
              </w:rPr>
            </w:pPr>
            <w:r w:rsidRPr="00B266DC">
              <w:rPr>
                <w:b/>
              </w:rPr>
              <w:t>Dr. Chris Rust, Wim Jonker Klunne and Shuntelle Gow</w:t>
            </w:r>
          </w:p>
        </w:tc>
      </w:tr>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Start date – End date (duration in months)</w:t>
            </w:r>
          </w:p>
        </w:tc>
        <w:tc>
          <w:tcPr>
            <w:tcW w:w="5760" w:type="dxa"/>
            <w:gridSpan w:val="4"/>
          </w:tcPr>
          <w:p w:rsidR="00051B17" w:rsidRPr="004207FB" w:rsidRDefault="00B266DC" w:rsidP="00D46155">
            <w:pPr>
              <w:spacing w:before="57" w:after="240"/>
              <w:ind w:right="113"/>
              <w:rPr>
                <w:rFonts w:ascii="Times New Roman" w:eastAsia="Times New Roman" w:hAnsi="Times New Roman"/>
                <w:sz w:val="24"/>
                <w:szCs w:val="24"/>
                <w:lang w:val="en-ZA" w:eastAsia="en-GB"/>
              </w:rPr>
            </w:pPr>
            <w:r w:rsidRPr="00B266DC">
              <w:rPr>
                <w:b/>
              </w:rPr>
              <w:t>April 2012 to March 201</w:t>
            </w:r>
            <w:r w:rsidR="00A52BBD">
              <w:rPr>
                <w:b/>
              </w:rPr>
              <w:t>8</w:t>
            </w:r>
          </w:p>
        </w:tc>
      </w:tr>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Budget</w:t>
            </w:r>
          </w:p>
        </w:tc>
        <w:tc>
          <w:tcPr>
            <w:tcW w:w="5760" w:type="dxa"/>
            <w:gridSpan w:val="4"/>
          </w:tcPr>
          <w:p w:rsidR="00051B17" w:rsidRPr="004207FB" w:rsidRDefault="00051B17" w:rsidP="00D46155">
            <w:pPr>
              <w:spacing w:before="57" w:after="240"/>
              <w:ind w:right="113"/>
              <w:rPr>
                <w:rFonts w:ascii="Times New Roman" w:eastAsia="Times New Roman" w:hAnsi="Times New Roman"/>
                <w:sz w:val="24"/>
                <w:szCs w:val="24"/>
                <w:lang w:val="en-ZA" w:eastAsia="en-GB"/>
              </w:rPr>
            </w:pPr>
          </w:p>
        </w:tc>
      </w:tr>
      <w:tr w:rsidR="00051B17" w:rsidRPr="004207FB" w:rsidTr="00D46155">
        <w:tc>
          <w:tcPr>
            <w:tcW w:w="10109" w:type="dxa"/>
            <w:gridSpan w:val="6"/>
          </w:tcPr>
          <w:p w:rsidR="00051B17" w:rsidRPr="00D67716" w:rsidRDefault="00051B17" w:rsidP="0007220C">
            <w:pPr>
              <w:numPr>
                <w:ilvl w:val="0"/>
                <w:numId w:val="22"/>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Overview of the work package:</w:t>
            </w:r>
          </w:p>
          <w:p w:rsidR="0007220C" w:rsidRDefault="0007220C" w:rsidP="0007220C">
            <w:r w:rsidRPr="009A79FC">
              <w:t>The CSIR has developed a new anaerobic digester (AD) technology package that improves the performance of anaerobic digestion considerably compared with existing processes and equipment used at WWT plants.  The process is novel and consists of a two-stage, fully automated anaerobic digester that includes control of the critical parameters to optimize the process.  In addition, it reduces the retention time of the sewage in the system by almost half, thus increasing the capacity of such a system significantly.</w:t>
            </w:r>
          </w:p>
          <w:p w:rsidR="0007220C" w:rsidRDefault="0007220C" w:rsidP="0007220C">
            <w:pPr>
              <w:pStyle w:val="Header"/>
              <w:tabs>
                <w:tab w:val="left" w:pos="720"/>
              </w:tabs>
              <w:rPr>
                <w:rFonts w:cs="Arial"/>
                <w:lang w:val="en-ZA"/>
              </w:rPr>
            </w:pPr>
            <w:r w:rsidRPr="004E23A7">
              <w:rPr>
                <w:rFonts w:cs="Arial"/>
                <w:lang w:val="en-ZA"/>
              </w:rPr>
              <w:t xml:space="preserve">The </w:t>
            </w:r>
            <w:r>
              <w:rPr>
                <w:rFonts w:cs="Arial"/>
                <w:lang w:val="en-ZA"/>
              </w:rPr>
              <w:t xml:space="preserve">aim of the IA is </w:t>
            </w:r>
            <w:r w:rsidRPr="00F61DB3">
              <w:rPr>
                <w:rFonts w:cs="Arial"/>
                <w:lang w:val="en-ZA"/>
              </w:rPr>
              <w:t xml:space="preserve">to up scale the CSIR </w:t>
            </w:r>
            <w:r>
              <w:rPr>
                <w:rFonts w:cs="Arial"/>
                <w:lang w:val="en-ZA"/>
              </w:rPr>
              <w:t xml:space="preserve">anaerobic digestion </w:t>
            </w:r>
            <w:r w:rsidRPr="00F61DB3">
              <w:rPr>
                <w:rFonts w:cs="Arial"/>
                <w:lang w:val="en-ZA"/>
              </w:rPr>
              <w:t xml:space="preserve">technology to full scale, creation of jobs through sludge beneficiation and the generation of electricity for use at the treatment plant.  </w:t>
            </w:r>
          </w:p>
          <w:p w:rsidR="0007220C" w:rsidRDefault="0007220C" w:rsidP="0007220C">
            <w:pPr>
              <w:pStyle w:val="Header"/>
              <w:tabs>
                <w:tab w:val="left" w:pos="720"/>
              </w:tabs>
              <w:rPr>
                <w:rFonts w:cs="Arial"/>
                <w:lang w:val="en-ZA"/>
              </w:rPr>
            </w:pPr>
            <w:r>
              <w:rPr>
                <w:rFonts w:cs="Arial"/>
                <w:lang w:val="en-ZA"/>
              </w:rPr>
              <w:t>One of the digesters at the Hartbeestfontein WWTP will be upgraded and the associated generation of electricity for use on site. The stabilised sludge from the digestion process will be used as an input into a community development programme around fertiliser production and community gardens, benefiting the Tembisa settlement adjacent to the plant</w:t>
            </w:r>
          </w:p>
          <w:p w:rsidR="0007220C" w:rsidRPr="001D4717" w:rsidRDefault="0007220C" w:rsidP="00D46155">
            <w:pPr>
              <w:spacing w:before="100" w:beforeAutospacing="1"/>
              <w:ind w:left="360" w:right="113"/>
              <w:rPr>
                <w:rFonts w:ascii="Times New Roman" w:eastAsia="Times New Roman" w:hAnsi="Times New Roman"/>
                <w:sz w:val="22"/>
                <w:szCs w:val="22"/>
                <w:lang w:val="en-ZA" w:eastAsia="en-GB"/>
              </w:rPr>
            </w:pPr>
          </w:p>
          <w:p w:rsidR="00051B17" w:rsidRPr="001D4717" w:rsidRDefault="00051B17" w:rsidP="00D56327">
            <w:pPr>
              <w:numPr>
                <w:ilvl w:val="0"/>
                <w:numId w:val="22"/>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 xml:space="preserve">Description of the </w:t>
            </w:r>
            <w:r w:rsidRPr="004207FB">
              <w:rPr>
                <w:rFonts w:eastAsia="Times New Roman" w:cs="Arial"/>
                <w:b/>
                <w:bCs/>
                <w:sz w:val="22"/>
                <w:szCs w:val="22"/>
                <w:lang w:val="en-ZA" w:eastAsia="en-GB"/>
              </w:rPr>
              <w:t>activities</w:t>
            </w:r>
            <w:r w:rsidRPr="001D4717">
              <w:rPr>
                <w:rFonts w:eastAsia="Times New Roman" w:cs="Arial"/>
                <w:b/>
                <w:bCs/>
                <w:sz w:val="22"/>
                <w:szCs w:val="22"/>
                <w:lang w:val="en-ZA" w:eastAsia="en-GB"/>
              </w:rPr>
              <w:t>:</w:t>
            </w:r>
          </w:p>
          <w:p w:rsidR="00051B17" w:rsidRPr="001D4717" w:rsidRDefault="00051B17" w:rsidP="00D46155">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Structure the planned activities into tasks and subtasks and explain them with sufficient detail. The details must also be sufficient to justify the level of effort (man hours) you indicate in Appendix C.</w:t>
            </w:r>
          </w:p>
          <w:p w:rsidR="00051B17" w:rsidRPr="001D4717" w:rsidRDefault="00051B17" w:rsidP="00D46155">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Number the tasks to facilitate reading.</w:t>
            </w:r>
          </w:p>
          <w:p w:rsidR="00051B17" w:rsidRPr="005018B9" w:rsidRDefault="00051B17" w:rsidP="00D46155">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Be specific regarding important information necessary to understand the tasks.</w:t>
            </w:r>
          </w:p>
          <w:p w:rsidR="00051B17" w:rsidRPr="00D67716" w:rsidRDefault="00051B17" w:rsidP="00D46155">
            <w:pPr>
              <w:numPr>
                <w:ilvl w:val="0"/>
                <w:numId w:val="12"/>
              </w:numPr>
              <w:spacing w:before="100" w:beforeAutospacing="1"/>
              <w:rPr>
                <w:rFonts w:ascii="Times New Roman" w:eastAsia="Times New Roman" w:hAnsi="Times New Roman"/>
                <w:i/>
                <w:sz w:val="22"/>
                <w:szCs w:val="22"/>
                <w:lang w:val="en-ZA" w:eastAsia="en-GB"/>
              </w:rPr>
            </w:pPr>
            <w:r>
              <w:rPr>
                <w:rFonts w:eastAsia="Times New Roman" w:cs="Arial"/>
                <w:i/>
                <w:color w:val="0000FF"/>
                <w:sz w:val="22"/>
                <w:szCs w:val="22"/>
                <w:lang w:val="en-ZA" w:eastAsia="en-GB"/>
              </w:rPr>
              <w:t>Include tasks related to IP management and Technology Transfer</w:t>
            </w:r>
          </w:p>
          <w:p w:rsidR="00051B17" w:rsidRPr="001D4717" w:rsidRDefault="00051B17" w:rsidP="0007220C">
            <w:pPr>
              <w:numPr>
                <w:ilvl w:val="0"/>
                <w:numId w:val="22"/>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Outputs/deliverables of this work package:</w:t>
            </w:r>
          </w:p>
          <w:p w:rsidR="00051B17" w:rsidRDefault="00051B17" w:rsidP="00D46155">
            <w:pPr>
              <w:numPr>
                <w:ilvl w:val="0"/>
                <w:numId w:val="16"/>
              </w:numPr>
              <w:spacing w:before="0"/>
              <w:ind w:left="1077" w:right="113" w:hanging="357"/>
              <w:rPr>
                <w:rFonts w:ascii="Times New Roman" w:eastAsia="Times New Roman" w:hAnsi="Times New Roman"/>
                <w:i/>
                <w:sz w:val="24"/>
                <w:szCs w:val="24"/>
                <w:lang w:val="en-ZA" w:eastAsia="en-GB"/>
              </w:rPr>
            </w:pPr>
            <w:r w:rsidRPr="001D4717">
              <w:rPr>
                <w:rFonts w:eastAsia="Times New Roman" w:cs="Arial"/>
                <w:i/>
                <w:color w:val="0000FF"/>
                <w:sz w:val="22"/>
                <w:szCs w:val="22"/>
                <w:lang w:val="en-ZA" w:eastAsia="en-GB"/>
              </w:rPr>
              <w:t>List the outputs</w:t>
            </w:r>
            <w:r>
              <w:rPr>
                <w:rFonts w:eastAsia="Times New Roman" w:cs="Arial"/>
                <w:i/>
                <w:color w:val="0000FF"/>
                <w:sz w:val="22"/>
                <w:szCs w:val="22"/>
                <w:lang w:val="en-ZA" w:eastAsia="en-GB"/>
              </w:rPr>
              <w:t>(technical and business)</w:t>
            </w:r>
            <w:r w:rsidRPr="001D4717">
              <w:rPr>
                <w:rFonts w:eastAsia="Times New Roman" w:cs="Arial"/>
                <w:i/>
                <w:color w:val="0000FF"/>
                <w:sz w:val="22"/>
                <w:szCs w:val="22"/>
                <w:lang w:val="en-ZA" w:eastAsia="en-GB"/>
              </w:rPr>
              <w:t xml:space="preserve"> of the tasks produced under this work package.</w:t>
            </w:r>
          </w:p>
          <w:p w:rsidR="00051B17" w:rsidRDefault="00051B17" w:rsidP="00D46155">
            <w:pPr>
              <w:numPr>
                <w:ilvl w:val="0"/>
                <w:numId w:val="16"/>
              </w:numPr>
              <w:spacing w:before="0"/>
              <w:ind w:left="1077" w:right="113" w:hanging="357"/>
              <w:rPr>
                <w:rFonts w:ascii="Times New Roman" w:eastAsia="Times New Roman" w:hAnsi="Times New Roman"/>
                <w:i/>
                <w:sz w:val="24"/>
                <w:szCs w:val="24"/>
                <w:lang w:val="en-ZA" w:eastAsia="en-GB"/>
              </w:rPr>
            </w:pPr>
            <w:r>
              <w:rPr>
                <w:rFonts w:eastAsia="Times New Roman" w:cs="Arial"/>
                <w:i/>
                <w:color w:val="0000FF"/>
                <w:sz w:val="22"/>
                <w:szCs w:val="22"/>
                <w:lang w:val="en-ZA" w:eastAsia="en-GB"/>
              </w:rPr>
              <w:t xml:space="preserve">Examples of business outputs/deliverables: Prior art search results and assessment of IP position and freedom to operate, patent applications filed or granted; Market, industry, competitor analyses; Techno-economic feasibility; Route to market; Business model etc. </w:t>
            </w:r>
          </w:p>
        </w:tc>
      </w:tr>
      <w:tr w:rsidR="00051B17" w:rsidRPr="004207FB" w:rsidTr="00D46155">
        <w:tc>
          <w:tcPr>
            <w:tcW w:w="10109" w:type="dxa"/>
            <w:gridSpan w:val="6"/>
            <w:shd w:val="clear" w:color="auto" w:fill="C6D9F1"/>
          </w:tcPr>
          <w:p w:rsidR="00051B17" w:rsidRPr="001D4717" w:rsidRDefault="00051B17" w:rsidP="0007220C">
            <w:pPr>
              <w:numPr>
                <w:ilvl w:val="0"/>
                <w:numId w:val="22"/>
              </w:num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Human resources</w:t>
            </w:r>
          </w:p>
        </w:tc>
      </w:tr>
      <w:tr w:rsidR="00051B17" w:rsidRPr="004207FB" w:rsidTr="00D46155">
        <w:trPr>
          <w:trHeight w:val="360"/>
        </w:trPr>
        <w:tc>
          <w:tcPr>
            <w:tcW w:w="1951" w:type="dxa"/>
          </w:tcPr>
          <w:p w:rsidR="00051B17" w:rsidRDefault="00051B17" w:rsidP="00D46155">
            <w:pPr>
              <w:spacing w:before="100" w:beforeAutospacing="1"/>
              <w:ind w:left="720" w:right="113"/>
              <w:rPr>
                <w:rFonts w:eastAsia="Times New Roman" w:cs="Arial"/>
                <w:b/>
                <w:bCs/>
                <w:sz w:val="22"/>
                <w:szCs w:val="22"/>
                <w:lang w:val="en-ZA" w:eastAsia="en-GB"/>
              </w:rPr>
            </w:pPr>
            <w:r>
              <w:rPr>
                <w:rFonts w:eastAsia="Times New Roman" w:cs="Arial"/>
                <w:b/>
                <w:bCs/>
                <w:sz w:val="22"/>
                <w:szCs w:val="22"/>
                <w:lang w:val="en-ZA" w:eastAsia="en-GB"/>
              </w:rPr>
              <w:t>Activity</w:t>
            </w:r>
          </w:p>
        </w:tc>
        <w:tc>
          <w:tcPr>
            <w:tcW w:w="3119" w:type="dxa"/>
            <w:gridSpan w:val="2"/>
          </w:tcPr>
          <w:p w:rsidR="00051B17" w:rsidRDefault="00051B17" w:rsidP="00D46155">
            <w:pPr>
              <w:spacing w:before="100" w:beforeAutospacing="1"/>
              <w:ind w:left="720" w:right="113"/>
              <w:rPr>
                <w:rFonts w:eastAsia="Times New Roman" w:cs="Arial"/>
                <w:b/>
                <w:bCs/>
                <w:sz w:val="22"/>
                <w:szCs w:val="22"/>
                <w:lang w:val="en-ZA" w:eastAsia="en-GB"/>
              </w:rPr>
            </w:pPr>
            <w:r>
              <w:rPr>
                <w:rFonts w:eastAsia="Times New Roman" w:cs="Arial"/>
                <w:b/>
                <w:bCs/>
                <w:sz w:val="22"/>
                <w:szCs w:val="22"/>
                <w:lang w:val="en-ZA" w:eastAsia="en-GB"/>
              </w:rPr>
              <w:t>Resources by activity</w:t>
            </w:r>
          </w:p>
        </w:tc>
        <w:tc>
          <w:tcPr>
            <w:tcW w:w="1679" w:type="dxa"/>
          </w:tcPr>
          <w:p w:rsidR="00051B17" w:rsidRDefault="00051B17" w:rsidP="00D46155">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Unit cost </w:t>
            </w:r>
            <w:r w:rsidRPr="00B9059A">
              <w:rPr>
                <w:rFonts w:eastAsia="Times New Roman" w:cs="Arial"/>
                <w:bCs/>
                <w:i/>
                <w:sz w:val="22"/>
                <w:szCs w:val="22"/>
                <w:lang w:val="en-ZA" w:eastAsia="en-GB"/>
              </w:rPr>
              <w:t>(rate per hour)</w:t>
            </w:r>
          </w:p>
        </w:tc>
        <w:tc>
          <w:tcPr>
            <w:tcW w:w="1680" w:type="dxa"/>
          </w:tcPr>
          <w:p w:rsidR="00051B17" w:rsidRDefault="00051B17" w:rsidP="00D46155">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Units </w:t>
            </w:r>
            <w:r w:rsidRPr="00B9059A">
              <w:rPr>
                <w:rFonts w:eastAsia="Times New Roman" w:cs="Arial"/>
                <w:bCs/>
                <w:i/>
                <w:sz w:val="22"/>
                <w:szCs w:val="22"/>
                <w:lang w:val="en-ZA" w:eastAsia="en-GB"/>
              </w:rPr>
              <w:t>(hrs)</w:t>
            </w:r>
          </w:p>
        </w:tc>
        <w:tc>
          <w:tcPr>
            <w:tcW w:w="1680" w:type="dxa"/>
          </w:tcPr>
          <w:p w:rsidR="00051B17" w:rsidRDefault="00051B17" w:rsidP="00D46155">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Total HR cost </w:t>
            </w:r>
            <w:r w:rsidRPr="00B9059A">
              <w:rPr>
                <w:rFonts w:eastAsia="Times New Roman" w:cs="Arial"/>
                <w:bCs/>
                <w:i/>
                <w:sz w:val="22"/>
                <w:szCs w:val="22"/>
                <w:lang w:val="en-ZA" w:eastAsia="en-GB"/>
              </w:rPr>
              <w:t>(R)</w:t>
            </w:r>
          </w:p>
        </w:tc>
      </w:tr>
      <w:tr w:rsidR="00051B17" w:rsidRPr="004207FB" w:rsidTr="00D46155">
        <w:trPr>
          <w:trHeight w:val="360"/>
        </w:trPr>
        <w:tc>
          <w:tcPr>
            <w:tcW w:w="1951"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3119" w:type="dxa"/>
            <w:gridSpan w:val="2"/>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79"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80"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80"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r>
    </w:tbl>
    <w:p w:rsidR="00051B17" w:rsidRDefault="00051B17" w:rsidP="00051B17">
      <w:pPr>
        <w:pStyle w:val="Heading1"/>
        <w:numPr>
          <w:ilvl w:val="0"/>
          <w:numId w:val="0"/>
        </w:numPr>
        <w:ind w:left="720" w:hanging="720"/>
        <w:rPr>
          <w:lang w:val="en-US"/>
        </w:rPr>
      </w:pPr>
    </w:p>
    <w:p w:rsidR="00051B17" w:rsidRDefault="00051B17" w:rsidP="00051B17">
      <w:pPr>
        <w:rPr>
          <w:lang w:val="en-US"/>
        </w:rPr>
      </w:pPr>
      <w:r>
        <w:rPr>
          <w:lang w:val="en-U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398"/>
        <w:gridCol w:w="721"/>
        <w:gridCol w:w="1679"/>
        <w:gridCol w:w="1680"/>
        <w:gridCol w:w="1680"/>
      </w:tblGrid>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Work package</w:t>
            </w:r>
          </w:p>
        </w:tc>
        <w:tc>
          <w:tcPr>
            <w:tcW w:w="5760" w:type="dxa"/>
            <w:gridSpan w:val="4"/>
          </w:tcPr>
          <w:p w:rsidR="00051B17" w:rsidRPr="004207FB" w:rsidRDefault="00051B17" w:rsidP="00D46155">
            <w:pPr>
              <w:rPr>
                <w:rFonts w:ascii="Times New Roman" w:eastAsia="Times New Roman" w:hAnsi="Times New Roman"/>
                <w:sz w:val="22"/>
                <w:szCs w:val="22"/>
                <w:lang w:val="en-ZA" w:eastAsia="en-GB"/>
              </w:rPr>
            </w:pPr>
            <w:r w:rsidRPr="009A79FC">
              <w:rPr>
                <w:b/>
              </w:rPr>
              <w:t xml:space="preserve">Intervention Area </w:t>
            </w:r>
            <w:r w:rsidR="0007220C">
              <w:rPr>
                <w:b/>
              </w:rPr>
              <w:t>3</w:t>
            </w:r>
            <w:r w:rsidR="0007220C" w:rsidRPr="009A79FC">
              <w:rPr>
                <w:b/>
              </w:rPr>
              <w:t xml:space="preserve">: </w:t>
            </w:r>
            <w:r w:rsidR="0007220C">
              <w:rPr>
                <w:b/>
              </w:rPr>
              <w:t>Real-time water quality monitoring, assessment and response</w:t>
            </w:r>
          </w:p>
        </w:tc>
      </w:tr>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Project leader/manager</w:t>
            </w:r>
          </w:p>
        </w:tc>
        <w:tc>
          <w:tcPr>
            <w:tcW w:w="5760" w:type="dxa"/>
            <w:gridSpan w:val="4"/>
          </w:tcPr>
          <w:p w:rsidR="00051B17" w:rsidRPr="004207FB" w:rsidRDefault="0007220C" w:rsidP="00A52BBD">
            <w:pPr>
              <w:rPr>
                <w:rFonts w:ascii="Times New Roman" w:eastAsia="Times New Roman" w:hAnsi="Times New Roman"/>
                <w:sz w:val="22"/>
                <w:szCs w:val="22"/>
                <w:lang w:val="en-ZA" w:eastAsia="en-GB"/>
              </w:rPr>
            </w:pPr>
            <w:r w:rsidRPr="00A52BBD">
              <w:rPr>
                <w:b/>
              </w:rPr>
              <w:t>Karen van Breukelen (CAS)</w:t>
            </w:r>
            <w:r w:rsidR="00A52BBD">
              <w:rPr>
                <w:b/>
              </w:rPr>
              <w:t xml:space="preserve">; </w:t>
            </w:r>
            <w:r w:rsidRPr="00A52BBD">
              <w:rPr>
                <w:b/>
              </w:rPr>
              <w:t>Peter Bosscha (MSM)</w:t>
            </w:r>
            <w:r w:rsidR="00A52BBD">
              <w:rPr>
                <w:b/>
              </w:rPr>
              <w:t xml:space="preserve">; Dr </w:t>
            </w:r>
            <w:r w:rsidRPr="00A52BBD">
              <w:rPr>
                <w:b/>
              </w:rPr>
              <w:t>Anwar Vahed (MERAKA)</w:t>
            </w:r>
          </w:p>
        </w:tc>
      </w:tr>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Start date – End date (duration in months)</w:t>
            </w:r>
          </w:p>
        </w:tc>
        <w:tc>
          <w:tcPr>
            <w:tcW w:w="5760" w:type="dxa"/>
            <w:gridSpan w:val="4"/>
          </w:tcPr>
          <w:p w:rsidR="00051B17" w:rsidRPr="004207FB" w:rsidRDefault="00A52BBD" w:rsidP="00D46155">
            <w:pPr>
              <w:spacing w:before="57" w:after="240"/>
              <w:ind w:right="113"/>
              <w:rPr>
                <w:rFonts w:ascii="Times New Roman" w:eastAsia="Times New Roman" w:hAnsi="Times New Roman"/>
                <w:sz w:val="24"/>
                <w:szCs w:val="24"/>
                <w:lang w:val="en-ZA" w:eastAsia="en-GB"/>
              </w:rPr>
            </w:pPr>
            <w:r w:rsidRPr="00B266DC">
              <w:rPr>
                <w:b/>
              </w:rPr>
              <w:t>April 2012 to March 201</w:t>
            </w:r>
            <w:r>
              <w:rPr>
                <w:b/>
              </w:rPr>
              <w:t>8</w:t>
            </w:r>
          </w:p>
        </w:tc>
      </w:tr>
      <w:tr w:rsidR="00051B17" w:rsidRPr="004207FB" w:rsidTr="00D46155">
        <w:tc>
          <w:tcPr>
            <w:tcW w:w="4349" w:type="dxa"/>
            <w:gridSpan w:val="2"/>
          </w:tcPr>
          <w:p w:rsidR="00051B17" w:rsidRPr="004207FB" w:rsidRDefault="00051B17" w:rsidP="00D46155">
            <w:pPr>
              <w:spacing w:before="57" w:after="240"/>
              <w:ind w:right="113"/>
              <w:rPr>
                <w:rFonts w:eastAsia="Times New Roman" w:cs="Arial"/>
                <w:b/>
                <w:sz w:val="22"/>
                <w:szCs w:val="22"/>
                <w:lang w:val="en-ZA" w:eastAsia="en-GB"/>
              </w:rPr>
            </w:pPr>
            <w:r w:rsidRPr="004207FB">
              <w:rPr>
                <w:rFonts w:eastAsia="Times New Roman" w:cs="Arial"/>
                <w:b/>
                <w:sz w:val="22"/>
                <w:szCs w:val="22"/>
                <w:lang w:val="en-ZA" w:eastAsia="en-GB"/>
              </w:rPr>
              <w:t>Budget</w:t>
            </w:r>
          </w:p>
        </w:tc>
        <w:tc>
          <w:tcPr>
            <w:tcW w:w="5760" w:type="dxa"/>
            <w:gridSpan w:val="4"/>
          </w:tcPr>
          <w:p w:rsidR="00051B17" w:rsidRPr="004207FB" w:rsidRDefault="00051B17" w:rsidP="00D46155">
            <w:pPr>
              <w:spacing w:before="57" w:after="240"/>
              <w:ind w:right="113"/>
              <w:rPr>
                <w:rFonts w:ascii="Times New Roman" w:eastAsia="Times New Roman" w:hAnsi="Times New Roman"/>
                <w:sz w:val="24"/>
                <w:szCs w:val="24"/>
                <w:lang w:val="en-ZA" w:eastAsia="en-GB"/>
              </w:rPr>
            </w:pPr>
          </w:p>
        </w:tc>
      </w:tr>
      <w:tr w:rsidR="00051B17" w:rsidRPr="004207FB" w:rsidTr="00D46155">
        <w:tc>
          <w:tcPr>
            <w:tcW w:w="10109" w:type="dxa"/>
            <w:gridSpan w:val="6"/>
          </w:tcPr>
          <w:p w:rsidR="00051B17" w:rsidRPr="00D67716" w:rsidRDefault="00051B17" w:rsidP="0007220C">
            <w:pPr>
              <w:numPr>
                <w:ilvl w:val="0"/>
                <w:numId w:val="23"/>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Overview of the work package:</w:t>
            </w:r>
          </w:p>
          <w:p w:rsidR="0007220C" w:rsidRDefault="0007220C" w:rsidP="0007220C">
            <w:r w:rsidRPr="009A79FC">
              <w:t xml:space="preserve">The Green Drop certification programme </w:t>
            </w:r>
            <w:r>
              <w:t xml:space="preserve">in South Africa </w:t>
            </w:r>
            <w:r w:rsidRPr="009A79FC">
              <w:t xml:space="preserve">forms part of incentive-based regulation implemented by the Department of Water Affairs to identify and develop core competencies required in wastewater management. Compliance with the Green Drop certification programme will ensure that all Water Service Authorities are gradually and sustainably able to improve the level of wastewater management. </w:t>
            </w:r>
          </w:p>
          <w:p w:rsidR="0007220C" w:rsidRDefault="0007220C" w:rsidP="0007220C">
            <w:r>
              <w:t xml:space="preserve">The </w:t>
            </w:r>
            <w:r w:rsidRPr="009A79FC">
              <w:t>Green Drop Certification</w:t>
            </w:r>
            <w:r>
              <w:t xml:space="preserve"> </w:t>
            </w:r>
            <w:r w:rsidRPr="009A79FC">
              <w:t xml:space="preserve">program </w:t>
            </w:r>
            <w:r>
              <w:t xml:space="preserve">is </w:t>
            </w:r>
            <w:r w:rsidRPr="009A79FC">
              <w:t>specifically aimed at Waste Water Treatment Works (WWTW)</w:t>
            </w:r>
            <w:r>
              <w:t xml:space="preserve"> and</w:t>
            </w:r>
            <w:r w:rsidRPr="009A79FC">
              <w:t xml:space="preserve"> aims to ensure that WWTW continuously improve their operations so as not to impact negatively on the water bodies into which they discharge their end product.  </w:t>
            </w:r>
            <w:r w:rsidRPr="000F33FA">
              <w:t xml:space="preserve">In order for </w:t>
            </w:r>
            <w:r>
              <w:t>WWTWs</w:t>
            </w:r>
            <w:r w:rsidRPr="000F33FA">
              <w:t xml:space="preserve"> to achieve Green Drop status, water quality monitoring is a key </w:t>
            </w:r>
            <w:r w:rsidRPr="00BB6C22">
              <w:t>requirement</w:t>
            </w:r>
            <w:r w:rsidRPr="000F33FA">
              <w:t>.</w:t>
            </w:r>
            <w:r>
              <w:t xml:space="preserve">   </w:t>
            </w:r>
          </w:p>
          <w:p w:rsidR="0007220C" w:rsidRPr="009A79FC" w:rsidRDefault="0007220C" w:rsidP="0007220C">
            <w:r w:rsidRPr="0093500D">
              <w:t>The CSIR’s comprehensive solution looks to put in place systems, processes and procedures to complement those already in place and ensure the achievement an</w:t>
            </w:r>
            <w:r>
              <w:t>d sustainability of Green Drop c</w:t>
            </w:r>
            <w:r w:rsidRPr="0093500D">
              <w:t xml:space="preserve">ertification. </w:t>
            </w:r>
          </w:p>
          <w:p w:rsidR="00051B17" w:rsidRPr="001D4717" w:rsidRDefault="00051B17" w:rsidP="00D46155">
            <w:pPr>
              <w:spacing w:before="100" w:beforeAutospacing="1"/>
              <w:ind w:left="360" w:right="113"/>
              <w:rPr>
                <w:rFonts w:ascii="Times New Roman" w:eastAsia="Times New Roman" w:hAnsi="Times New Roman"/>
                <w:sz w:val="22"/>
                <w:szCs w:val="22"/>
                <w:lang w:val="en-ZA" w:eastAsia="en-GB"/>
              </w:rPr>
            </w:pPr>
          </w:p>
          <w:p w:rsidR="00051B17" w:rsidRPr="001D4717" w:rsidRDefault="00051B17" w:rsidP="0007220C">
            <w:pPr>
              <w:numPr>
                <w:ilvl w:val="0"/>
                <w:numId w:val="23"/>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 xml:space="preserve">Description of the </w:t>
            </w:r>
            <w:r w:rsidRPr="004207FB">
              <w:rPr>
                <w:rFonts w:eastAsia="Times New Roman" w:cs="Arial"/>
                <w:b/>
                <w:bCs/>
                <w:sz w:val="22"/>
                <w:szCs w:val="22"/>
                <w:lang w:val="en-ZA" w:eastAsia="en-GB"/>
              </w:rPr>
              <w:t>activities</w:t>
            </w:r>
            <w:r w:rsidRPr="001D4717">
              <w:rPr>
                <w:rFonts w:eastAsia="Times New Roman" w:cs="Arial"/>
                <w:b/>
                <w:bCs/>
                <w:sz w:val="22"/>
                <w:szCs w:val="22"/>
                <w:lang w:val="en-ZA" w:eastAsia="en-GB"/>
              </w:rPr>
              <w:t>:</w:t>
            </w:r>
          </w:p>
          <w:p w:rsidR="00051B17" w:rsidRPr="001D4717" w:rsidRDefault="00051B17" w:rsidP="00D46155">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Structure the planned activities into tasks and subtasks and explain them with sufficient detail. The details must also be sufficient to justify the level of effort (man hours) you indicate in Appendix C.</w:t>
            </w:r>
          </w:p>
          <w:p w:rsidR="00051B17" w:rsidRPr="001D4717" w:rsidRDefault="00051B17" w:rsidP="00D46155">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Number the tasks to facilitate reading.</w:t>
            </w:r>
          </w:p>
          <w:p w:rsidR="00051B17" w:rsidRPr="005018B9" w:rsidRDefault="00051B17" w:rsidP="00D46155">
            <w:pPr>
              <w:numPr>
                <w:ilvl w:val="0"/>
                <w:numId w:val="12"/>
              </w:numPr>
              <w:spacing w:before="100" w:beforeAutospacing="1"/>
              <w:rPr>
                <w:rFonts w:ascii="Times New Roman" w:eastAsia="Times New Roman" w:hAnsi="Times New Roman"/>
                <w:i/>
                <w:sz w:val="22"/>
                <w:szCs w:val="22"/>
                <w:lang w:val="en-ZA" w:eastAsia="en-GB"/>
              </w:rPr>
            </w:pPr>
            <w:r w:rsidRPr="001D4717">
              <w:rPr>
                <w:rFonts w:eastAsia="Times New Roman" w:cs="Arial"/>
                <w:i/>
                <w:color w:val="0000FF"/>
                <w:sz w:val="22"/>
                <w:szCs w:val="22"/>
                <w:lang w:val="en-ZA" w:eastAsia="en-GB"/>
              </w:rPr>
              <w:t>Be specific regarding important information necessary to understand the tasks.</w:t>
            </w:r>
          </w:p>
          <w:p w:rsidR="00051B17" w:rsidRPr="00D67716" w:rsidRDefault="00051B17" w:rsidP="00D46155">
            <w:pPr>
              <w:numPr>
                <w:ilvl w:val="0"/>
                <w:numId w:val="12"/>
              </w:numPr>
              <w:spacing w:before="100" w:beforeAutospacing="1"/>
              <w:rPr>
                <w:rFonts w:ascii="Times New Roman" w:eastAsia="Times New Roman" w:hAnsi="Times New Roman"/>
                <w:i/>
                <w:sz w:val="22"/>
                <w:szCs w:val="22"/>
                <w:lang w:val="en-ZA" w:eastAsia="en-GB"/>
              </w:rPr>
            </w:pPr>
            <w:r>
              <w:rPr>
                <w:rFonts w:eastAsia="Times New Roman" w:cs="Arial"/>
                <w:i/>
                <w:color w:val="0000FF"/>
                <w:sz w:val="22"/>
                <w:szCs w:val="22"/>
                <w:lang w:val="en-ZA" w:eastAsia="en-GB"/>
              </w:rPr>
              <w:t>Include tasks related to IP management and Technology Transfer</w:t>
            </w:r>
          </w:p>
          <w:p w:rsidR="00051B17" w:rsidRPr="001D4717" w:rsidRDefault="00051B17" w:rsidP="00D46155">
            <w:pPr>
              <w:spacing w:before="100" w:beforeAutospacing="1"/>
              <w:ind w:left="720"/>
              <w:rPr>
                <w:rFonts w:ascii="Times New Roman" w:eastAsia="Times New Roman" w:hAnsi="Times New Roman"/>
                <w:i/>
                <w:sz w:val="22"/>
                <w:szCs w:val="22"/>
                <w:lang w:val="en-ZA" w:eastAsia="en-GB"/>
              </w:rPr>
            </w:pPr>
          </w:p>
          <w:p w:rsidR="00051B17" w:rsidRPr="001D4717" w:rsidRDefault="00051B17" w:rsidP="0007220C">
            <w:pPr>
              <w:numPr>
                <w:ilvl w:val="0"/>
                <w:numId w:val="23"/>
              </w:numPr>
              <w:spacing w:before="100" w:beforeAutospacing="1"/>
              <w:ind w:right="113"/>
              <w:rPr>
                <w:rFonts w:ascii="Times New Roman" w:eastAsia="Times New Roman" w:hAnsi="Times New Roman"/>
                <w:sz w:val="22"/>
                <w:szCs w:val="22"/>
                <w:lang w:val="en-ZA" w:eastAsia="en-GB"/>
              </w:rPr>
            </w:pPr>
            <w:r w:rsidRPr="001D4717">
              <w:rPr>
                <w:rFonts w:eastAsia="Times New Roman" w:cs="Arial"/>
                <w:b/>
                <w:bCs/>
                <w:sz w:val="22"/>
                <w:szCs w:val="22"/>
                <w:lang w:val="en-ZA" w:eastAsia="en-GB"/>
              </w:rPr>
              <w:t>Outputs/deliverables of this work package:</w:t>
            </w:r>
          </w:p>
          <w:p w:rsidR="00051B17" w:rsidRDefault="00051B17" w:rsidP="00D46155">
            <w:pPr>
              <w:numPr>
                <w:ilvl w:val="0"/>
                <w:numId w:val="16"/>
              </w:numPr>
              <w:spacing w:before="0"/>
              <w:ind w:left="1077" w:right="113" w:hanging="357"/>
              <w:rPr>
                <w:rFonts w:ascii="Times New Roman" w:eastAsia="Times New Roman" w:hAnsi="Times New Roman"/>
                <w:i/>
                <w:sz w:val="24"/>
                <w:szCs w:val="24"/>
                <w:lang w:val="en-ZA" w:eastAsia="en-GB"/>
              </w:rPr>
            </w:pPr>
            <w:r w:rsidRPr="001D4717">
              <w:rPr>
                <w:rFonts w:eastAsia="Times New Roman" w:cs="Arial"/>
                <w:i/>
                <w:color w:val="0000FF"/>
                <w:sz w:val="22"/>
                <w:szCs w:val="22"/>
                <w:lang w:val="en-ZA" w:eastAsia="en-GB"/>
              </w:rPr>
              <w:t>List the outputs</w:t>
            </w:r>
            <w:r>
              <w:rPr>
                <w:rFonts w:eastAsia="Times New Roman" w:cs="Arial"/>
                <w:i/>
                <w:color w:val="0000FF"/>
                <w:sz w:val="22"/>
                <w:szCs w:val="22"/>
                <w:lang w:val="en-ZA" w:eastAsia="en-GB"/>
              </w:rPr>
              <w:t>(technical and business)</w:t>
            </w:r>
            <w:r w:rsidRPr="001D4717">
              <w:rPr>
                <w:rFonts w:eastAsia="Times New Roman" w:cs="Arial"/>
                <w:i/>
                <w:color w:val="0000FF"/>
                <w:sz w:val="22"/>
                <w:szCs w:val="22"/>
                <w:lang w:val="en-ZA" w:eastAsia="en-GB"/>
              </w:rPr>
              <w:t xml:space="preserve"> of the tasks produced under this work package.</w:t>
            </w:r>
          </w:p>
          <w:p w:rsidR="00051B17" w:rsidRDefault="00051B17" w:rsidP="00D46155">
            <w:pPr>
              <w:numPr>
                <w:ilvl w:val="0"/>
                <w:numId w:val="16"/>
              </w:numPr>
              <w:spacing w:before="0"/>
              <w:ind w:left="1077" w:right="113" w:hanging="357"/>
              <w:rPr>
                <w:rFonts w:ascii="Times New Roman" w:eastAsia="Times New Roman" w:hAnsi="Times New Roman"/>
                <w:i/>
                <w:sz w:val="24"/>
                <w:szCs w:val="24"/>
                <w:lang w:val="en-ZA" w:eastAsia="en-GB"/>
              </w:rPr>
            </w:pPr>
            <w:r>
              <w:rPr>
                <w:rFonts w:eastAsia="Times New Roman" w:cs="Arial"/>
                <w:i/>
                <w:color w:val="0000FF"/>
                <w:sz w:val="22"/>
                <w:szCs w:val="22"/>
                <w:lang w:val="en-ZA" w:eastAsia="en-GB"/>
              </w:rPr>
              <w:t xml:space="preserve">Examples of business outputs/deliverables: Prior art search results and assessment of IP position and freedom to operate, patent applications filed or granted; Market, industry, competitor analyses; Techno-economic feasibility; Route to market; Business model etc. </w:t>
            </w:r>
          </w:p>
        </w:tc>
      </w:tr>
      <w:tr w:rsidR="00051B17" w:rsidRPr="004207FB" w:rsidTr="00D46155">
        <w:tc>
          <w:tcPr>
            <w:tcW w:w="10109" w:type="dxa"/>
            <w:gridSpan w:val="6"/>
            <w:shd w:val="clear" w:color="auto" w:fill="C6D9F1"/>
          </w:tcPr>
          <w:p w:rsidR="00051B17" w:rsidRPr="001D4717" w:rsidRDefault="00051B17" w:rsidP="0007220C">
            <w:pPr>
              <w:numPr>
                <w:ilvl w:val="0"/>
                <w:numId w:val="23"/>
              </w:num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Human resources</w:t>
            </w:r>
          </w:p>
        </w:tc>
      </w:tr>
      <w:tr w:rsidR="00051B17" w:rsidRPr="004207FB" w:rsidTr="00D46155">
        <w:trPr>
          <w:trHeight w:val="360"/>
        </w:trPr>
        <w:tc>
          <w:tcPr>
            <w:tcW w:w="1951" w:type="dxa"/>
          </w:tcPr>
          <w:p w:rsidR="00051B17" w:rsidRDefault="00051B17" w:rsidP="00D46155">
            <w:pPr>
              <w:spacing w:before="100" w:beforeAutospacing="1"/>
              <w:ind w:left="720" w:right="113"/>
              <w:rPr>
                <w:rFonts w:eastAsia="Times New Roman" w:cs="Arial"/>
                <w:b/>
                <w:bCs/>
                <w:sz w:val="22"/>
                <w:szCs w:val="22"/>
                <w:lang w:val="en-ZA" w:eastAsia="en-GB"/>
              </w:rPr>
            </w:pPr>
            <w:r>
              <w:rPr>
                <w:rFonts w:eastAsia="Times New Roman" w:cs="Arial"/>
                <w:b/>
                <w:bCs/>
                <w:sz w:val="22"/>
                <w:szCs w:val="22"/>
                <w:lang w:val="en-ZA" w:eastAsia="en-GB"/>
              </w:rPr>
              <w:t>Activity</w:t>
            </w:r>
          </w:p>
        </w:tc>
        <w:tc>
          <w:tcPr>
            <w:tcW w:w="3119" w:type="dxa"/>
            <w:gridSpan w:val="2"/>
          </w:tcPr>
          <w:p w:rsidR="00051B17" w:rsidRDefault="00051B17" w:rsidP="00D46155">
            <w:pPr>
              <w:spacing w:before="100" w:beforeAutospacing="1"/>
              <w:ind w:left="720" w:right="113"/>
              <w:rPr>
                <w:rFonts w:eastAsia="Times New Roman" w:cs="Arial"/>
                <w:b/>
                <w:bCs/>
                <w:sz w:val="22"/>
                <w:szCs w:val="22"/>
                <w:lang w:val="en-ZA" w:eastAsia="en-GB"/>
              </w:rPr>
            </w:pPr>
            <w:r>
              <w:rPr>
                <w:rFonts w:eastAsia="Times New Roman" w:cs="Arial"/>
                <w:b/>
                <w:bCs/>
                <w:sz w:val="22"/>
                <w:szCs w:val="22"/>
                <w:lang w:val="en-ZA" w:eastAsia="en-GB"/>
              </w:rPr>
              <w:t>Resources by activity</w:t>
            </w:r>
          </w:p>
        </w:tc>
        <w:tc>
          <w:tcPr>
            <w:tcW w:w="1679" w:type="dxa"/>
          </w:tcPr>
          <w:p w:rsidR="00051B17" w:rsidRDefault="00051B17" w:rsidP="00D46155">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Unit cost </w:t>
            </w:r>
            <w:r w:rsidRPr="00B9059A">
              <w:rPr>
                <w:rFonts w:eastAsia="Times New Roman" w:cs="Arial"/>
                <w:bCs/>
                <w:i/>
                <w:sz w:val="22"/>
                <w:szCs w:val="22"/>
                <w:lang w:val="en-ZA" w:eastAsia="en-GB"/>
              </w:rPr>
              <w:t>(rate per hour)</w:t>
            </w:r>
          </w:p>
        </w:tc>
        <w:tc>
          <w:tcPr>
            <w:tcW w:w="1680" w:type="dxa"/>
          </w:tcPr>
          <w:p w:rsidR="00051B17" w:rsidRDefault="00051B17" w:rsidP="00D46155">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Units </w:t>
            </w:r>
            <w:r w:rsidRPr="00B9059A">
              <w:rPr>
                <w:rFonts w:eastAsia="Times New Roman" w:cs="Arial"/>
                <w:bCs/>
                <w:i/>
                <w:sz w:val="22"/>
                <w:szCs w:val="22"/>
                <w:lang w:val="en-ZA" w:eastAsia="en-GB"/>
              </w:rPr>
              <w:t>(hrs)</w:t>
            </w:r>
          </w:p>
        </w:tc>
        <w:tc>
          <w:tcPr>
            <w:tcW w:w="1680" w:type="dxa"/>
          </w:tcPr>
          <w:p w:rsidR="00051B17" w:rsidRDefault="00051B17" w:rsidP="00D46155">
            <w:pPr>
              <w:spacing w:before="100" w:beforeAutospacing="1"/>
              <w:ind w:right="113"/>
              <w:rPr>
                <w:rFonts w:eastAsia="Times New Roman" w:cs="Arial"/>
                <w:b/>
                <w:bCs/>
                <w:sz w:val="22"/>
                <w:szCs w:val="22"/>
                <w:lang w:val="en-ZA" w:eastAsia="en-GB"/>
              </w:rPr>
            </w:pPr>
            <w:r>
              <w:rPr>
                <w:rFonts w:eastAsia="Times New Roman" w:cs="Arial"/>
                <w:b/>
                <w:bCs/>
                <w:sz w:val="22"/>
                <w:szCs w:val="22"/>
                <w:lang w:val="en-ZA" w:eastAsia="en-GB"/>
              </w:rPr>
              <w:t xml:space="preserve">Total HR cost </w:t>
            </w:r>
            <w:r w:rsidRPr="00B9059A">
              <w:rPr>
                <w:rFonts w:eastAsia="Times New Roman" w:cs="Arial"/>
                <w:bCs/>
                <w:i/>
                <w:sz w:val="22"/>
                <w:szCs w:val="22"/>
                <w:lang w:val="en-ZA" w:eastAsia="en-GB"/>
              </w:rPr>
              <w:t>(R)</w:t>
            </w:r>
          </w:p>
        </w:tc>
      </w:tr>
      <w:tr w:rsidR="00051B17" w:rsidRPr="004207FB" w:rsidTr="00D46155">
        <w:trPr>
          <w:trHeight w:val="360"/>
        </w:trPr>
        <w:tc>
          <w:tcPr>
            <w:tcW w:w="1951"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3119" w:type="dxa"/>
            <w:gridSpan w:val="2"/>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79"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80"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80"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r>
      <w:tr w:rsidR="00051B17" w:rsidRPr="004207FB" w:rsidTr="00D46155">
        <w:trPr>
          <w:trHeight w:val="360"/>
        </w:trPr>
        <w:tc>
          <w:tcPr>
            <w:tcW w:w="1951"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3119" w:type="dxa"/>
            <w:gridSpan w:val="2"/>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79"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80"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c>
          <w:tcPr>
            <w:tcW w:w="1680" w:type="dxa"/>
          </w:tcPr>
          <w:p w:rsidR="00051B17" w:rsidRPr="0021486D" w:rsidRDefault="00051B17" w:rsidP="00D46155">
            <w:pPr>
              <w:spacing w:before="100" w:beforeAutospacing="1"/>
              <w:ind w:left="720" w:right="113"/>
              <w:rPr>
                <w:rFonts w:eastAsia="Times New Roman" w:cs="Arial"/>
                <w:bCs/>
                <w:i/>
                <w:color w:val="0000FF"/>
                <w:sz w:val="22"/>
                <w:szCs w:val="22"/>
                <w:lang w:val="en-ZA" w:eastAsia="en-GB"/>
              </w:rPr>
            </w:pPr>
          </w:p>
        </w:tc>
      </w:tr>
      <w:tr w:rsidR="00051B17" w:rsidRPr="004207FB" w:rsidTr="00D46155">
        <w:trPr>
          <w:trHeight w:val="360"/>
        </w:trPr>
        <w:tc>
          <w:tcPr>
            <w:tcW w:w="1951" w:type="dxa"/>
          </w:tcPr>
          <w:p w:rsidR="00051B17" w:rsidRPr="00B9059A" w:rsidRDefault="00051B17" w:rsidP="00D46155">
            <w:pPr>
              <w:spacing w:before="100" w:beforeAutospacing="1"/>
              <w:ind w:left="720" w:right="113"/>
              <w:rPr>
                <w:rFonts w:eastAsia="Times New Roman" w:cs="Arial"/>
                <w:bCs/>
                <w:i/>
                <w:color w:val="0000FF"/>
                <w:sz w:val="22"/>
                <w:szCs w:val="22"/>
                <w:lang w:val="en-ZA" w:eastAsia="en-GB"/>
              </w:rPr>
            </w:pPr>
          </w:p>
        </w:tc>
        <w:tc>
          <w:tcPr>
            <w:tcW w:w="3119" w:type="dxa"/>
            <w:gridSpan w:val="2"/>
          </w:tcPr>
          <w:p w:rsidR="00051B17" w:rsidRDefault="00051B17" w:rsidP="00D46155">
            <w:pPr>
              <w:spacing w:before="100" w:beforeAutospacing="1"/>
              <w:ind w:left="720" w:right="113"/>
              <w:rPr>
                <w:rFonts w:eastAsia="Times New Roman" w:cs="Arial"/>
                <w:b/>
                <w:bCs/>
                <w:sz w:val="22"/>
                <w:szCs w:val="22"/>
                <w:lang w:val="en-ZA" w:eastAsia="en-GB"/>
              </w:rPr>
            </w:pPr>
          </w:p>
        </w:tc>
        <w:tc>
          <w:tcPr>
            <w:tcW w:w="1679" w:type="dxa"/>
          </w:tcPr>
          <w:p w:rsidR="00051B17" w:rsidRDefault="00051B17" w:rsidP="00D46155">
            <w:pPr>
              <w:spacing w:before="100" w:beforeAutospacing="1"/>
              <w:ind w:left="720" w:right="113"/>
              <w:rPr>
                <w:rFonts w:eastAsia="Times New Roman" w:cs="Arial"/>
                <w:b/>
                <w:bCs/>
                <w:sz w:val="22"/>
                <w:szCs w:val="22"/>
                <w:lang w:val="en-ZA" w:eastAsia="en-GB"/>
              </w:rPr>
            </w:pPr>
          </w:p>
        </w:tc>
        <w:tc>
          <w:tcPr>
            <w:tcW w:w="1680" w:type="dxa"/>
          </w:tcPr>
          <w:p w:rsidR="00051B17" w:rsidRDefault="00051B17" w:rsidP="00D46155">
            <w:pPr>
              <w:spacing w:before="100" w:beforeAutospacing="1"/>
              <w:ind w:left="720" w:right="113"/>
              <w:rPr>
                <w:rFonts w:eastAsia="Times New Roman" w:cs="Arial"/>
                <w:b/>
                <w:bCs/>
                <w:sz w:val="22"/>
                <w:szCs w:val="22"/>
                <w:lang w:val="en-ZA" w:eastAsia="en-GB"/>
              </w:rPr>
            </w:pPr>
          </w:p>
        </w:tc>
        <w:tc>
          <w:tcPr>
            <w:tcW w:w="1680" w:type="dxa"/>
          </w:tcPr>
          <w:p w:rsidR="00051B17" w:rsidRDefault="00051B17" w:rsidP="00D46155">
            <w:pPr>
              <w:spacing w:before="100" w:beforeAutospacing="1"/>
              <w:ind w:left="720" w:right="113"/>
              <w:rPr>
                <w:rFonts w:eastAsia="Times New Roman" w:cs="Arial"/>
                <w:b/>
                <w:bCs/>
                <w:sz w:val="22"/>
                <w:szCs w:val="22"/>
                <w:lang w:val="en-ZA" w:eastAsia="en-GB"/>
              </w:rPr>
            </w:pPr>
          </w:p>
        </w:tc>
      </w:tr>
      <w:tr w:rsidR="00051B17" w:rsidRPr="004207FB" w:rsidTr="00D46155">
        <w:trPr>
          <w:trHeight w:val="360"/>
        </w:trPr>
        <w:tc>
          <w:tcPr>
            <w:tcW w:w="1951" w:type="dxa"/>
          </w:tcPr>
          <w:p w:rsidR="00051B17" w:rsidRPr="00B9059A" w:rsidRDefault="00051B17" w:rsidP="00D46155">
            <w:pPr>
              <w:spacing w:before="100" w:beforeAutospacing="1"/>
              <w:ind w:left="720" w:right="113"/>
              <w:rPr>
                <w:rFonts w:eastAsia="Times New Roman" w:cs="Arial"/>
                <w:bCs/>
                <w:i/>
                <w:color w:val="0000FF"/>
                <w:sz w:val="22"/>
                <w:szCs w:val="22"/>
                <w:lang w:val="en-ZA" w:eastAsia="en-GB"/>
              </w:rPr>
            </w:pPr>
          </w:p>
        </w:tc>
        <w:tc>
          <w:tcPr>
            <w:tcW w:w="3119" w:type="dxa"/>
            <w:gridSpan w:val="2"/>
          </w:tcPr>
          <w:p w:rsidR="00051B17" w:rsidRDefault="00051B17" w:rsidP="00D46155">
            <w:pPr>
              <w:spacing w:before="100" w:beforeAutospacing="1"/>
              <w:ind w:left="720" w:right="113"/>
              <w:rPr>
                <w:rFonts w:eastAsia="Times New Roman" w:cs="Arial"/>
                <w:b/>
                <w:bCs/>
                <w:sz w:val="22"/>
                <w:szCs w:val="22"/>
                <w:lang w:val="en-ZA" w:eastAsia="en-GB"/>
              </w:rPr>
            </w:pPr>
          </w:p>
        </w:tc>
        <w:tc>
          <w:tcPr>
            <w:tcW w:w="1679" w:type="dxa"/>
          </w:tcPr>
          <w:p w:rsidR="00051B17" w:rsidRDefault="00051B17" w:rsidP="00D46155">
            <w:pPr>
              <w:spacing w:before="100" w:beforeAutospacing="1"/>
              <w:ind w:left="720" w:right="113"/>
              <w:rPr>
                <w:rFonts w:eastAsia="Times New Roman" w:cs="Arial"/>
                <w:b/>
                <w:bCs/>
                <w:sz w:val="22"/>
                <w:szCs w:val="22"/>
                <w:lang w:val="en-ZA" w:eastAsia="en-GB"/>
              </w:rPr>
            </w:pPr>
          </w:p>
        </w:tc>
        <w:tc>
          <w:tcPr>
            <w:tcW w:w="1680" w:type="dxa"/>
          </w:tcPr>
          <w:p w:rsidR="00051B17" w:rsidRDefault="00051B17" w:rsidP="00D46155">
            <w:pPr>
              <w:spacing w:before="100" w:beforeAutospacing="1"/>
              <w:ind w:left="720" w:right="113"/>
              <w:rPr>
                <w:rFonts w:eastAsia="Times New Roman" w:cs="Arial"/>
                <w:b/>
                <w:bCs/>
                <w:sz w:val="22"/>
                <w:szCs w:val="22"/>
                <w:lang w:val="en-ZA" w:eastAsia="en-GB"/>
              </w:rPr>
            </w:pPr>
          </w:p>
        </w:tc>
        <w:tc>
          <w:tcPr>
            <w:tcW w:w="1680" w:type="dxa"/>
          </w:tcPr>
          <w:p w:rsidR="00051B17" w:rsidRDefault="00051B17" w:rsidP="00D46155">
            <w:pPr>
              <w:spacing w:before="100" w:beforeAutospacing="1"/>
              <w:ind w:left="720" w:right="113"/>
              <w:rPr>
                <w:rFonts w:eastAsia="Times New Roman" w:cs="Arial"/>
                <w:b/>
                <w:bCs/>
                <w:sz w:val="22"/>
                <w:szCs w:val="22"/>
                <w:lang w:val="en-ZA" w:eastAsia="en-GB"/>
              </w:rPr>
            </w:pPr>
          </w:p>
        </w:tc>
      </w:tr>
    </w:tbl>
    <w:p w:rsidR="00051B17" w:rsidRDefault="00051B17" w:rsidP="00051B17">
      <w:pPr>
        <w:rPr>
          <w:lang w:val="en-US"/>
        </w:rPr>
      </w:pPr>
    </w:p>
    <w:p w:rsidR="00051B17" w:rsidRDefault="00051B17" w:rsidP="00051B17">
      <w:pPr>
        <w:rPr>
          <w:lang w:val="en-US"/>
        </w:rPr>
      </w:pPr>
      <w:r>
        <w:rPr>
          <w:lang w:val="en-US"/>
        </w:rPr>
        <w:br w:type="page"/>
      </w:r>
    </w:p>
    <w:p w:rsidR="002B0B0E" w:rsidRDefault="002B0B0E" w:rsidP="0087525B">
      <w:pPr>
        <w:pStyle w:val="Heading1"/>
        <w:rPr>
          <w:lang w:val="en-US"/>
        </w:rPr>
      </w:pPr>
      <w:r>
        <w:rPr>
          <w:lang w:val="en-US"/>
        </w:rPr>
        <w:t>Stage gate planning</w:t>
      </w:r>
    </w:p>
    <w:p w:rsidR="00B4610A" w:rsidRPr="00E762AB" w:rsidRDefault="00B4610A" w:rsidP="00B4610A">
      <w:pPr>
        <w:pStyle w:val="ListParagraph"/>
        <w:suppressAutoHyphens/>
        <w:spacing w:after="0" w:line="240" w:lineRule="auto"/>
        <w:ind w:left="0"/>
        <w:contextualSpacing w:val="0"/>
        <w:jc w:val="both"/>
        <w:rPr>
          <w:rStyle w:val="Strong"/>
          <w:rFonts w:ascii="Arial" w:hAnsi="Arial" w:cs="Arial"/>
          <w:b w:val="0"/>
          <w:i/>
          <w:color w:val="0000FF"/>
        </w:rPr>
      </w:pPr>
      <w:r w:rsidRPr="00E762AB">
        <w:rPr>
          <w:rStyle w:val="Strong"/>
          <w:rFonts w:ascii="Arial" w:hAnsi="Arial" w:cs="Arial"/>
          <w:b w:val="0"/>
          <w:i/>
          <w:color w:val="0000FF"/>
        </w:rPr>
        <w:t>High level strategic points are identified for decision-making during the project lifetime to confirm continued business justification of the project. The t</w:t>
      </w:r>
      <w:r w:rsidRPr="00E762AB">
        <w:rPr>
          <w:rStyle w:val="Strong"/>
          <w:rFonts w:ascii="Arial" w:hAnsi="Arial" w:cs="Arial"/>
          <w:b w:val="0"/>
          <w:bCs w:val="0"/>
          <w:i/>
          <w:color w:val="0000FF"/>
        </w:rPr>
        <w:t xml:space="preserve">able </w:t>
      </w:r>
      <w:r w:rsidRPr="00E762AB">
        <w:rPr>
          <w:rStyle w:val="Strong"/>
          <w:rFonts w:ascii="Arial" w:hAnsi="Arial" w:cs="Arial"/>
          <w:b w:val="0"/>
          <w:i/>
          <w:color w:val="0000FF"/>
        </w:rPr>
        <w:t xml:space="preserve">below provides an example of how to present milestones, deliverables and the completion status of a project using the stage gate approach. </w:t>
      </w:r>
      <w:r w:rsidR="00371694">
        <w:rPr>
          <w:rStyle w:val="Strong"/>
          <w:rFonts w:ascii="Arial" w:hAnsi="Arial" w:cs="Arial"/>
          <w:b w:val="0"/>
          <w:i/>
          <w:color w:val="0000FF"/>
        </w:rPr>
        <w:t>Refer to Appendix B (</w:t>
      </w:r>
      <w:r w:rsidR="00371694" w:rsidRPr="00371694">
        <w:rPr>
          <w:rStyle w:val="Strong"/>
          <w:rFonts w:ascii="Arial" w:hAnsi="Arial" w:cs="Arial"/>
          <w:i/>
          <w:color w:val="0000FF"/>
        </w:rPr>
        <w:t>do not submit Appendix B with project plan</w:t>
      </w:r>
      <w:r w:rsidR="00371694">
        <w:rPr>
          <w:rStyle w:val="Strong"/>
          <w:rFonts w:ascii="Arial" w:hAnsi="Arial" w:cs="Arial"/>
          <w:i/>
          <w:color w:val="0000FF"/>
        </w:rPr>
        <w:t>, it only included as a guide</w:t>
      </w:r>
      <w:r w:rsidR="00371694">
        <w:rPr>
          <w:rStyle w:val="Strong"/>
          <w:rFonts w:ascii="Arial" w:hAnsi="Arial" w:cs="Arial"/>
          <w:b w:val="0"/>
          <w:i/>
          <w:color w:val="0000FF"/>
        </w:rPr>
        <w:t>).</w:t>
      </w:r>
      <w:r w:rsidR="00B9059A">
        <w:rPr>
          <w:rStyle w:val="Strong"/>
          <w:rFonts w:ascii="Arial" w:hAnsi="Arial" w:cs="Arial"/>
          <w:b w:val="0"/>
          <w:i/>
          <w:color w:val="0000FF"/>
        </w:rPr>
        <w:t>Please ensure that all activities, technical and business, are included.</w:t>
      </w:r>
    </w:p>
    <w:p w:rsidR="002B0B0E" w:rsidRDefault="002B0B0E" w:rsidP="00B4610A">
      <w:pPr>
        <w:rPr>
          <w:i/>
          <w:color w:val="DBE5F1"/>
          <w:sz w:val="22"/>
          <w:szCs w:val="22"/>
          <w:lang w:val="en-US" w:eastAsia="en-US"/>
        </w:rPr>
      </w:pPr>
    </w:p>
    <w:p w:rsidR="00051B17" w:rsidRDefault="00051B17" w:rsidP="00B4610A">
      <w:pPr>
        <w:rPr>
          <w:i/>
          <w:color w:val="DBE5F1"/>
          <w:sz w:val="22"/>
          <w:szCs w:val="22"/>
          <w:lang w:val="en-US" w:eastAsia="en-US"/>
        </w:rPr>
      </w:pPr>
    </w:p>
    <w:p w:rsidR="00051B17" w:rsidRDefault="00051B17" w:rsidP="00B4610A">
      <w:pPr>
        <w:rPr>
          <w:i/>
          <w:color w:val="DBE5F1"/>
          <w:sz w:val="22"/>
          <w:szCs w:val="22"/>
          <w:lang w:val="en-US" w:eastAsia="en-US"/>
        </w:rPr>
      </w:pPr>
    </w:p>
    <w:p w:rsidR="00051B17" w:rsidRDefault="00051B17" w:rsidP="00B4610A">
      <w:pPr>
        <w:rPr>
          <w:i/>
          <w:color w:val="DBE5F1"/>
          <w:sz w:val="22"/>
          <w:szCs w:val="22"/>
          <w:lang w:val="en-US" w:eastAsia="en-US"/>
        </w:rPr>
      </w:pPr>
    </w:p>
    <w:p w:rsidR="00051B17" w:rsidRPr="006A6E46" w:rsidRDefault="00051B17" w:rsidP="00B4610A">
      <w:pPr>
        <w:rPr>
          <w:i/>
          <w:color w:val="DBE5F1"/>
          <w:sz w:val="22"/>
          <w:szCs w:val="22"/>
          <w:lang w:val="en-US" w:eastAsia="en-US"/>
        </w:rPr>
      </w:pPr>
    </w:p>
    <w:tbl>
      <w:tblPr>
        <w:tblW w:w="0" w:type="auto"/>
        <w:tblInd w:w="121" w:type="dxa"/>
        <w:tblLayout w:type="fixed"/>
        <w:tblLook w:val="0000"/>
      </w:tblPr>
      <w:tblGrid>
        <w:gridCol w:w="1196"/>
        <w:gridCol w:w="1626"/>
        <w:gridCol w:w="567"/>
        <w:gridCol w:w="1701"/>
        <w:gridCol w:w="575"/>
        <w:gridCol w:w="1337"/>
        <w:gridCol w:w="526"/>
        <w:gridCol w:w="1742"/>
        <w:gridCol w:w="532"/>
      </w:tblGrid>
      <w:tr w:rsidR="002B0B0E" w:rsidRPr="00E762AB" w:rsidTr="005E5538">
        <w:tc>
          <w:tcPr>
            <w:tcW w:w="1196" w:type="dxa"/>
            <w:tcBorders>
              <w:bottom w:val="single" w:sz="4" w:space="0" w:color="000000"/>
            </w:tcBorders>
            <w:shd w:val="clear" w:color="auto" w:fill="auto"/>
          </w:tcPr>
          <w:p w:rsidR="002B0B0E" w:rsidRDefault="002B0B0E" w:rsidP="00D6094F">
            <w:pPr>
              <w:pStyle w:val="ListParagraph"/>
              <w:snapToGrid w:val="0"/>
              <w:spacing w:after="0" w:line="360" w:lineRule="auto"/>
              <w:ind w:left="0"/>
              <w:jc w:val="both"/>
            </w:pPr>
          </w:p>
        </w:tc>
        <w:tc>
          <w:tcPr>
            <w:tcW w:w="8606" w:type="dxa"/>
            <w:gridSpan w:val="8"/>
            <w:tcBorders>
              <w:top w:val="single" w:sz="4" w:space="0" w:color="000000"/>
              <w:left w:val="single" w:sz="4" w:space="0" w:color="000000"/>
              <w:bottom w:val="single" w:sz="4" w:space="0" w:color="000000"/>
              <w:right w:val="single" w:sz="4" w:space="0" w:color="000000"/>
            </w:tcBorders>
            <w:shd w:val="clear" w:color="auto" w:fill="DBE5F1"/>
          </w:tcPr>
          <w:p w:rsidR="002B0B0E" w:rsidRPr="00E762AB" w:rsidRDefault="002B0B0E" w:rsidP="00D6094F">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Milestones</w:t>
            </w:r>
          </w:p>
        </w:tc>
      </w:tr>
      <w:tr w:rsidR="00D67716" w:rsidRPr="00E762AB" w:rsidTr="005E5538">
        <w:tc>
          <w:tcPr>
            <w:tcW w:w="1196" w:type="dxa"/>
            <w:vMerge w:val="restart"/>
            <w:tcBorders>
              <w:top w:val="single" w:sz="4" w:space="0" w:color="000000"/>
              <w:left w:val="single" w:sz="4" w:space="0" w:color="000000"/>
              <w:bottom w:val="single" w:sz="4" w:space="0" w:color="000000"/>
            </w:tcBorders>
            <w:shd w:val="clear" w:color="auto" w:fill="D9D9D9"/>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Work package 1</w:t>
            </w:r>
          </w:p>
        </w:tc>
        <w:tc>
          <w:tcPr>
            <w:tcW w:w="1626" w:type="dxa"/>
            <w:tcBorders>
              <w:top w:val="single" w:sz="4" w:space="0" w:color="000000"/>
              <w:left w:val="single" w:sz="4" w:space="0" w:color="000000"/>
              <w:bottom w:val="single" w:sz="4" w:space="0" w:color="000000"/>
            </w:tcBorders>
            <w:shd w:val="clear" w:color="auto" w:fill="DBE5F1"/>
            <w:vAlign w:val="center"/>
          </w:tcPr>
          <w:p w:rsidR="002B0B0E" w:rsidRPr="00E762AB" w:rsidRDefault="00FC0423" w:rsidP="00FC0423">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Development</w:t>
            </w:r>
          </w:p>
        </w:tc>
        <w:tc>
          <w:tcPr>
            <w:tcW w:w="567" w:type="dxa"/>
            <w:vMerge w:val="restart"/>
            <w:tcBorders>
              <w:top w:val="single" w:sz="4" w:space="0" w:color="000000"/>
              <w:left w:val="single" w:sz="4" w:space="0" w:color="000000"/>
              <w:bottom w:val="single" w:sz="4" w:space="0" w:color="000000"/>
            </w:tcBorders>
            <w:shd w:val="clear" w:color="auto" w:fill="D9D9D9"/>
            <w:textDirection w:val="tbRlV"/>
            <w:vAlign w:val="center"/>
          </w:tcPr>
          <w:p w:rsidR="00AB7015" w:rsidRPr="00AB7015" w:rsidRDefault="00AB7015" w:rsidP="00AB7015">
            <w:pPr>
              <w:pStyle w:val="ListParagraph"/>
              <w:snapToGrid w:val="0"/>
              <w:spacing w:after="0" w:line="360" w:lineRule="auto"/>
              <w:ind w:left="113" w:right="113"/>
              <w:jc w:val="center"/>
              <w:rPr>
                <w:rStyle w:val="Strong"/>
                <w:rFonts w:ascii="Arial" w:hAnsi="Arial" w:cs="Arial"/>
                <w:sz w:val="20"/>
                <w:szCs w:val="20"/>
              </w:rPr>
            </w:pPr>
            <w:r w:rsidRPr="00AB7015">
              <w:rPr>
                <w:rStyle w:val="Strong"/>
                <w:rFonts w:ascii="Arial" w:hAnsi="Arial" w:cs="Arial"/>
                <w:sz w:val="20"/>
                <w:szCs w:val="20"/>
              </w:rPr>
              <w:t xml:space="preserve"> Deliverable(s)</w:t>
            </w:r>
          </w:p>
        </w:tc>
        <w:tc>
          <w:tcPr>
            <w:tcW w:w="1701" w:type="dxa"/>
            <w:tcBorders>
              <w:top w:val="single" w:sz="4" w:space="0" w:color="000000"/>
              <w:left w:val="single" w:sz="4" w:space="0" w:color="000000"/>
              <w:bottom w:val="single" w:sz="4" w:space="0" w:color="000000"/>
            </w:tcBorders>
            <w:shd w:val="clear" w:color="auto" w:fill="DBE5F1"/>
            <w:vAlign w:val="center"/>
          </w:tcPr>
          <w:p w:rsidR="002B0B0E" w:rsidRPr="00E762AB" w:rsidRDefault="00FC0423" w:rsidP="00FC0423">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Testing</w:t>
            </w:r>
          </w:p>
        </w:tc>
        <w:tc>
          <w:tcPr>
            <w:tcW w:w="575" w:type="dxa"/>
            <w:vMerge w:val="restart"/>
            <w:tcBorders>
              <w:top w:val="single" w:sz="4" w:space="0" w:color="000000"/>
              <w:left w:val="single" w:sz="4" w:space="0" w:color="000000"/>
              <w:bottom w:val="single" w:sz="4" w:space="0" w:color="000000"/>
            </w:tcBorders>
            <w:shd w:val="clear" w:color="auto" w:fill="D9D9D9"/>
            <w:textDirection w:val="tbRlV"/>
            <w:vAlign w:val="center"/>
          </w:tcPr>
          <w:p w:rsidR="00AB7015" w:rsidRPr="00AB7015" w:rsidRDefault="00AB7015" w:rsidP="00AB7015">
            <w:pPr>
              <w:pStyle w:val="ListParagraph"/>
              <w:snapToGrid w:val="0"/>
              <w:spacing w:after="0" w:line="360" w:lineRule="auto"/>
              <w:ind w:left="113" w:right="113"/>
              <w:jc w:val="center"/>
              <w:rPr>
                <w:rStyle w:val="Strong"/>
                <w:rFonts w:ascii="Arial" w:hAnsi="Arial" w:cs="Arial"/>
                <w:sz w:val="20"/>
                <w:szCs w:val="20"/>
              </w:rPr>
            </w:pPr>
            <w:r w:rsidRPr="00AB7015">
              <w:rPr>
                <w:rStyle w:val="Strong"/>
                <w:rFonts w:ascii="Arial" w:hAnsi="Arial" w:cs="Arial"/>
                <w:sz w:val="20"/>
                <w:szCs w:val="20"/>
              </w:rPr>
              <w:t>Deliverable(s)</w:t>
            </w:r>
          </w:p>
        </w:tc>
        <w:tc>
          <w:tcPr>
            <w:tcW w:w="1337" w:type="dxa"/>
            <w:tcBorders>
              <w:top w:val="single" w:sz="4" w:space="0" w:color="000000"/>
              <w:left w:val="single" w:sz="4" w:space="0" w:color="000000"/>
              <w:bottom w:val="single" w:sz="4" w:space="0" w:color="000000"/>
            </w:tcBorders>
            <w:shd w:val="clear" w:color="auto" w:fill="DBE5F1"/>
            <w:vAlign w:val="center"/>
          </w:tcPr>
          <w:p w:rsidR="002B0B0E" w:rsidRPr="00E762AB" w:rsidRDefault="00FC0423" w:rsidP="00FC0423">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Trial</w:t>
            </w:r>
          </w:p>
        </w:tc>
        <w:tc>
          <w:tcPr>
            <w:tcW w:w="526" w:type="dxa"/>
            <w:vMerge w:val="restart"/>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AB7015" w:rsidP="00FC0423">
            <w:pPr>
              <w:pStyle w:val="ListParagraph"/>
              <w:numPr>
                <w:ilvl w:val="0"/>
                <w:numId w:val="2"/>
              </w:numPr>
              <w:tabs>
                <w:tab w:val="clear" w:pos="720"/>
              </w:tabs>
              <w:snapToGrid w:val="0"/>
              <w:spacing w:after="0" w:line="360" w:lineRule="auto"/>
              <w:ind w:left="113" w:right="113"/>
              <w:jc w:val="center"/>
              <w:rPr>
                <w:rStyle w:val="Strong"/>
                <w:rFonts w:ascii="Arial" w:hAnsi="Arial" w:cs="Arial"/>
                <w:sz w:val="20"/>
                <w:szCs w:val="20"/>
              </w:rPr>
            </w:pPr>
            <w:r w:rsidRPr="00AB7015">
              <w:rPr>
                <w:rStyle w:val="Strong"/>
                <w:rFonts w:ascii="Arial" w:hAnsi="Arial" w:cs="Arial"/>
                <w:sz w:val="20"/>
                <w:szCs w:val="20"/>
              </w:rPr>
              <w:t>Deliverable(s)</w:t>
            </w:r>
          </w:p>
        </w:tc>
        <w:tc>
          <w:tcPr>
            <w:tcW w:w="1742" w:type="dxa"/>
            <w:tcBorders>
              <w:top w:val="single" w:sz="4" w:space="0" w:color="000000"/>
              <w:left w:val="single" w:sz="4" w:space="0" w:color="000000"/>
              <w:bottom w:val="single" w:sz="4" w:space="0" w:color="000000"/>
            </w:tcBorders>
            <w:shd w:val="clear" w:color="auto" w:fill="DBE5F1"/>
          </w:tcPr>
          <w:p w:rsidR="002B0B0E" w:rsidRPr="00E762AB" w:rsidRDefault="00FC0423" w:rsidP="00FC0423">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Launch</w:t>
            </w:r>
          </w:p>
        </w:tc>
        <w:tc>
          <w:tcPr>
            <w:tcW w:w="532" w:type="dxa"/>
            <w:vMerge w:val="restart"/>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FC0423">
            <w:pPr>
              <w:pStyle w:val="ListParagraph"/>
              <w:snapToGrid w:val="0"/>
              <w:spacing w:after="0" w:line="360" w:lineRule="auto"/>
              <w:ind w:left="113" w:right="113"/>
              <w:jc w:val="center"/>
              <w:rPr>
                <w:rStyle w:val="Strong"/>
                <w:rFonts w:ascii="Arial" w:hAnsi="Arial" w:cs="Arial"/>
              </w:rPr>
            </w:pPr>
            <w:r w:rsidRPr="00E762AB">
              <w:rPr>
                <w:rStyle w:val="Strong"/>
                <w:rFonts w:ascii="Arial" w:hAnsi="Arial" w:cs="Arial"/>
              </w:rPr>
              <w:t>Gate 4</w:t>
            </w:r>
            <w:r w:rsidR="00FC0423" w:rsidRPr="00E762AB">
              <w:rPr>
                <w:rStyle w:val="Strong"/>
                <w:rFonts w:ascii="Arial" w:hAnsi="Arial" w:cs="Arial"/>
              </w:rPr>
              <w:t xml:space="preserve">  </w:t>
            </w:r>
            <w:r w:rsidRPr="00E762AB">
              <w:rPr>
                <w:rStyle w:val="Strong"/>
                <w:rFonts w:ascii="Arial" w:hAnsi="Arial" w:cs="Arial"/>
              </w:rPr>
              <w:t>Deliverable</w:t>
            </w:r>
            <w:r w:rsidR="00FC0423" w:rsidRPr="00E762AB">
              <w:rPr>
                <w:rStyle w:val="Strong"/>
                <w:rFonts w:ascii="Arial" w:hAnsi="Arial" w:cs="Arial"/>
              </w:rPr>
              <w:t>(s)</w:t>
            </w:r>
          </w:p>
        </w:tc>
      </w:tr>
      <w:tr w:rsidR="006A6E46" w:rsidRPr="00E762AB" w:rsidTr="005E5538">
        <w:tc>
          <w:tcPr>
            <w:tcW w:w="1196" w:type="dxa"/>
            <w:vMerge/>
            <w:tcBorders>
              <w:top w:val="single" w:sz="4" w:space="0" w:color="000000"/>
              <w:left w:val="single" w:sz="4" w:space="0" w:color="000000"/>
              <w:bottom w:val="single" w:sz="4" w:space="0" w:color="000000"/>
            </w:tcBorders>
            <w:shd w:val="clear" w:color="auto" w:fill="D9D9D9"/>
            <w:vAlign w:val="center"/>
          </w:tcPr>
          <w:p w:rsidR="002B0B0E" w:rsidRPr="00E762AB" w:rsidRDefault="002B0B0E" w:rsidP="00D6094F">
            <w:pPr>
              <w:spacing w:before="0" w:after="200" w:line="276" w:lineRule="auto"/>
              <w:rPr>
                <w:sz w:val="22"/>
                <w:szCs w:val="22"/>
              </w:rPr>
            </w:pPr>
          </w:p>
        </w:tc>
        <w:tc>
          <w:tcPr>
            <w:tcW w:w="1626"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1</w:t>
            </w:r>
          </w:p>
        </w:tc>
        <w:tc>
          <w:tcPr>
            <w:tcW w:w="567"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701"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1</w:t>
            </w:r>
          </w:p>
        </w:tc>
        <w:tc>
          <w:tcPr>
            <w:tcW w:w="575"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337"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1</w:t>
            </w:r>
          </w:p>
        </w:tc>
        <w:tc>
          <w:tcPr>
            <w:tcW w:w="526"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742"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1</w:t>
            </w: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r w:rsidR="006A6E46" w:rsidRPr="00E762AB" w:rsidTr="005E5538">
        <w:tc>
          <w:tcPr>
            <w:tcW w:w="1196" w:type="dxa"/>
            <w:vMerge/>
            <w:tcBorders>
              <w:top w:val="single" w:sz="4" w:space="0" w:color="000000"/>
              <w:left w:val="single" w:sz="4" w:space="0" w:color="000000"/>
              <w:bottom w:val="single" w:sz="4" w:space="0" w:color="000000"/>
            </w:tcBorders>
            <w:shd w:val="clear" w:color="auto" w:fill="D9D9D9"/>
            <w:vAlign w:val="center"/>
          </w:tcPr>
          <w:p w:rsidR="002B0B0E" w:rsidRPr="00E762AB" w:rsidRDefault="002B0B0E" w:rsidP="00D6094F">
            <w:pPr>
              <w:spacing w:before="0" w:after="200" w:line="276" w:lineRule="auto"/>
              <w:rPr>
                <w:sz w:val="22"/>
                <w:szCs w:val="22"/>
              </w:rPr>
            </w:pPr>
          </w:p>
        </w:tc>
        <w:tc>
          <w:tcPr>
            <w:tcW w:w="1626"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2</w:t>
            </w:r>
          </w:p>
        </w:tc>
        <w:tc>
          <w:tcPr>
            <w:tcW w:w="567"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701"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2</w:t>
            </w:r>
          </w:p>
        </w:tc>
        <w:tc>
          <w:tcPr>
            <w:tcW w:w="575"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337"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2</w:t>
            </w:r>
          </w:p>
        </w:tc>
        <w:tc>
          <w:tcPr>
            <w:tcW w:w="526"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742"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2</w:t>
            </w: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r w:rsidR="00D67716" w:rsidRPr="00E762AB" w:rsidTr="005E5538">
        <w:trPr>
          <w:trHeight w:val="557"/>
        </w:trPr>
        <w:tc>
          <w:tcPr>
            <w:tcW w:w="1196" w:type="dxa"/>
            <w:vMerge/>
            <w:tcBorders>
              <w:top w:val="single" w:sz="4" w:space="0" w:color="000000"/>
              <w:left w:val="single" w:sz="4" w:space="0" w:color="000000"/>
              <w:bottom w:val="single" w:sz="4" w:space="0" w:color="000000"/>
            </w:tcBorders>
            <w:shd w:val="clear" w:color="auto" w:fill="D9D9D9"/>
            <w:vAlign w:val="center"/>
          </w:tcPr>
          <w:p w:rsidR="002B0B0E" w:rsidRPr="00E762AB" w:rsidRDefault="002B0B0E" w:rsidP="00D6094F">
            <w:pPr>
              <w:spacing w:before="0" w:after="200" w:line="276" w:lineRule="auto"/>
              <w:rPr>
                <w:sz w:val="22"/>
                <w:szCs w:val="22"/>
              </w:rPr>
            </w:pPr>
          </w:p>
        </w:tc>
        <w:tc>
          <w:tcPr>
            <w:tcW w:w="1626"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3</w:t>
            </w:r>
          </w:p>
        </w:tc>
        <w:tc>
          <w:tcPr>
            <w:tcW w:w="567"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701"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3</w:t>
            </w:r>
          </w:p>
        </w:tc>
        <w:tc>
          <w:tcPr>
            <w:tcW w:w="575"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337"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3</w:t>
            </w:r>
          </w:p>
        </w:tc>
        <w:tc>
          <w:tcPr>
            <w:tcW w:w="526"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2B0B0E" w:rsidP="00D6094F">
            <w:pPr>
              <w:spacing w:before="0" w:after="200" w:line="276" w:lineRule="auto"/>
              <w:rPr>
                <w:rFonts w:cs="Arial"/>
              </w:rPr>
            </w:pPr>
          </w:p>
        </w:tc>
        <w:tc>
          <w:tcPr>
            <w:tcW w:w="1742" w:type="dxa"/>
            <w:tcBorders>
              <w:top w:val="single" w:sz="4" w:space="0" w:color="000000"/>
              <w:left w:val="single" w:sz="4" w:space="0" w:color="000000"/>
              <w:bottom w:val="single" w:sz="4" w:space="0" w:color="000000"/>
            </w:tcBorders>
            <w:shd w:val="clear" w:color="auto" w:fill="auto"/>
            <w:vAlign w:val="center"/>
          </w:tcPr>
          <w:p w:rsidR="002B0B0E" w:rsidRPr="0021486D" w:rsidRDefault="002B0B0E" w:rsidP="00D6094F">
            <w:pPr>
              <w:pStyle w:val="ListParagraph"/>
              <w:snapToGrid w:val="0"/>
              <w:spacing w:after="0" w:line="360" w:lineRule="auto"/>
              <w:ind w:left="0"/>
              <w:jc w:val="center"/>
              <w:rPr>
                <w:rStyle w:val="Strong"/>
                <w:rFonts w:ascii="Arial" w:hAnsi="Arial" w:cs="Arial"/>
                <w:b w:val="0"/>
                <w:i/>
                <w:color w:val="0000FF"/>
              </w:rPr>
            </w:pPr>
            <w:r w:rsidRPr="0021486D">
              <w:rPr>
                <w:rStyle w:val="Strong"/>
                <w:rFonts w:ascii="Arial" w:hAnsi="Arial" w:cs="Arial"/>
                <w:b w:val="0"/>
                <w:i/>
                <w:color w:val="0000FF"/>
              </w:rPr>
              <w:t>Activity 3</w:t>
            </w: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r w:rsidR="00D67716" w:rsidRPr="00E762AB" w:rsidTr="005E5538">
        <w:tc>
          <w:tcPr>
            <w:tcW w:w="1196" w:type="dxa"/>
            <w:vMerge w:val="restart"/>
            <w:tcBorders>
              <w:top w:val="single" w:sz="4" w:space="0" w:color="000000"/>
              <w:left w:val="single" w:sz="4" w:space="0" w:color="000000"/>
              <w:bottom w:val="single" w:sz="4" w:space="0" w:color="000000"/>
            </w:tcBorders>
            <w:shd w:val="clear" w:color="auto" w:fill="D9D9D9"/>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rPr>
            </w:pPr>
            <w:r w:rsidRPr="00E762AB">
              <w:rPr>
                <w:rStyle w:val="Strong"/>
                <w:rFonts w:ascii="Arial" w:hAnsi="Arial" w:cs="Arial"/>
              </w:rPr>
              <w:t>Work package 2</w:t>
            </w:r>
          </w:p>
        </w:tc>
        <w:tc>
          <w:tcPr>
            <w:tcW w:w="1626" w:type="dxa"/>
            <w:tcBorders>
              <w:top w:val="single" w:sz="4" w:space="0" w:color="000000"/>
              <w:left w:val="single" w:sz="4" w:space="0" w:color="000000"/>
              <w:bottom w:val="single" w:sz="4" w:space="0" w:color="000000"/>
            </w:tcBorders>
            <w:shd w:val="clear" w:color="auto" w:fill="DBE5F1"/>
            <w:vAlign w:val="center"/>
          </w:tcPr>
          <w:p w:rsidR="002B0B0E" w:rsidRPr="00E762AB" w:rsidRDefault="000442B4" w:rsidP="00D6094F">
            <w:pPr>
              <w:pStyle w:val="ListParagraph"/>
              <w:snapToGrid w:val="0"/>
              <w:spacing w:after="0" w:line="360" w:lineRule="auto"/>
              <w:ind w:left="0"/>
              <w:jc w:val="center"/>
              <w:rPr>
                <w:rStyle w:val="Strong"/>
                <w:rFonts w:ascii="Arial" w:hAnsi="Arial" w:cs="Arial"/>
              </w:rPr>
            </w:pPr>
            <w:r>
              <w:rPr>
                <w:rStyle w:val="Strong"/>
                <w:rFonts w:ascii="Arial" w:hAnsi="Arial" w:cs="Arial"/>
              </w:rPr>
              <w:t>Development</w:t>
            </w:r>
          </w:p>
        </w:tc>
        <w:tc>
          <w:tcPr>
            <w:tcW w:w="567" w:type="dxa"/>
            <w:vMerge w:val="restart"/>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301244" w:rsidP="00D6094F">
            <w:pPr>
              <w:spacing w:before="0" w:after="200" w:line="276" w:lineRule="auto"/>
              <w:rPr>
                <w:rFonts w:cs="Arial"/>
              </w:rPr>
            </w:pPr>
            <w:r>
              <w:rPr>
                <w:rStyle w:val="Strong"/>
                <w:rFonts w:cs="Arial"/>
              </w:rPr>
              <w:t>Deliverable(s)</w:t>
            </w:r>
          </w:p>
        </w:tc>
        <w:tc>
          <w:tcPr>
            <w:tcW w:w="1701" w:type="dxa"/>
            <w:tcBorders>
              <w:top w:val="single" w:sz="4" w:space="0" w:color="000000"/>
              <w:left w:val="single" w:sz="4" w:space="0" w:color="000000"/>
              <w:bottom w:val="single" w:sz="4" w:space="0" w:color="000000"/>
            </w:tcBorders>
            <w:shd w:val="clear" w:color="auto" w:fill="DBE5F1"/>
            <w:vAlign w:val="center"/>
          </w:tcPr>
          <w:p w:rsidR="002B0B0E" w:rsidRPr="00E762AB" w:rsidRDefault="000442B4" w:rsidP="00D6094F">
            <w:pPr>
              <w:pStyle w:val="ListParagraph"/>
              <w:snapToGrid w:val="0"/>
              <w:spacing w:after="0" w:line="360" w:lineRule="auto"/>
              <w:ind w:left="0"/>
              <w:jc w:val="center"/>
              <w:rPr>
                <w:rStyle w:val="Strong"/>
                <w:rFonts w:ascii="Arial" w:hAnsi="Arial" w:cs="Arial"/>
              </w:rPr>
            </w:pPr>
            <w:r>
              <w:rPr>
                <w:rStyle w:val="Strong"/>
                <w:rFonts w:ascii="Arial" w:hAnsi="Arial" w:cs="Arial"/>
              </w:rPr>
              <w:t>Testing</w:t>
            </w:r>
          </w:p>
        </w:tc>
        <w:tc>
          <w:tcPr>
            <w:tcW w:w="575" w:type="dxa"/>
            <w:vMerge w:val="restart"/>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301244" w:rsidP="00D6094F">
            <w:pPr>
              <w:spacing w:before="0" w:after="200" w:line="276" w:lineRule="auto"/>
              <w:rPr>
                <w:rFonts w:cs="Arial"/>
              </w:rPr>
            </w:pPr>
            <w:r>
              <w:rPr>
                <w:rStyle w:val="Strong"/>
                <w:rFonts w:cs="Arial"/>
              </w:rPr>
              <w:t>Deliverable(s)</w:t>
            </w:r>
          </w:p>
        </w:tc>
        <w:tc>
          <w:tcPr>
            <w:tcW w:w="1337" w:type="dxa"/>
            <w:tcBorders>
              <w:top w:val="single" w:sz="4" w:space="0" w:color="000000"/>
              <w:left w:val="single" w:sz="4" w:space="0" w:color="000000"/>
              <w:bottom w:val="single" w:sz="4" w:space="0" w:color="000000"/>
            </w:tcBorders>
            <w:shd w:val="clear" w:color="auto" w:fill="DBE5F1"/>
            <w:vAlign w:val="center"/>
          </w:tcPr>
          <w:p w:rsidR="002B0B0E" w:rsidRPr="00E762AB" w:rsidRDefault="000442B4" w:rsidP="00D6094F">
            <w:pPr>
              <w:pStyle w:val="ListParagraph"/>
              <w:snapToGrid w:val="0"/>
              <w:spacing w:after="0" w:line="360" w:lineRule="auto"/>
              <w:ind w:left="0"/>
              <w:jc w:val="center"/>
              <w:rPr>
                <w:rStyle w:val="Strong"/>
                <w:rFonts w:ascii="Arial" w:hAnsi="Arial" w:cs="Arial"/>
              </w:rPr>
            </w:pPr>
            <w:r>
              <w:rPr>
                <w:rStyle w:val="Strong"/>
                <w:rFonts w:ascii="Arial" w:hAnsi="Arial" w:cs="Arial"/>
              </w:rPr>
              <w:t>Trial</w:t>
            </w:r>
          </w:p>
        </w:tc>
        <w:tc>
          <w:tcPr>
            <w:tcW w:w="526" w:type="dxa"/>
            <w:vMerge w:val="restart"/>
            <w:tcBorders>
              <w:top w:val="single" w:sz="4" w:space="0" w:color="000000"/>
              <w:left w:val="single" w:sz="4" w:space="0" w:color="000000"/>
              <w:bottom w:val="single" w:sz="4" w:space="0" w:color="000000"/>
            </w:tcBorders>
            <w:shd w:val="clear" w:color="auto" w:fill="D9D9D9"/>
            <w:textDirection w:val="tbRlV"/>
            <w:vAlign w:val="center"/>
          </w:tcPr>
          <w:p w:rsidR="002B0B0E" w:rsidRPr="005E5538" w:rsidRDefault="00301244" w:rsidP="00D6094F">
            <w:pPr>
              <w:spacing w:before="0" w:after="200" w:line="276" w:lineRule="auto"/>
              <w:rPr>
                <w:rFonts w:cs="Arial"/>
              </w:rPr>
            </w:pPr>
            <w:r>
              <w:rPr>
                <w:rStyle w:val="Strong"/>
                <w:rFonts w:cs="Arial"/>
              </w:rPr>
              <w:t>Deliverable(s)</w:t>
            </w:r>
          </w:p>
        </w:tc>
        <w:tc>
          <w:tcPr>
            <w:tcW w:w="1742" w:type="dxa"/>
            <w:tcBorders>
              <w:top w:val="single" w:sz="4" w:space="0" w:color="000000"/>
              <w:left w:val="single" w:sz="4" w:space="0" w:color="000000"/>
              <w:bottom w:val="single" w:sz="4" w:space="0" w:color="000000"/>
            </w:tcBorders>
            <w:shd w:val="clear" w:color="auto" w:fill="DBE5F1"/>
            <w:vAlign w:val="center"/>
          </w:tcPr>
          <w:p w:rsidR="002B0B0E" w:rsidRPr="00E762AB" w:rsidRDefault="000442B4" w:rsidP="00D6094F">
            <w:pPr>
              <w:pStyle w:val="ListParagraph"/>
              <w:snapToGrid w:val="0"/>
              <w:spacing w:after="0" w:line="360" w:lineRule="auto"/>
              <w:ind w:left="0"/>
              <w:jc w:val="center"/>
              <w:rPr>
                <w:rStyle w:val="Strong"/>
                <w:rFonts w:ascii="Arial" w:hAnsi="Arial" w:cs="Arial"/>
              </w:rPr>
            </w:pPr>
            <w:r>
              <w:rPr>
                <w:rStyle w:val="Strong"/>
                <w:rFonts w:ascii="Arial" w:hAnsi="Arial" w:cs="Arial"/>
              </w:rPr>
              <w:t>Launch</w:t>
            </w: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r w:rsidR="006A6E46" w:rsidRPr="00E762AB" w:rsidTr="005E5538">
        <w:tc>
          <w:tcPr>
            <w:tcW w:w="1196" w:type="dxa"/>
            <w:vMerge/>
            <w:tcBorders>
              <w:top w:val="single" w:sz="4" w:space="0" w:color="000000"/>
              <w:left w:val="single" w:sz="4" w:space="0" w:color="000000"/>
              <w:bottom w:val="single" w:sz="4" w:space="0" w:color="000000"/>
            </w:tcBorders>
            <w:shd w:val="clear" w:color="auto" w:fill="D9D9D9"/>
            <w:vAlign w:val="center"/>
          </w:tcPr>
          <w:p w:rsidR="002B0B0E" w:rsidRDefault="002B0B0E" w:rsidP="00D6094F">
            <w:pPr>
              <w:spacing w:before="0" w:after="200" w:line="276" w:lineRule="auto"/>
            </w:pPr>
          </w:p>
        </w:tc>
        <w:tc>
          <w:tcPr>
            <w:tcW w:w="1626"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67"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701"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75"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337"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26"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742"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r w:rsidR="006A6E46" w:rsidRPr="00E762AB" w:rsidTr="005E5538">
        <w:tc>
          <w:tcPr>
            <w:tcW w:w="1196" w:type="dxa"/>
            <w:vMerge/>
            <w:tcBorders>
              <w:top w:val="single" w:sz="4" w:space="0" w:color="000000"/>
              <w:left w:val="single" w:sz="4" w:space="0" w:color="000000"/>
              <w:bottom w:val="single" w:sz="4" w:space="0" w:color="000000"/>
            </w:tcBorders>
            <w:shd w:val="clear" w:color="auto" w:fill="D9D9D9"/>
            <w:vAlign w:val="center"/>
          </w:tcPr>
          <w:p w:rsidR="002B0B0E" w:rsidRDefault="002B0B0E" w:rsidP="00D6094F">
            <w:pPr>
              <w:spacing w:before="0" w:after="200" w:line="276" w:lineRule="auto"/>
            </w:pPr>
          </w:p>
        </w:tc>
        <w:tc>
          <w:tcPr>
            <w:tcW w:w="1626"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67"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701"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75"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337"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26"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742"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r w:rsidR="006A6E46" w:rsidRPr="00E762AB" w:rsidTr="005E5538">
        <w:trPr>
          <w:trHeight w:val="412"/>
        </w:trPr>
        <w:tc>
          <w:tcPr>
            <w:tcW w:w="1196" w:type="dxa"/>
            <w:vMerge/>
            <w:tcBorders>
              <w:top w:val="single" w:sz="4" w:space="0" w:color="000000"/>
              <w:left w:val="single" w:sz="4" w:space="0" w:color="000000"/>
              <w:bottom w:val="single" w:sz="4" w:space="0" w:color="000000"/>
            </w:tcBorders>
            <w:shd w:val="clear" w:color="auto" w:fill="D9D9D9"/>
            <w:vAlign w:val="center"/>
          </w:tcPr>
          <w:p w:rsidR="002B0B0E" w:rsidRDefault="002B0B0E" w:rsidP="00D6094F">
            <w:pPr>
              <w:spacing w:before="0" w:after="200" w:line="276" w:lineRule="auto"/>
            </w:pPr>
          </w:p>
        </w:tc>
        <w:tc>
          <w:tcPr>
            <w:tcW w:w="1626"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67"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701"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75"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337"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26" w:type="dxa"/>
            <w:vMerge/>
            <w:tcBorders>
              <w:top w:val="single" w:sz="4" w:space="0" w:color="000000"/>
              <w:left w:val="single" w:sz="4" w:space="0" w:color="000000"/>
              <w:bottom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c>
          <w:tcPr>
            <w:tcW w:w="1742" w:type="dxa"/>
            <w:tcBorders>
              <w:top w:val="single" w:sz="4" w:space="0" w:color="000000"/>
              <w:left w:val="single" w:sz="4" w:space="0" w:color="000000"/>
              <w:bottom w:val="single" w:sz="4" w:space="0" w:color="000000"/>
            </w:tcBorders>
            <w:shd w:val="clear" w:color="auto" w:fill="auto"/>
            <w:vAlign w:val="center"/>
          </w:tcPr>
          <w:p w:rsidR="002B0B0E" w:rsidRPr="00E762AB" w:rsidRDefault="002B0B0E" w:rsidP="00D6094F">
            <w:pPr>
              <w:pStyle w:val="ListParagraph"/>
              <w:snapToGrid w:val="0"/>
              <w:spacing w:after="0" w:line="360" w:lineRule="auto"/>
              <w:ind w:left="0"/>
              <w:jc w:val="center"/>
              <w:rPr>
                <w:rStyle w:val="Strong"/>
                <w:rFonts w:ascii="Arial" w:hAnsi="Arial" w:cs="Arial"/>
                <w:b w:val="0"/>
              </w:rPr>
            </w:pPr>
          </w:p>
        </w:tc>
        <w:tc>
          <w:tcPr>
            <w:tcW w:w="532" w:type="dxa"/>
            <w:vMerge/>
            <w:tcBorders>
              <w:top w:val="single" w:sz="4" w:space="0" w:color="000000"/>
              <w:left w:val="single" w:sz="4" w:space="0" w:color="000000"/>
              <w:bottom w:val="single" w:sz="4" w:space="0" w:color="000000"/>
              <w:right w:val="single" w:sz="4" w:space="0" w:color="000000"/>
            </w:tcBorders>
            <w:shd w:val="clear" w:color="auto" w:fill="D9D9D9"/>
            <w:textDirection w:val="tbRlV"/>
            <w:vAlign w:val="center"/>
          </w:tcPr>
          <w:p w:rsidR="002B0B0E" w:rsidRPr="00E762AB" w:rsidRDefault="002B0B0E" w:rsidP="00D6094F">
            <w:pPr>
              <w:spacing w:before="0" w:after="200" w:line="276" w:lineRule="auto"/>
              <w:rPr>
                <w:rFonts w:cs="Arial"/>
                <w:sz w:val="22"/>
                <w:szCs w:val="22"/>
              </w:rPr>
            </w:pPr>
          </w:p>
        </w:tc>
      </w:tr>
    </w:tbl>
    <w:p w:rsidR="00B4610A" w:rsidRDefault="00B4610A" w:rsidP="00B4610A">
      <w:pPr>
        <w:pStyle w:val="ListParagraph"/>
        <w:spacing w:before="280" w:after="280" w:line="360" w:lineRule="auto"/>
        <w:ind w:left="0"/>
        <w:rPr>
          <w:rStyle w:val="Strong"/>
          <w:rFonts w:ascii="Arial" w:hAnsi="Arial" w:cs="Arial"/>
          <w:sz w:val="20"/>
          <w:szCs w:val="20"/>
        </w:rPr>
      </w:pPr>
      <w:r>
        <w:rPr>
          <w:rStyle w:val="Strong"/>
          <w:rFonts w:ascii="Arial" w:hAnsi="Arial" w:cs="Arial"/>
          <w:sz w:val="20"/>
          <w:szCs w:val="20"/>
        </w:rPr>
        <w:t xml:space="preserve">                    |_____________ 25% _______________ 50% ______________ 75% ____________ 100%_| </w:t>
      </w:r>
    </w:p>
    <w:p w:rsidR="001B3B9C" w:rsidRPr="00E762AB" w:rsidRDefault="001B3B9C" w:rsidP="001B3B9C">
      <w:pPr>
        <w:rPr>
          <w:i/>
          <w:color w:val="0000FF"/>
          <w:sz w:val="22"/>
          <w:szCs w:val="22"/>
          <w:lang w:val="en-US" w:eastAsia="en-US"/>
        </w:rPr>
      </w:pPr>
      <w:r w:rsidRPr="00E762AB">
        <w:rPr>
          <w:i/>
          <w:color w:val="0000FF"/>
          <w:sz w:val="22"/>
          <w:szCs w:val="22"/>
          <w:lang w:val="en-US" w:eastAsia="en-US"/>
        </w:rPr>
        <w:t>Copy and paste Work package and stage headings as necessary</w:t>
      </w:r>
      <w:r w:rsidR="000442B4">
        <w:rPr>
          <w:i/>
          <w:color w:val="0000FF"/>
          <w:sz w:val="22"/>
          <w:szCs w:val="22"/>
          <w:lang w:val="en-US" w:eastAsia="en-US"/>
        </w:rPr>
        <w:t>,</w:t>
      </w:r>
      <w:r w:rsidRPr="00E762AB">
        <w:rPr>
          <w:i/>
          <w:color w:val="0000FF"/>
          <w:sz w:val="22"/>
          <w:szCs w:val="22"/>
          <w:lang w:val="en-US" w:eastAsia="en-US"/>
        </w:rPr>
        <w:t xml:space="preserve"> for the specific project.</w:t>
      </w:r>
    </w:p>
    <w:p w:rsidR="001B3B9C" w:rsidRPr="001B3B9C" w:rsidRDefault="001B3B9C" w:rsidP="001B3B9C">
      <w:pPr>
        <w:rPr>
          <w:i/>
          <w:color w:val="0000FF"/>
          <w:sz w:val="22"/>
          <w:szCs w:val="22"/>
          <w:lang w:val="en-US" w:eastAsia="en-US"/>
        </w:rPr>
      </w:pPr>
    </w:p>
    <w:p w:rsidR="00D02AEF" w:rsidRDefault="001B3B9C" w:rsidP="00E27E35">
      <w:pPr>
        <w:pStyle w:val="Heading2"/>
        <w:tabs>
          <w:tab w:val="clear" w:pos="1430"/>
          <w:tab w:val="num" w:pos="0"/>
          <w:tab w:val="num" w:pos="851"/>
        </w:tabs>
        <w:ind w:left="0" w:firstLine="0"/>
      </w:pPr>
      <w:r>
        <w:t xml:space="preserve">Decision </w:t>
      </w:r>
      <w:r w:rsidR="00D02AEF" w:rsidRPr="00D02AEF">
        <w:t>criteria</w:t>
      </w:r>
      <w:r>
        <w:t xml:space="preserve"> for Go/No go</w:t>
      </w:r>
    </w:p>
    <w:p w:rsidR="001B3B9C" w:rsidRDefault="00D54B4A" w:rsidP="001B3B9C">
      <w:pPr>
        <w:pStyle w:val="NormalAfterHeading"/>
        <w:rPr>
          <w:i/>
          <w:color w:val="0000FF"/>
          <w:sz w:val="22"/>
          <w:szCs w:val="22"/>
          <w:lang w:val="en-GB" w:eastAsia="en-US"/>
        </w:rPr>
      </w:pPr>
      <w:r w:rsidRPr="00E762AB">
        <w:rPr>
          <w:i/>
          <w:color w:val="0000FF"/>
          <w:sz w:val="22"/>
          <w:szCs w:val="22"/>
          <w:lang w:val="en-GB" w:eastAsia="en-US"/>
        </w:rPr>
        <w:t>Define/list the evaluation criteria for each work package</w:t>
      </w:r>
      <w:r w:rsidR="00B8034F" w:rsidRPr="00E762AB">
        <w:rPr>
          <w:i/>
          <w:color w:val="0000FF"/>
          <w:sz w:val="22"/>
          <w:szCs w:val="22"/>
          <w:lang w:val="en-GB" w:eastAsia="en-US"/>
        </w:rPr>
        <w:t xml:space="preserve"> to be used in making a go/no go decision</w:t>
      </w:r>
      <w:r w:rsidRPr="00E762AB">
        <w:rPr>
          <w:i/>
          <w:color w:val="0000FF"/>
          <w:sz w:val="22"/>
          <w:szCs w:val="22"/>
          <w:lang w:val="en-GB" w:eastAsia="en-US"/>
        </w:rPr>
        <w:t xml:space="preserve">. The minimum technical </w:t>
      </w:r>
      <w:r w:rsidR="00B8034F" w:rsidRPr="00E762AB">
        <w:rPr>
          <w:i/>
          <w:color w:val="0000FF"/>
          <w:sz w:val="22"/>
          <w:szCs w:val="22"/>
          <w:lang w:val="en-GB" w:eastAsia="en-US"/>
        </w:rPr>
        <w:t>AND</w:t>
      </w:r>
      <w:r w:rsidRPr="00E762AB">
        <w:rPr>
          <w:i/>
          <w:color w:val="0000FF"/>
          <w:sz w:val="22"/>
          <w:szCs w:val="22"/>
          <w:lang w:val="en-GB" w:eastAsia="en-US"/>
        </w:rPr>
        <w:t xml:space="preserve"> business re</w:t>
      </w:r>
      <w:r w:rsidR="00B8034F" w:rsidRPr="00E762AB">
        <w:rPr>
          <w:i/>
          <w:color w:val="0000FF"/>
          <w:sz w:val="22"/>
          <w:szCs w:val="22"/>
          <w:lang w:val="en-GB" w:eastAsia="en-US"/>
        </w:rPr>
        <w:t>quirements of the project to be met at each specific stage must be considered.</w:t>
      </w:r>
    </w:p>
    <w:p w:rsidR="00301244" w:rsidRPr="00301244" w:rsidRDefault="00AB7015">
      <w:pPr>
        <w:rPr>
          <w:i/>
          <w:color w:val="0000FF"/>
          <w:sz w:val="22"/>
          <w:szCs w:val="22"/>
          <w:lang w:val="en-GB" w:eastAsia="en-US"/>
        </w:rPr>
      </w:pPr>
      <w:r w:rsidRPr="00AB7015">
        <w:rPr>
          <w:i/>
          <w:color w:val="0000FF"/>
          <w:sz w:val="22"/>
          <w:szCs w:val="22"/>
          <w:lang w:val="en-GB" w:eastAsia="en-US"/>
        </w:rPr>
        <w:t xml:space="preserve">Examples of potential show-stoppers: Limited market size, little interest from potential customers/end-users, highly successful competing products, scale-up issues, raw materials very expensive or difficult to source, </w:t>
      </w:r>
    </w:p>
    <w:p w:rsidR="00E762AB" w:rsidRPr="00E762AB" w:rsidRDefault="00FF517F" w:rsidP="00E762AB">
      <w:pPr>
        <w:rPr>
          <w:lang w:val="en-GB" w:eastAsia="en-US"/>
        </w:rPr>
      </w:pPr>
      <w:r>
        <w:rPr>
          <w:lang w:val="en-GB" w:eastAsia="en-US"/>
        </w:rPr>
        <w:br w:type="page"/>
      </w:r>
    </w:p>
    <w:p w:rsidR="0049549E" w:rsidRDefault="0049549E" w:rsidP="00E762AB">
      <w:pPr>
        <w:pStyle w:val="Heading1"/>
        <w:spacing w:before="0"/>
        <w:rPr>
          <w:lang w:val="en-US"/>
        </w:rPr>
      </w:pPr>
      <w:r>
        <w:rPr>
          <w:lang w:val="en-US"/>
        </w:rPr>
        <w:t>Project schedule</w:t>
      </w:r>
      <w:bookmarkStart w:id="4" w:name="_GoBack"/>
      <w:bookmarkEnd w:id="4"/>
    </w:p>
    <w:p w:rsidR="0049549E" w:rsidRPr="00E762AB" w:rsidRDefault="0049549E" w:rsidP="00E762AB">
      <w:pPr>
        <w:spacing w:before="0"/>
        <w:rPr>
          <w:i/>
          <w:color w:val="0000FF"/>
          <w:sz w:val="22"/>
          <w:szCs w:val="22"/>
          <w:lang w:val="en-US" w:eastAsia="en-US"/>
        </w:rPr>
      </w:pPr>
      <w:r w:rsidRPr="00E762AB">
        <w:rPr>
          <w:i/>
          <w:color w:val="0000FF"/>
          <w:sz w:val="22"/>
          <w:szCs w:val="22"/>
          <w:lang w:val="en-US" w:eastAsia="en-US"/>
        </w:rPr>
        <w:t>The project schedule included in the project plan can either be a GANTT or PERT chart. It should include milestones, task dependencies, task duration, work product delivery date, quality milestones (reviews/audits/inspections), management milestones and action items (with deadlines and responsibilities).</w:t>
      </w:r>
    </w:p>
    <w:p w:rsidR="0037754E" w:rsidRDefault="0037754E" w:rsidP="00E27E35">
      <w:pPr>
        <w:pStyle w:val="Heading2"/>
        <w:tabs>
          <w:tab w:val="clear" w:pos="1430"/>
          <w:tab w:val="num" w:pos="0"/>
          <w:tab w:val="num" w:pos="851"/>
        </w:tabs>
        <w:ind w:left="0" w:firstLine="0"/>
      </w:pPr>
      <w:r>
        <w:t>Project critical path</w:t>
      </w:r>
    </w:p>
    <w:p w:rsidR="00A3118F" w:rsidRPr="00A3118F" w:rsidRDefault="00D30CAF" w:rsidP="00A3118F">
      <w:pPr>
        <w:shd w:val="clear" w:color="auto" w:fill="FFFFFF"/>
        <w:spacing w:before="120"/>
        <w:rPr>
          <w:rFonts w:eastAsia="Times New Roman" w:cs="Arial"/>
          <w:i/>
          <w:color w:val="0000FF"/>
          <w:sz w:val="22"/>
          <w:szCs w:val="22"/>
          <w:lang w:eastAsia="en-GB"/>
        </w:rPr>
      </w:pPr>
      <w:r w:rsidRPr="00E762AB">
        <w:rPr>
          <w:rFonts w:eastAsia="Times New Roman" w:cs="Arial"/>
          <w:i/>
          <w:color w:val="0000FF"/>
          <w:sz w:val="22"/>
          <w:szCs w:val="22"/>
          <w:lang w:val="en-GB" w:eastAsia="en-GB"/>
        </w:rPr>
        <w:t xml:space="preserve">Provide a diagram illustrating the critical path of the project. </w:t>
      </w:r>
      <w:r w:rsidR="00A3118F" w:rsidRPr="00A3118F">
        <w:rPr>
          <w:rFonts w:eastAsia="Times New Roman" w:cs="Arial"/>
          <w:i/>
          <w:color w:val="0000FF"/>
          <w:sz w:val="22"/>
          <w:szCs w:val="22"/>
          <w:lang w:eastAsia="en-GB"/>
        </w:rPr>
        <w:t>The critical path describes the sequence of tasks that would enable the project to be completed in the shortest possible time. It is based on the idea that some tasks must be completed before others can begin. A critical path diagram is a useful tool for scheduling the dependencies and controlling a project. In order to identify the critical path the length of time that each task will take must be calculated.</w:t>
      </w:r>
    </w:p>
    <w:p w:rsidR="00281CB2" w:rsidRDefault="00281CB2" w:rsidP="00281CB2">
      <w:pPr>
        <w:pStyle w:val="Heading1"/>
        <w:numPr>
          <w:ilvl w:val="0"/>
          <w:numId w:val="0"/>
        </w:numPr>
        <w:rPr>
          <w:lang w:val="en-US"/>
        </w:rPr>
      </w:pPr>
      <w:r w:rsidRPr="00BB0E86">
        <w:rPr>
          <w:noProof/>
          <w:lang w:eastAsia="en-GB"/>
        </w:rPr>
        <w:pict>
          <v:shape id="Picture 17" o:spid="_x0000_i1035" type="#_x0000_t75" alt="Gantr (3yr).png" style="width:451.65pt;height:340.35pt;visibility:visible;mso-wrap-style:square">
            <v:imagedata r:id="rId32" o:title="Gantr (3yr)"/>
          </v:shape>
        </w:pict>
      </w:r>
    </w:p>
    <w:p w:rsidR="00B03760" w:rsidRDefault="006206B6" w:rsidP="00B03760">
      <w:pPr>
        <w:pStyle w:val="Heading1"/>
        <w:rPr>
          <w:lang w:val="en-US"/>
        </w:rPr>
      </w:pPr>
      <w:r>
        <w:rPr>
          <w:lang w:val="en-US"/>
        </w:rPr>
        <w:br w:type="page"/>
      </w:r>
      <w:r w:rsidR="0049549E" w:rsidRPr="00E41129">
        <w:rPr>
          <w:lang w:val="en-US"/>
        </w:rPr>
        <w:lastRenderedPageBreak/>
        <w:t>P</w:t>
      </w:r>
      <w:r w:rsidR="00B03760" w:rsidRPr="00E41129">
        <w:rPr>
          <w:lang w:val="en-US"/>
        </w:rPr>
        <w:t>roject budget</w:t>
      </w:r>
    </w:p>
    <w:p w:rsidR="00E41129" w:rsidRPr="00E41129" w:rsidRDefault="0057043B" w:rsidP="00E41129">
      <w:pPr>
        <w:rPr>
          <w:lang w:val="en-US" w:eastAsia="en-US"/>
        </w:rPr>
      </w:pPr>
      <w:r>
        <w:rPr>
          <w:lang w:val="en-US" w:eastAsia="en-US"/>
        </w:rPr>
        <w:t>Table 5.1: Summary for WSF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6"/>
        <w:gridCol w:w="3770"/>
        <w:gridCol w:w="3263"/>
      </w:tblGrid>
      <w:tr w:rsidR="00B03760" w:rsidTr="006A6E46">
        <w:tc>
          <w:tcPr>
            <w:tcW w:w="1521" w:type="pct"/>
            <w:shd w:val="clear" w:color="auto" w:fill="C6D9F1"/>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r w:rsidRPr="006A6E46">
              <w:rPr>
                <w:rFonts w:ascii="Arial" w:hAnsi="Arial" w:cs="Arial"/>
                <w:b/>
                <w:noProof/>
              </w:rPr>
              <w:t>Income</w:t>
            </w:r>
          </w:p>
        </w:tc>
        <w:tc>
          <w:tcPr>
            <w:tcW w:w="1864" w:type="pct"/>
            <w:shd w:val="clear" w:color="auto" w:fill="C6D9F1"/>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r w:rsidRPr="006A6E46">
              <w:rPr>
                <w:rFonts w:ascii="Arial" w:hAnsi="Arial" w:cs="Arial"/>
                <w:b/>
                <w:noProof/>
              </w:rPr>
              <w:t xml:space="preserve">Budget </w:t>
            </w:r>
            <w:r w:rsidRPr="006A6E46">
              <w:rPr>
                <w:rFonts w:ascii="Arial" w:hAnsi="Arial" w:cs="Arial"/>
                <w:b/>
                <w:i/>
                <w:noProof/>
              </w:rPr>
              <w:t>(R 000)</w:t>
            </w:r>
          </w:p>
        </w:tc>
        <w:tc>
          <w:tcPr>
            <w:tcW w:w="1614" w:type="pct"/>
            <w:shd w:val="clear" w:color="auto" w:fill="C6D9F1"/>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r w:rsidRPr="006A6E46">
              <w:rPr>
                <w:rFonts w:ascii="Arial" w:hAnsi="Arial" w:cs="Arial"/>
                <w:b/>
                <w:noProof/>
              </w:rPr>
              <w:t>Comment</w:t>
            </w:r>
          </w:p>
        </w:tc>
      </w:tr>
      <w:tr w:rsidR="00B03760" w:rsidTr="00B03760">
        <w:tc>
          <w:tcPr>
            <w:tcW w:w="1521" w:type="pct"/>
            <w:shd w:val="clear" w:color="auto" w:fill="auto"/>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r w:rsidRPr="006A6E46">
              <w:rPr>
                <w:rFonts w:ascii="Arial" w:hAnsi="Arial" w:cs="Arial"/>
                <w:b/>
                <w:noProof/>
              </w:rPr>
              <w:t>Total income</w:t>
            </w:r>
          </w:p>
        </w:tc>
        <w:tc>
          <w:tcPr>
            <w:tcW w:w="186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c>
          <w:tcPr>
            <w:tcW w:w="161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r>
      <w:tr w:rsidR="00B03760" w:rsidTr="00B03760">
        <w:tc>
          <w:tcPr>
            <w:tcW w:w="1521" w:type="pct"/>
            <w:shd w:val="clear" w:color="auto" w:fill="auto"/>
          </w:tcPr>
          <w:p w:rsidR="00B03760" w:rsidRPr="006A6E46" w:rsidRDefault="00B9059A" w:rsidP="00B03760">
            <w:pPr>
              <w:pStyle w:val="ListParagraph"/>
              <w:tabs>
                <w:tab w:val="right" w:leader="dot" w:pos="9360"/>
              </w:tabs>
              <w:spacing w:before="120" w:after="120"/>
              <w:ind w:left="0"/>
              <w:jc w:val="both"/>
              <w:rPr>
                <w:rFonts w:ascii="Arial" w:hAnsi="Arial" w:cs="Arial"/>
                <w:noProof/>
              </w:rPr>
            </w:pPr>
            <w:r w:rsidRPr="006A6E46">
              <w:rPr>
                <w:rFonts w:ascii="Arial" w:hAnsi="Arial" w:cs="Arial"/>
                <w:noProof/>
              </w:rPr>
              <w:t>PG (Flagship)</w:t>
            </w:r>
          </w:p>
        </w:tc>
        <w:tc>
          <w:tcPr>
            <w:tcW w:w="186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c>
          <w:tcPr>
            <w:tcW w:w="161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r>
      <w:tr w:rsidR="00B03760" w:rsidTr="00B03760">
        <w:tc>
          <w:tcPr>
            <w:tcW w:w="1521" w:type="pct"/>
            <w:shd w:val="clear" w:color="auto" w:fill="auto"/>
          </w:tcPr>
          <w:p w:rsidR="00B03760" w:rsidRPr="006A6E46" w:rsidRDefault="00B9059A" w:rsidP="00B03760">
            <w:pPr>
              <w:pStyle w:val="ListParagraph"/>
              <w:tabs>
                <w:tab w:val="right" w:leader="dot" w:pos="9360"/>
              </w:tabs>
              <w:spacing w:before="120" w:after="120"/>
              <w:ind w:left="0"/>
              <w:jc w:val="both"/>
              <w:rPr>
                <w:rFonts w:ascii="Arial" w:hAnsi="Arial" w:cs="Arial"/>
                <w:noProof/>
              </w:rPr>
            </w:pPr>
            <w:r w:rsidRPr="006A6E46">
              <w:rPr>
                <w:rFonts w:ascii="Arial" w:hAnsi="Arial" w:cs="Arial"/>
                <w:noProof/>
              </w:rPr>
              <w:t>PG (Core)</w:t>
            </w:r>
          </w:p>
        </w:tc>
        <w:tc>
          <w:tcPr>
            <w:tcW w:w="186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c>
          <w:tcPr>
            <w:tcW w:w="161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r>
      <w:tr w:rsidR="00B03760" w:rsidTr="00B03760">
        <w:tc>
          <w:tcPr>
            <w:tcW w:w="1521" w:type="pct"/>
            <w:shd w:val="clear" w:color="auto" w:fill="auto"/>
          </w:tcPr>
          <w:p w:rsidR="00B03760" w:rsidRPr="006A6E46" w:rsidRDefault="00B03760" w:rsidP="00B03760">
            <w:pPr>
              <w:pStyle w:val="ListParagraph"/>
              <w:tabs>
                <w:tab w:val="right" w:leader="dot" w:pos="9360"/>
              </w:tabs>
              <w:spacing w:before="120" w:after="120"/>
              <w:ind w:left="0"/>
              <w:jc w:val="both"/>
              <w:rPr>
                <w:rFonts w:ascii="Arial" w:hAnsi="Arial" w:cs="Arial"/>
                <w:noProof/>
              </w:rPr>
            </w:pPr>
            <w:r w:rsidRPr="006A6E46">
              <w:rPr>
                <w:rFonts w:ascii="Arial" w:hAnsi="Arial" w:cs="Arial"/>
                <w:noProof/>
              </w:rPr>
              <w:t>External income</w:t>
            </w:r>
          </w:p>
        </w:tc>
        <w:tc>
          <w:tcPr>
            <w:tcW w:w="186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c>
          <w:tcPr>
            <w:tcW w:w="1614" w:type="pct"/>
            <w:shd w:val="clear" w:color="auto" w:fill="auto"/>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p>
        </w:tc>
      </w:tr>
      <w:tr w:rsidR="00B03760" w:rsidTr="006A6E46">
        <w:tc>
          <w:tcPr>
            <w:tcW w:w="1521" w:type="pct"/>
            <w:shd w:val="clear" w:color="auto" w:fill="C6D9F1"/>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r w:rsidRPr="006A6E46">
              <w:rPr>
                <w:rFonts w:ascii="Arial" w:hAnsi="Arial" w:cs="Arial"/>
                <w:b/>
                <w:noProof/>
              </w:rPr>
              <w:t>Expense type</w:t>
            </w:r>
          </w:p>
        </w:tc>
        <w:tc>
          <w:tcPr>
            <w:tcW w:w="1864" w:type="pct"/>
            <w:shd w:val="clear" w:color="auto" w:fill="C6D9F1"/>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r w:rsidRPr="006A6E46">
              <w:rPr>
                <w:rFonts w:ascii="Arial" w:hAnsi="Arial" w:cs="Arial"/>
                <w:b/>
                <w:noProof/>
              </w:rPr>
              <w:t xml:space="preserve">Budget </w:t>
            </w:r>
            <w:r w:rsidRPr="006A6E46">
              <w:rPr>
                <w:rFonts w:ascii="Arial" w:hAnsi="Arial" w:cs="Arial"/>
                <w:b/>
                <w:i/>
                <w:noProof/>
              </w:rPr>
              <w:t>(R 000)</w:t>
            </w:r>
          </w:p>
        </w:tc>
        <w:tc>
          <w:tcPr>
            <w:tcW w:w="1614" w:type="pct"/>
            <w:shd w:val="clear" w:color="auto" w:fill="C6D9F1"/>
          </w:tcPr>
          <w:p w:rsidR="00B03760" w:rsidRPr="006A6E46" w:rsidRDefault="00B03760" w:rsidP="00B03760">
            <w:pPr>
              <w:pStyle w:val="ListParagraph"/>
              <w:tabs>
                <w:tab w:val="right" w:leader="dot" w:pos="9360"/>
              </w:tabs>
              <w:spacing w:before="120" w:after="120"/>
              <w:ind w:left="0"/>
              <w:jc w:val="center"/>
              <w:rPr>
                <w:rFonts w:ascii="Arial" w:hAnsi="Arial" w:cs="Arial"/>
                <w:b/>
                <w:noProof/>
              </w:rPr>
            </w:pPr>
            <w:r w:rsidRPr="006A6E46">
              <w:rPr>
                <w:rFonts w:ascii="Arial" w:hAnsi="Arial" w:cs="Arial"/>
                <w:b/>
                <w:noProof/>
              </w:rPr>
              <w:t>Comment</w:t>
            </w:r>
          </w:p>
        </w:tc>
      </w:tr>
      <w:tr w:rsidR="00B03760" w:rsidTr="00B03760">
        <w:tc>
          <w:tcPr>
            <w:tcW w:w="1521"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r w:rsidRPr="006A6E46">
              <w:rPr>
                <w:rFonts w:ascii="Arial" w:hAnsi="Arial" w:cs="Arial"/>
                <w:b/>
                <w:noProof/>
              </w:rPr>
              <w:t>Total Expenses</w:t>
            </w:r>
          </w:p>
        </w:tc>
        <w:tc>
          <w:tcPr>
            <w:tcW w:w="186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c>
          <w:tcPr>
            <w:tcW w:w="161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r>
      <w:tr w:rsidR="00B03760" w:rsidTr="00B03760">
        <w:tc>
          <w:tcPr>
            <w:tcW w:w="1521" w:type="pct"/>
          </w:tcPr>
          <w:p w:rsidR="00B03760" w:rsidRPr="006A6E46" w:rsidRDefault="00B03760" w:rsidP="00B03760">
            <w:pPr>
              <w:pStyle w:val="ListParagraph"/>
              <w:tabs>
                <w:tab w:val="right" w:leader="dot" w:pos="9360"/>
              </w:tabs>
              <w:spacing w:before="120" w:after="120"/>
              <w:ind w:left="0"/>
              <w:jc w:val="both"/>
              <w:rPr>
                <w:rFonts w:ascii="Arial" w:hAnsi="Arial" w:cs="Arial"/>
                <w:i/>
                <w:noProof/>
                <w:color w:val="0000FF"/>
              </w:rPr>
            </w:pPr>
            <w:r w:rsidRPr="006A6E46">
              <w:rPr>
                <w:rFonts w:ascii="Arial" w:hAnsi="Arial" w:cs="Arial"/>
                <w:i/>
                <w:noProof/>
                <w:color w:val="0000FF"/>
              </w:rPr>
              <w:t>i.e. Manpower</w:t>
            </w:r>
          </w:p>
        </w:tc>
        <w:tc>
          <w:tcPr>
            <w:tcW w:w="186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c>
          <w:tcPr>
            <w:tcW w:w="161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r>
      <w:tr w:rsidR="00B03760" w:rsidTr="00B03760">
        <w:tc>
          <w:tcPr>
            <w:tcW w:w="1521" w:type="pct"/>
          </w:tcPr>
          <w:p w:rsidR="00B03760" w:rsidRPr="006A6E46" w:rsidRDefault="00B03760" w:rsidP="00B03760">
            <w:pPr>
              <w:pStyle w:val="ListParagraph"/>
              <w:tabs>
                <w:tab w:val="right" w:leader="dot" w:pos="9360"/>
              </w:tabs>
              <w:spacing w:before="120" w:after="120"/>
              <w:ind w:left="0"/>
              <w:jc w:val="both"/>
              <w:rPr>
                <w:rFonts w:ascii="Arial" w:hAnsi="Arial" w:cs="Arial"/>
                <w:i/>
                <w:noProof/>
                <w:color w:val="0000FF"/>
              </w:rPr>
            </w:pPr>
            <w:r w:rsidRPr="006A6E46">
              <w:rPr>
                <w:rFonts w:ascii="Arial" w:hAnsi="Arial" w:cs="Arial"/>
                <w:i/>
                <w:noProof/>
                <w:color w:val="0000FF"/>
              </w:rPr>
              <w:t>Equipment</w:t>
            </w:r>
          </w:p>
        </w:tc>
        <w:tc>
          <w:tcPr>
            <w:tcW w:w="186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c>
          <w:tcPr>
            <w:tcW w:w="161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r>
      <w:tr w:rsidR="00B03760" w:rsidTr="00B03760">
        <w:tc>
          <w:tcPr>
            <w:tcW w:w="1521" w:type="pct"/>
          </w:tcPr>
          <w:p w:rsidR="00B03760" w:rsidRPr="006A6E46" w:rsidRDefault="00B03760" w:rsidP="00B03760">
            <w:pPr>
              <w:pStyle w:val="ListParagraph"/>
              <w:tabs>
                <w:tab w:val="right" w:leader="dot" w:pos="9360"/>
              </w:tabs>
              <w:spacing w:before="120" w:after="120"/>
              <w:ind w:left="0"/>
              <w:jc w:val="both"/>
              <w:rPr>
                <w:rFonts w:ascii="Arial" w:hAnsi="Arial" w:cs="Arial"/>
                <w:i/>
                <w:noProof/>
                <w:color w:val="0000FF"/>
              </w:rPr>
            </w:pPr>
            <w:r w:rsidRPr="006A6E46">
              <w:rPr>
                <w:rFonts w:ascii="Arial" w:hAnsi="Arial" w:cs="Arial"/>
                <w:i/>
                <w:noProof/>
                <w:color w:val="0000FF"/>
              </w:rPr>
              <w:t>Running costs (specify)</w:t>
            </w:r>
          </w:p>
        </w:tc>
        <w:tc>
          <w:tcPr>
            <w:tcW w:w="186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c>
          <w:tcPr>
            <w:tcW w:w="161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r>
      <w:tr w:rsidR="00B03760" w:rsidTr="00B03760">
        <w:tc>
          <w:tcPr>
            <w:tcW w:w="1521" w:type="pct"/>
          </w:tcPr>
          <w:p w:rsidR="00B03760" w:rsidRPr="006A6E46" w:rsidRDefault="00B03760" w:rsidP="00B03760">
            <w:pPr>
              <w:pStyle w:val="ListParagraph"/>
              <w:tabs>
                <w:tab w:val="right" w:leader="dot" w:pos="9360"/>
              </w:tabs>
              <w:spacing w:before="120" w:after="120"/>
              <w:ind w:left="0"/>
              <w:jc w:val="both"/>
              <w:rPr>
                <w:rFonts w:ascii="Arial" w:hAnsi="Arial" w:cs="Arial"/>
                <w:i/>
                <w:noProof/>
                <w:color w:val="0000FF"/>
              </w:rPr>
            </w:pPr>
            <w:r w:rsidRPr="006A6E46">
              <w:rPr>
                <w:rFonts w:ascii="Arial" w:hAnsi="Arial" w:cs="Arial"/>
                <w:i/>
                <w:noProof/>
                <w:color w:val="0000FF"/>
              </w:rPr>
              <w:t>Running costs (specify)</w:t>
            </w:r>
          </w:p>
        </w:tc>
        <w:tc>
          <w:tcPr>
            <w:tcW w:w="186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c>
          <w:tcPr>
            <w:tcW w:w="161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r>
      <w:tr w:rsidR="00B03760" w:rsidTr="006A6E46">
        <w:tc>
          <w:tcPr>
            <w:tcW w:w="1521" w:type="pct"/>
            <w:shd w:val="clear" w:color="auto" w:fill="C6D9F1"/>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r w:rsidRPr="006A6E46">
              <w:rPr>
                <w:rFonts w:ascii="Arial" w:hAnsi="Arial" w:cs="Arial"/>
                <w:b/>
                <w:noProof/>
              </w:rPr>
              <w:t>Net Margin</w:t>
            </w:r>
          </w:p>
        </w:tc>
        <w:tc>
          <w:tcPr>
            <w:tcW w:w="186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c>
          <w:tcPr>
            <w:tcW w:w="1614" w:type="pct"/>
          </w:tcPr>
          <w:p w:rsidR="00B03760" w:rsidRPr="006A6E46" w:rsidRDefault="00B03760" w:rsidP="00B03760">
            <w:pPr>
              <w:pStyle w:val="ListParagraph"/>
              <w:tabs>
                <w:tab w:val="right" w:leader="dot" w:pos="9360"/>
              </w:tabs>
              <w:spacing w:before="120" w:after="120"/>
              <w:ind w:left="0"/>
              <w:jc w:val="both"/>
              <w:rPr>
                <w:rFonts w:ascii="Arial" w:hAnsi="Arial" w:cs="Arial"/>
                <w:b/>
                <w:noProof/>
              </w:rPr>
            </w:pPr>
          </w:p>
        </w:tc>
      </w:tr>
    </w:tbl>
    <w:p w:rsidR="009324A0" w:rsidRDefault="009324A0" w:rsidP="00B03760">
      <w:pPr>
        <w:rPr>
          <w:lang w:val="en-US" w:eastAsia="en-US"/>
        </w:rPr>
        <w:sectPr w:rsidR="009324A0" w:rsidSect="005B5DF5">
          <w:pgSz w:w="11909" w:h="16834" w:code="9"/>
          <w:pgMar w:top="1080" w:right="1008" w:bottom="720" w:left="1008" w:header="432" w:footer="432" w:gutter="0"/>
          <w:pgNumType w:start="1"/>
          <w:cols w:space="720"/>
        </w:sectPr>
      </w:pPr>
    </w:p>
    <w:p w:rsidR="009324A0" w:rsidRDefault="009324A0" w:rsidP="009324A0">
      <w:r>
        <w:lastRenderedPageBreak/>
        <w:t xml:space="preserve">The cashflow and funding split amongst units per Intervention area are shown in </w:t>
      </w:r>
      <w:r w:rsidR="0057043B">
        <w:t>the T</w:t>
      </w:r>
      <w:r>
        <w:t>able</w:t>
      </w:r>
      <w:r w:rsidR="0057043B">
        <w:t xml:space="preserve"> 5.2 below.</w:t>
      </w:r>
    </w:p>
    <w:p w:rsidR="009324A0" w:rsidRDefault="009324A0" w:rsidP="009324A0"/>
    <w:p w:rsidR="009324A0" w:rsidRPr="00921329" w:rsidRDefault="0057043B" w:rsidP="009324A0">
      <w:pPr>
        <w:rPr>
          <w:b/>
        </w:rPr>
      </w:pPr>
      <w:r>
        <w:rPr>
          <w:b/>
        </w:rPr>
        <w:t>Table 5.2</w:t>
      </w:r>
      <w:r w:rsidR="009324A0" w:rsidRPr="00921329">
        <w:rPr>
          <w:b/>
        </w:rPr>
        <w:t xml:space="preserve">: </w:t>
      </w:r>
      <w:r w:rsidR="009324A0">
        <w:rPr>
          <w:b/>
        </w:rPr>
        <w:t>WSF cashflow and funding split amongst Units per Intervention 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3"/>
        <w:gridCol w:w="2340"/>
        <w:gridCol w:w="1552"/>
        <w:gridCol w:w="1552"/>
        <w:gridCol w:w="1552"/>
        <w:gridCol w:w="1552"/>
        <w:gridCol w:w="2352"/>
        <w:gridCol w:w="1857"/>
      </w:tblGrid>
      <w:tr w:rsidR="009324A0" w:rsidRPr="00DD7629" w:rsidTr="00D46155">
        <w:trPr>
          <w:trHeight w:val="300"/>
        </w:trPr>
        <w:tc>
          <w:tcPr>
            <w:tcW w:w="817"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WSF IA</w:t>
            </w:r>
          </w:p>
        </w:tc>
        <w:tc>
          <w:tcPr>
            <w:tcW w:w="767"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UNIT</w:t>
            </w:r>
          </w:p>
        </w:tc>
        <w:tc>
          <w:tcPr>
            <w:tcW w:w="509"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Q1</w:t>
            </w:r>
          </w:p>
        </w:tc>
        <w:tc>
          <w:tcPr>
            <w:tcW w:w="509"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Q2</w:t>
            </w:r>
          </w:p>
        </w:tc>
        <w:tc>
          <w:tcPr>
            <w:tcW w:w="509"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Q3</w:t>
            </w:r>
          </w:p>
        </w:tc>
        <w:tc>
          <w:tcPr>
            <w:tcW w:w="509"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Q4</w:t>
            </w:r>
          </w:p>
        </w:tc>
        <w:tc>
          <w:tcPr>
            <w:tcW w:w="771"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SUB-TOT</w:t>
            </w:r>
          </w:p>
        </w:tc>
        <w:tc>
          <w:tcPr>
            <w:tcW w:w="609" w:type="pct"/>
            <w:shd w:val="clear" w:color="000000" w:fill="D9D9D9" w:themeFill="background1" w:themeFillShade="D9"/>
            <w:noWrap/>
            <w:vAlign w:val="bottom"/>
            <w:hideMark/>
          </w:tcPr>
          <w:p w:rsidR="009324A0" w:rsidRPr="00DD7629" w:rsidRDefault="009324A0" w:rsidP="00D46155">
            <w:pPr>
              <w:jc w:val="center"/>
              <w:rPr>
                <w:rFonts w:ascii="Calibri" w:eastAsia="Times New Roman" w:hAnsi="Calibri"/>
                <w:b/>
                <w:color w:val="000000"/>
                <w:lang w:val="en-GB" w:eastAsia="en-GB"/>
              </w:rPr>
            </w:pPr>
            <w:r w:rsidRPr="00DD7629">
              <w:rPr>
                <w:rFonts w:ascii="Calibri" w:eastAsia="Times New Roman" w:hAnsi="Calibri"/>
                <w:b/>
                <w:color w:val="000000"/>
                <w:lang w:val="en-GB" w:eastAsia="en-GB"/>
              </w:rPr>
              <w:t>TOTAL</w:t>
            </w:r>
          </w:p>
        </w:tc>
      </w:tr>
      <w:tr w:rsidR="009324A0" w:rsidRPr="00DD7629" w:rsidTr="00D46155">
        <w:trPr>
          <w:trHeight w:val="300"/>
        </w:trPr>
        <w:tc>
          <w:tcPr>
            <w:tcW w:w="817"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IA1</w:t>
            </w:r>
          </w:p>
        </w:tc>
        <w:tc>
          <w:tcPr>
            <w:tcW w:w="767"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NRE</w:t>
            </w: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92D05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 </w:t>
            </w:r>
          </w:p>
        </w:tc>
        <w:tc>
          <w:tcPr>
            <w:tcW w:w="767"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BE</w:t>
            </w: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92D05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92D05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IA2</w:t>
            </w:r>
          </w:p>
        </w:tc>
        <w:tc>
          <w:tcPr>
            <w:tcW w:w="767"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BE</w:t>
            </w:r>
          </w:p>
        </w:tc>
        <w:tc>
          <w:tcPr>
            <w:tcW w:w="509"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FFC00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FFC00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IA3</w:t>
            </w:r>
          </w:p>
        </w:tc>
        <w:tc>
          <w:tcPr>
            <w:tcW w:w="767"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MSM</w:t>
            </w: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FAC09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 </w:t>
            </w:r>
          </w:p>
        </w:tc>
        <w:tc>
          <w:tcPr>
            <w:tcW w:w="767"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CAS</w:t>
            </w: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FAC09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 </w:t>
            </w:r>
          </w:p>
        </w:tc>
        <w:tc>
          <w:tcPr>
            <w:tcW w:w="767"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MERAKA</w:t>
            </w: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FAC09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FAC09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D8D8D8"/>
            <w:noWrap/>
            <w:vAlign w:val="bottom"/>
            <w:hideMark/>
          </w:tcPr>
          <w:p w:rsidR="009324A0" w:rsidRPr="00DD7629" w:rsidRDefault="009324A0" w:rsidP="00D46155">
            <w:pPr>
              <w:jc w:val="center"/>
              <w:rPr>
                <w:rFonts w:ascii="Calibri" w:eastAsia="Times New Roman" w:hAnsi="Calibri"/>
                <w:color w:val="000000"/>
                <w:vertAlign w:val="superscript"/>
                <w:lang w:val="en-GB" w:eastAsia="en-GB"/>
              </w:rPr>
            </w:pPr>
            <w:r w:rsidRPr="00DD7629">
              <w:rPr>
                <w:rFonts w:ascii="Calibri" w:eastAsia="Times New Roman" w:hAnsi="Calibri"/>
                <w:color w:val="000000"/>
                <w:lang w:val="en-GB" w:eastAsia="en-GB"/>
              </w:rPr>
              <w:t>COORD</w:t>
            </w:r>
            <w:r>
              <w:rPr>
                <w:rFonts w:ascii="Calibri" w:eastAsia="Times New Roman" w:hAnsi="Calibri"/>
                <w:color w:val="000000"/>
                <w:lang w:val="en-GB" w:eastAsia="en-GB"/>
              </w:rPr>
              <w:t>INATION</w:t>
            </w:r>
            <w:r>
              <w:rPr>
                <w:rFonts w:ascii="Calibri" w:eastAsia="Times New Roman" w:hAnsi="Calibri"/>
                <w:color w:val="000000"/>
                <w:vertAlign w:val="superscript"/>
                <w:lang w:val="en-GB" w:eastAsia="en-GB"/>
              </w:rPr>
              <w:t>1</w:t>
            </w:r>
          </w:p>
        </w:tc>
        <w:tc>
          <w:tcPr>
            <w:tcW w:w="767"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NRE</w:t>
            </w:r>
          </w:p>
        </w:tc>
        <w:tc>
          <w:tcPr>
            <w:tcW w:w="509"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D8D8D8"/>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FFFF00"/>
            <w:noWrap/>
            <w:vAlign w:val="bottom"/>
            <w:hideMark/>
          </w:tcPr>
          <w:p w:rsidR="009324A0" w:rsidRPr="00DD7629" w:rsidRDefault="009324A0" w:rsidP="00D46155">
            <w:pPr>
              <w:jc w:val="center"/>
              <w:rPr>
                <w:rFonts w:ascii="Calibri" w:eastAsia="Times New Roman" w:hAnsi="Calibri"/>
                <w:color w:val="000000"/>
                <w:vertAlign w:val="superscript"/>
                <w:lang w:val="en-GB" w:eastAsia="en-GB"/>
              </w:rPr>
            </w:pPr>
            <w:r w:rsidRPr="00DD7629">
              <w:rPr>
                <w:rFonts w:ascii="Calibri" w:eastAsia="Times New Roman" w:hAnsi="Calibri"/>
                <w:color w:val="000000"/>
                <w:lang w:val="en-GB" w:eastAsia="en-GB"/>
              </w:rPr>
              <w:t>CONTING</w:t>
            </w:r>
            <w:r>
              <w:rPr>
                <w:rFonts w:ascii="Calibri" w:eastAsia="Times New Roman" w:hAnsi="Calibri"/>
                <w:color w:val="000000"/>
                <w:lang w:val="en-GB" w:eastAsia="en-GB"/>
              </w:rPr>
              <w:t>ENCY</w:t>
            </w:r>
            <w:r>
              <w:rPr>
                <w:rFonts w:ascii="Calibri" w:eastAsia="Times New Roman" w:hAnsi="Calibri"/>
                <w:color w:val="000000"/>
                <w:vertAlign w:val="superscript"/>
                <w:lang w:val="en-GB" w:eastAsia="en-GB"/>
              </w:rPr>
              <w:t>2</w:t>
            </w:r>
          </w:p>
        </w:tc>
        <w:tc>
          <w:tcPr>
            <w:tcW w:w="767"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TBC</w:t>
            </w:r>
          </w:p>
        </w:tc>
        <w:tc>
          <w:tcPr>
            <w:tcW w:w="509"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509"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771" w:type="pct"/>
            <w:shd w:val="clear" w:color="000000" w:fill="FFFF0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17" w:type="pct"/>
            <w:shd w:val="clear" w:color="000000" w:fill="00B0F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TOT</w:t>
            </w:r>
          </w:p>
        </w:tc>
        <w:tc>
          <w:tcPr>
            <w:tcW w:w="767" w:type="pct"/>
            <w:shd w:val="clear" w:color="000000" w:fill="00B0F0"/>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 </w:t>
            </w:r>
          </w:p>
        </w:tc>
        <w:tc>
          <w:tcPr>
            <w:tcW w:w="509"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509"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509"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509"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771"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609"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r>
    </w:tbl>
    <w:p w:rsidR="009324A0" w:rsidRDefault="009324A0" w:rsidP="009324A0">
      <w:r w:rsidRPr="005109FB">
        <w:rPr>
          <w:b/>
        </w:rPr>
        <w:t>Note 1:</w:t>
      </w:r>
      <w:r>
        <w:t xml:space="preserve"> Coordination activities include regular review sessions and included the costs of organizing and facilitating interaction with stakeholders and the reference panel.</w:t>
      </w:r>
    </w:p>
    <w:p w:rsidR="009324A0" w:rsidRDefault="009324A0" w:rsidP="009324A0">
      <w:r w:rsidRPr="005109FB">
        <w:rPr>
          <w:b/>
        </w:rPr>
        <w:t>Note 2:</w:t>
      </w:r>
      <w:r>
        <w:t xml:space="preserve"> The contingency pool is centrally controlled and funding releases will be agreed to through consensus during stage-gate review sessions. This implies that Units will share in the pool as the need arises. </w:t>
      </w:r>
    </w:p>
    <w:p w:rsidR="009324A0" w:rsidRDefault="009324A0" w:rsidP="00B03760">
      <w:pPr>
        <w:rPr>
          <w:lang w:val="en-US" w:eastAsia="en-US"/>
        </w:rPr>
      </w:pPr>
    </w:p>
    <w:p w:rsidR="009324A0" w:rsidRDefault="009324A0" w:rsidP="009324A0">
      <w:r>
        <w:rPr>
          <w:lang w:val="en-US" w:eastAsia="en-US"/>
        </w:rPr>
        <w:br w:type="page"/>
      </w:r>
      <w:r>
        <w:lastRenderedPageBreak/>
        <w:t xml:space="preserve">The distribution of WSF funding to the various participating </w:t>
      </w:r>
      <w:r w:rsidR="0057043B">
        <w:t>Units for each quarter in Year 2</w:t>
      </w:r>
      <w:r>
        <w:t xml:space="preserve"> is shown in </w:t>
      </w:r>
      <w:r w:rsidR="0057043B">
        <w:t>the T</w:t>
      </w:r>
      <w:r>
        <w:t>able</w:t>
      </w:r>
      <w:r w:rsidR="0057043B">
        <w:t xml:space="preserve"> 5.3 below</w:t>
      </w:r>
      <w:r>
        <w:t xml:space="preserve"> </w:t>
      </w:r>
    </w:p>
    <w:p w:rsidR="009324A0" w:rsidRDefault="009324A0" w:rsidP="009324A0"/>
    <w:p w:rsidR="009324A0" w:rsidRPr="00921329" w:rsidRDefault="0057043B" w:rsidP="009324A0">
      <w:pPr>
        <w:rPr>
          <w:b/>
        </w:rPr>
      </w:pPr>
      <w:r>
        <w:rPr>
          <w:b/>
        </w:rPr>
        <w:t>Table 5.3</w:t>
      </w:r>
      <w:r w:rsidR="009324A0" w:rsidRPr="00921329">
        <w:rPr>
          <w:b/>
        </w:rPr>
        <w:t xml:space="preserve">: </w:t>
      </w:r>
      <w:r w:rsidR="009324A0">
        <w:rPr>
          <w:b/>
        </w:rPr>
        <w:t>WSF Funding split amongst Units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30"/>
        <w:gridCol w:w="2526"/>
        <w:gridCol w:w="2525"/>
        <w:gridCol w:w="2525"/>
        <w:gridCol w:w="2525"/>
        <w:gridCol w:w="2519"/>
      </w:tblGrid>
      <w:tr w:rsidR="009324A0" w:rsidRPr="00DD7629" w:rsidTr="00D46155">
        <w:trPr>
          <w:trHeight w:val="300"/>
        </w:trPr>
        <w:tc>
          <w:tcPr>
            <w:tcW w:w="862"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UNIT</w:t>
            </w: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Q1</w:t>
            </w: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Q2</w:t>
            </w: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Q3</w:t>
            </w: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Q4</w:t>
            </w:r>
          </w:p>
        </w:tc>
        <w:tc>
          <w:tcPr>
            <w:tcW w:w="826"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TOTAL</w:t>
            </w:r>
          </w:p>
        </w:tc>
      </w:tr>
      <w:tr w:rsidR="009324A0" w:rsidRPr="00DD7629" w:rsidTr="00D46155">
        <w:trPr>
          <w:trHeight w:val="300"/>
        </w:trPr>
        <w:tc>
          <w:tcPr>
            <w:tcW w:w="862"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NRE</w:t>
            </w: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6"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62"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BE</w:t>
            </w: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6"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62"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MSM</w:t>
            </w: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6"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62"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CAS</w:t>
            </w: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6"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62" w:type="pct"/>
            <w:shd w:val="clear" w:color="000000" w:fill="D8D8D8"/>
            <w:noWrap/>
            <w:vAlign w:val="bottom"/>
            <w:hideMark/>
          </w:tcPr>
          <w:p w:rsidR="009324A0" w:rsidRPr="00DD7629" w:rsidRDefault="009324A0" w:rsidP="00D46155">
            <w:pPr>
              <w:jc w:val="center"/>
              <w:rPr>
                <w:rFonts w:ascii="Calibri" w:eastAsia="Times New Roman" w:hAnsi="Calibri"/>
                <w:color w:val="000000"/>
                <w:lang w:val="en-GB" w:eastAsia="en-GB"/>
              </w:rPr>
            </w:pPr>
            <w:r w:rsidRPr="00DD7629">
              <w:rPr>
                <w:rFonts w:ascii="Calibri" w:eastAsia="Times New Roman" w:hAnsi="Calibri"/>
                <w:color w:val="000000"/>
                <w:lang w:val="en-GB" w:eastAsia="en-GB"/>
              </w:rPr>
              <w:t>MERAKA</w:t>
            </w: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6" w:type="pct"/>
            <w:shd w:val="clear" w:color="auto" w:fill="auto"/>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62" w:type="pct"/>
            <w:shd w:val="clear" w:color="000000" w:fill="FFFF00"/>
            <w:noWrap/>
            <w:vAlign w:val="bottom"/>
            <w:hideMark/>
          </w:tcPr>
          <w:p w:rsidR="009324A0" w:rsidRPr="00FE12FE" w:rsidRDefault="009324A0" w:rsidP="00D46155">
            <w:pPr>
              <w:jc w:val="center"/>
              <w:rPr>
                <w:rFonts w:ascii="Calibri" w:eastAsia="Times New Roman" w:hAnsi="Calibri"/>
                <w:color w:val="000000"/>
                <w:vertAlign w:val="superscript"/>
                <w:lang w:val="en-GB" w:eastAsia="en-GB"/>
              </w:rPr>
            </w:pPr>
            <w:r w:rsidRPr="00DD7629">
              <w:rPr>
                <w:rFonts w:ascii="Calibri" w:eastAsia="Times New Roman" w:hAnsi="Calibri"/>
                <w:color w:val="000000"/>
                <w:lang w:val="en-GB" w:eastAsia="en-GB"/>
              </w:rPr>
              <w:t>CONT</w:t>
            </w:r>
            <w:r>
              <w:rPr>
                <w:rFonts w:ascii="Calibri" w:eastAsia="Times New Roman" w:hAnsi="Calibri"/>
                <w:color w:val="000000"/>
                <w:lang w:val="en-GB" w:eastAsia="en-GB"/>
              </w:rPr>
              <w:t>INGENCY</w:t>
            </w:r>
            <w:r>
              <w:rPr>
                <w:rFonts w:ascii="Calibri" w:eastAsia="Times New Roman" w:hAnsi="Calibri"/>
                <w:color w:val="000000"/>
                <w:vertAlign w:val="superscript"/>
                <w:lang w:val="en-GB" w:eastAsia="en-GB"/>
              </w:rPr>
              <w:t>1</w:t>
            </w:r>
          </w:p>
        </w:tc>
        <w:tc>
          <w:tcPr>
            <w:tcW w:w="828"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8"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c>
          <w:tcPr>
            <w:tcW w:w="826" w:type="pct"/>
            <w:shd w:val="clear" w:color="000000" w:fill="FFFF00"/>
            <w:noWrap/>
            <w:vAlign w:val="bottom"/>
            <w:hideMark/>
          </w:tcPr>
          <w:p w:rsidR="009324A0" w:rsidRPr="00DD7629" w:rsidRDefault="009324A0" w:rsidP="00D46155">
            <w:pPr>
              <w:jc w:val="center"/>
              <w:rPr>
                <w:rFonts w:ascii="Calibri" w:eastAsia="Times New Roman" w:hAnsi="Calibri"/>
                <w:color w:val="000000"/>
                <w:lang w:val="en-GB" w:eastAsia="en-GB"/>
              </w:rPr>
            </w:pPr>
          </w:p>
        </w:tc>
      </w:tr>
      <w:tr w:rsidR="009324A0" w:rsidRPr="00DD7629" w:rsidTr="00D46155">
        <w:trPr>
          <w:trHeight w:val="300"/>
        </w:trPr>
        <w:tc>
          <w:tcPr>
            <w:tcW w:w="862"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r w:rsidRPr="00DD7629">
              <w:rPr>
                <w:rFonts w:ascii="Calibri" w:eastAsia="Times New Roman" w:hAnsi="Calibri"/>
                <w:b/>
                <w:bCs/>
                <w:color w:val="000000"/>
                <w:lang w:val="en-GB" w:eastAsia="en-GB"/>
              </w:rPr>
              <w:t>TOTAL</w:t>
            </w: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828"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c>
          <w:tcPr>
            <w:tcW w:w="826" w:type="pct"/>
            <w:shd w:val="clear" w:color="000000" w:fill="00B0F0"/>
            <w:noWrap/>
            <w:vAlign w:val="bottom"/>
            <w:hideMark/>
          </w:tcPr>
          <w:p w:rsidR="009324A0" w:rsidRPr="00DD7629" w:rsidRDefault="009324A0" w:rsidP="00D46155">
            <w:pPr>
              <w:jc w:val="center"/>
              <w:rPr>
                <w:rFonts w:ascii="Calibri" w:eastAsia="Times New Roman" w:hAnsi="Calibri"/>
                <w:b/>
                <w:bCs/>
                <w:color w:val="000000"/>
                <w:lang w:val="en-GB" w:eastAsia="en-GB"/>
              </w:rPr>
            </w:pPr>
          </w:p>
        </w:tc>
      </w:tr>
    </w:tbl>
    <w:p w:rsidR="009324A0" w:rsidRDefault="009324A0" w:rsidP="009324A0">
      <w:r>
        <w:rPr>
          <w:b/>
        </w:rPr>
        <w:t>Note 1</w:t>
      </w:r>
      <w:r w:rsidRPr="005109FB">
        <w:rPr>
          <w:b/>
        </w:rPr>
        <w:t>:</w:t>
      </w:r>
      <w:r>
        <w:t xml:space="preserve"> The contingency pool is centrally controlled and funding releases will be agreed to through consensus during stage-gate review sessions. This implies that Units will share in the pool as the need arises. </w:t>
      </w:r>
    </w:p>
    <w:p w:rsidR="009324A0" w:rsidRDefault="009324A0" w:rsidP="009324A0"/>
    <w:p w:rsidR="009324A0" w:rsidRDefault="009324A0" w:rsidP="009324A0">
      <w:r>
        <w:rPr>
          <w:lang w:val="en-US" w:eastAsia="en-US"/>
        </w:rPr>
        <w:br w:type="page"/>
      </w:r>
      <w:r>
        <w:lastRenderedPageBreak/>
        <w:t xml:space="preserve">The cashflow associated with the expenditure for funds from the WSF, the PG portion and the </w:t>
      </w:r>
      <w:r w:rsidR="0057043B">
        <w:t>‘</w:t>
      </w:r>
      <w:r>
        <w:t>Other</w:t>
      </w:r>
      <w:r w:rsidR="0057043B">
        <w:t>’</w:t>
      </w:r>
      <w:r>
        <w:t xml:space="preserve"> co-funding </w:t>
      </w:r>
      <w:r w:rsidRPr="0082641D">
        <w:t xml:space="preserve">for the </w:t>
      </w:r>
      <w:r w:rsidR="0057043B">
        <w:t>2</w:t>
      </w:r>
      <w:r w:rsidR="0057043B" w:rsidRPr="0057043B">
        <w:rPr>
          <w:vertAlign w:val="superscript"/>
        </w:rPr>
        <w:t>nd</w:t>
      </w:r>
      <w:r w:rsidR="0057043B">
        <w:t xml:space="preserve"> </w:t>
      </w:r>
      <w:r>
        <w:t>year</w:t>
      </w:r>
      <w:r w:rsidRPr="0082641D">
        <w:t xml:space="preserve"> is summarised in </w:t>
      </w:r>
      <w:r w:rsidR="0057043B">
        <w:t>the T</w:t>
      </w:r>
      <w:r>
        <w:t>able</w:t>
      </w:r>
      <w:r w:rsidR="0057043B">
        <w:t xml:space="preserve"> 5.4</w:t>
      </w:r>
      <w:r>
        <w:t xml:space="preserve"> below</w:t>
      </w:r>
      <w:r w:rsidRPr="0082641D">
        <w:t>. The detailed breakdown of tasks and associated budget are provided in Appendices A, B</w:t>
      </w:r>
      <w:r>
        <w:t xml:space="preserve">, </w:t>
      </w:r>
      <w:r w:rsidRPr="0082641D">
        <w:t>C</w:t>
      </w:r>
      <w:r>
        <w:t xml:space="preserve"> and D with a summary provided in Appendix E of the full document</w:t>
      </w:r>
      <w:r w:rsidRPr="0082641D">
        <w:t xml:space="preserve">. </w:t>
      </w:r>
    </w:p>
    <w:p w:rsidR="009324A0" w:rsidRPr="00921329" w:rsidRDefault="0057043B" w:rsidP="009324A0">
      <w:pPr>
        <w:rPr>
          <w:b/>
        </w:rPr>
      </w:pPr>
      <w:r>
        <w:rPr>
          <w:b/>
        </w:rPr>
        <w:t>Table 5.4</w:t>
      </w:r>
      <w:r w:rsidR="009324A0" w:rsidRPr="00921329">
        <w:rPr>
          <w:b/>
        </w:rPr>
        <w:t>: Cashflow for the WSF and associated co-funding sources</w:t>
      </w:r>
      <w:r>
        <w:rPr>
          <w:b/>
        </w:rPr>
        <w:t xml:space="preserve"> (R x 1000)</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61"/>
        <w:gridCol w:w="851"/>
        <w:gridCol w:w="850"/>
        <w:gridCol w:w="851"/>
        <w:gridCol w:w="20"/>
        <w:gridCol w:w="688"/>
        <w:gridCol w:w="19"/>
        <w:gridCol w:w="690"/>
        <w:gridCol w:w="724"/>
        <w:gridCol w:w="707"/>
        <w:gridCol w:w="695"/>
        <w:gridCol w:w="12"/>
        <w:gridCol w:w="707"/>
        <w:gridCol w:w="707"/>
        <w:gridCol w:w="707"/>
        <w:gridCol w:w="762"/>
        <w:gridCol w:w="652"/>
        <w:gridCol w:w="902"/>
      </w:tblGrid>
      <w:tr w:rsidR="009324A0" w:rsidRPr="00B26307" w:rsidTr="00D46155">
        <w:trPr>
          <w:trHeight w:val="300"/>
        </w:trPr>
        <w:tc>
          <w:tcPr>
            <w:tcW w:w="3561" w:type="dxa"/>
            <w:vMerge w:val="restart"/>
            <w:shd w:val="clear" w:color="000000" w:fill="F2F2F2" w:themeFill="background1" w:themeFillShade="F2"/>
            <w:noWrap/>
            <w:vAlign w:val="center"/>
            <w:hideMark/>
          </w:tcPr>
          <w:p w:rsidR="009324A0" w:rsidRPr="00B26307" w:rsidRDefault="009324A0" w:rsidP="00D46155">
            <w:pPr>
              <w:rPr>
                <w:rFonts w:eastAsia="Times New Roman" w:cs="Arial"/>
                <w:b/>
                <w:bCs/>
                <w:color w:val="000000"/>
                <w:sz w:val="18"/>
                <w:lang w:val="en-GB" w:eastAsia="en-GB"/>
              </w:rPr>
            </w:pPr>
            <w:r w:rsidRPr="00B26307">
              <w:rPr>
                <w:rFonts w:eastAsia="Times New Roman" w:cs="Arial"/>
                <w:b/>
                <w:color w:val="000000"/>
                <w:sz w:val="18"/>
                <w:lang w:eastAsia="en-GB"/>
              </w:rPr>
              <w:t>Description</w:t>
            </w:r>
          </w:p>
        </w:tc>
        <w:tc>
          <w:tcPr>
            <w:tcW w:w="8228" w:type="dxa"/>
            <w:gridSpan w:val="14"/>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val="en-GB" w:eastAsia="en-GB"/>
              </w:rPr>
            </w:pPr>
            <w:r w:rsidRPr="00B26307">
              <w:rPr>
                <w:rFonts w:eastAsia="Times New Roman" w:cs="Arial"/>
                <w:b/>
                <w:color w:val="000000"/>
                <w:sz w:val="18"/>
                <w:lang w:eastAsia="en-GB"/>
              </w:rPr>
              <w:t>2013/14</w:t>
            </w:r>
          </w:p>
        </w:tc>
        <w:tc>
          <w:tcPr>
            <w:tcW w:w="2316" w:type="dxa"/>
            <w:gridSpan w:val="3"/>
            <w:vMerge w:val="restart"/>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TOTALS</w:t>
            </w:r>
          </w:p>
        </w:tc>
      </w:tr>
      <w:tr w:rsidR="009324A0" w:rsidRPr="00B26307" w:rsidTr="00D46155">
        <w:trPr>
          <w:trHeight w:val="300"/>
        </w:trPr>
        <w:tc>
          <w:tcPr>
            <w:tcW w:w="3561" w:type="dxa"/>
            <w:vMerge/>
            <w:shd w:val="clear" w:color="000000" w:fill="F2F2F2" w:themeFill="background1" w:themeFillShade="F2"/>
            <w:noWrap/>
            <w:vAlign w:val="center"/>
            <w:hideMark/>
          </w:tcPr>
          <w:p w:rsidR="009324A0" w:rsidRPr="00B26307" w:rsidRDefault="009324A0" w:rsidP="00D46155">
            <w:pPr>
              <w:rPr>
                <w:rFonts w:eastAsia="Times New Roman" w:cs="Arial"/>
                <w:b/>
                <w:color w:val="000000"/>
                <w:sz w:val="18"/>
                <w:lang w:eastAsia="en-GB"/>
              </w:rPr>
            </w:pPr>
          </w:p>
        </w:tc>
        <w:tc>
          <w:tcPr>
            <w:tcW w:w="1701" w:type="dxa"/>
            <w:gridSpan w:val="2"/>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Pr>
                <w:rFonts w:eastAsia="Times New Roman" w:cs="Arial"/>
                <w:b/>
                <w:color w:val="000000"/>
                <w:sz w:val="18"/>
                <w:lang w:eastAsia="en-GB"/>
              </w:rPr>
              <w:t>Q1</w:t>
            </w:r>
          </w:p>
        </w:tc>
        <w:tc>
          <w:tcPr>
            <w:tcW w:w="2268" w:type="dxa"/>
            <w:gridSpan w:val="5"/>
            <w:tcBorders>
              <w:bottom w:val="single" w:sz="4" w:space="0" w:color="auto"/>
            </w:tcBorders>
            <w:shd w:val="clear" w:color="000000" w:fill="F2F2F2" w:themeFill="background1" w:themeFillShade="F2"/>
            <w:vAlign w:val="center"/>
          </w:tcPr>
          <w:p w:rsidR="009324A0" w:rsidRPr="00B26307" w:rsidRDefault="009324A0" w:rsidP="00D46155">
            <w:pPr>
              <w:jc w:val="center"/>
              <w:rPr>
                <w:rFonts w:eastAsia="Times New Roman" w:cs="Arial"/>
                <w:b/>
                <w:color w:val="000000"/>
                <w:sz w:val="18"/>
                <w:lang w:eastAsia="en-GB"/>
              </w:rPr>
            </w:pPr>
            <w:r>
              <w:rPr>
                <w:rFonts w:eastAsia="Times New Roman" w:cs="Arial"/>
                <w:b/>
                <w:color w:val="000000"/>
                <w:sz w:val="18"/>
                <w:lang w:eastAsia="en-GB"/>
              </w:rPr>
              <w:t>Q2</w:t>
            </w:r>
          </w:p>
        </w:tc>
        <w:tc>
          <w:tcPr>
            <w:tcW w:w="2126" w:type="dxa"/>
            <w:gridSpan w:val="3"/>
            <w:tcBorders>
              <w:bottom w:val="single" w:sz="4" w:space="0" w:color="auto"/>
            </w:tcBorders>
            <w:shd w:val="clear" w:color="000000" w:fill="F2F2F2" w:themeFill="background1" w:themeFillShade="F2"/>
            <w:vAlign w:val="center"/>
          </w:tcPr>
          <w:p w:rsidR="009324A0" w:rsidRPr="00B26307" w:rsidRDefault="009324A0" w:rsidP="00D46155">
            <w:pPr>
              <w:jc w:val="center"/>
              <w:rPr>
                <w:rFonts w:eastAsia="Times New Roman" w:cs="Arial"/>
                <w:b/>
                <w:color w:val="000000"/>
                <w:sz w:val="18"/>
                <w:lang w:eastAsia="en-GB"/>
              </w:rPr>
            </w:pPr>
            <w:r>
              <w:rPr>
                <w:rFonts w:eastAsia="Times New Roman" w:cs="Arial"/>
                <w:b/>
                <w:color w:val="000000"/>
                <w:sz w:val="18"/>
                <w:lang w:eastAsia="en-GB"/>
              </w:rPr>
              <w:t>Q3</w:t>
            </w:r>
          </w:p>
        </w:tc>
        <w:tc>
          <w:tcPr>
            <w:tcW w:w="2133" w:type="dxa"/>
            <w:gridSpan w:val="4"/>
            <w:tcBorders>
              <w:bottom w:val="single" w:sz="4" w:space="0" w:color="auto"/>
            </w:tcBorders>
            <w:shd w:val="clear" w:color="000000" w:fill="F2F2F2" w:themeFill="background1" w:themeFillShade="F2"/>
            <w:vAlign w:val="center"/>
          </w:tcPr>
          <w:p w:rsidR="009324A0" w:rsidRPr="00B26307" w:rsidRDefault="009324A0" w:rsidP="00D46155">
            <w:pPr>
              <w:jc w:val="center"/>
              <w:rPr>
                <w:rFonts w:eastAsia="Times New Roman" w:cs="Arial"/>
                <w:b/>
                <w:color w:val="000000"/>
                <w:sz w:val="18"/>
                <w:lang w:eastAsia="en-GB"/>
              </w:rPr>
            </w:pPr>
            <w:r>
              <w:rPr>
                <w:rFonts w:eastAsia="Times New Roman" w:cs="Arial"/>
                <w:b/>
                <w:color w:val="000000"/>
                <w:sz w:val="18"/>
                <w:lang w:eastAsia="en-GB"/>
              </w:rPr>
              <w:t>Q4</w:t>
            </w:r>
          </w:p>
        </w:tc>
        <w:tc>
          <w:tcPr>
            <w:tcW w:w="2316" w:type="dxa"/>
            <w:gridSpan w:val="3"/>
            <w:vMerge/>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p>
        </w:tc>
      </w:tr>
      <w:tr w:rsidR="009324A0" w:rsidRPr="00B26307" w:rsidTr="00D46155">
        <w:trPr>
          <w:trHeight w:val="503"/>
        </w:trPr>
        <w:tc>
          <w:tcPr>
            <w:tcW w:w="3561" w:type="dxa"/>
            <w:vMerge/>
            <w:tcBorders>
              <w:bottom w:val="single" w:sz="4" w:space="0" w:color="auto"/>
            </w:tcBorders>
            <w:shd w:val="clear" w:color="000000" w:fill="F2F2F2" w:themeFill="background1" w:themeFillShade="F2"/>
            <w:noWrap/>
            <w:vAlign w:val="center"/>
            <w:hideMark/>
          </w:tcPr>
          <w:p w:rsidR="009324A0" w:rsidRPr="00B26307" w:rsidRDefault="009324A0" w:rsidP="00D46155">
            <w:pPr>
              <w:rPr>
                <w:rFonts w:eastAsia="Times New Roman" w:cs="Arial"/>
                <w:b/>
                <w:bCs/>
                <w:color w:val="000000"/>
                <w:sz w:val="18"/>
                <w:lang w:val="en-GB" w:eastAsia="en-GB"/>
              </w:rPr>
            </w:pPr>
          </w:p>
        </w:tc>
        <w:tc>
          <w:tcPr>
            <w:tcW w:w="851"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May</w:t>
            </w:r>
          </w:p>
        </w:tc>
        <w:tc>
          <w:tcPr>
            <w:tcW w:w="850"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Jun</w:t>
            </w:r>
          </w:p>
        </w:tc>
        <w:tc>
          <w:tcPr>
            <w:tcW w:w="851"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Jul</w:t>
            </w:r>
          </w:p>
        </w:tc>
        <w:tc>
          <w:tcPr>
            <w:tcW w:w="708" w:type="dxa"/>
            <w:gridSpan w:val="2"/>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Aug</w:t>
            </w:r>
          </w:p>
        </w:tc>
        <w:tc>
          <w:tcPr>
            <w:tcW w:w="709" w:type="dxa"/>
            <w:gridSpan w:val="2"/>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Sep</w:t>
            </w:r>
          </w:p>
        </w:tc>
        <w:tc>
          <w:tcPr>
            <w:tcW w:w="724"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Oct</w:t>
            </w:r>
          </w:p>
        </w:tc>
        <w:tc>
          <w:tcPr>
            <w:tcW w:w="707"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Nov</w:t>
            </w:r>
          </w:p>
        </w:tc>
        <w:tc>
          <w:tcPr>
            <w:tcW w:w="707" w:type="dxa"/>
            <w:gridSpan w:val="2"/>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Dec</w:t>
            </w:r>
          </w:p>
        </w:tc>
        <w:tc>
          <w:tcPr>
            <w:tcW w:w="707"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Jan</w:t>
            </w:r>
          </w:p>
        </w:tc>
        <w:tc>
          <w:tcPr>
            <w:tcW w:w="707"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Feb</w:t>
            </w:r>
          </w:p>
        </w:tc>
        <w:tc>
          <w:tcPr>
            <w:tcW w:w="707"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Mar</w:t>
            </w:r>
          </w:p>
        </w:tc>
        <w:tc>
          <w:tcPr>
            <w:tcW w:w="762"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WSF</w:t>
            </w:r>
          </w:p>
        </w:tc>
        <w:tc>
          <w:tcPr>
            <w:tcW w:w="652"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PG</w:t>
            </w:r>
          </w:p>
        </w:tc>
        <w:tc>
          <w:tcPr>
            <w:tcW w:w="902" w:type="dxa"/>
            <w:tcBorders>
              <w:bottom w:val="single" w:sz="4" w:space="0" w:color="auto"/>
            </w:tcBorders>
            <w:shd w:val="clear" w:color="000000" w:fill="F2F2F2" w:themeFill="background1" w:themeFillShade="F2"/>
            <w:noWrap/>
            <w:vAlign w:val="center"/>
            <w:hideMark/>
          </w:tcPr>
          <w:p w:rsidR="009324A0" w:rsidRPr="00B26307" w:rsidRDefault="009324A0" w:rsidP="00D46155">
            <w:pPr>
              <w:jc w:val="center"/>
              <w:rPr>
                <w:rFonts w:eastAsia="Times New Roman" w:cs="Arial"/>
                <w:b/>
                <w:color w:val="000000"/>
                <w:sz w:val="18"/>
                <w:lang w:eastAsia="en-GB"/>
              </w:rPr>
            </w:pPr>
            <w:r w:rsidRPr="00B26307">
              <w:rPr>
                <w:rFonts w:eastAsia="Times New Roman" w:cs="Arial"/>
                <w:b/>
                <w:color w:val="000000"/>
                <w:sz w:val="18"/>
                <w:lang w:eastAsia="en-GB"/>
              </w:rPr>
              <w:t>OTHER</w:t>
            </w:r>
          </w:p>
        </w:tc>
      </w:tr>
      <w:tr w:rsidR="009324A0" w:rsidRPr="00B26307" w:rsidTr="00D46155">
        <w:trPr>
          <w:trHeight w:val="600"/>
        </w:trPr>
        <w:tc>
          <w:tcPr>
            <w:tcW w:w="3561" w:type="dxa"/>
            <w:tcBorders>
              <w:bottom w:val="single" w:sz="4" w:space="0" w:color="auto"/>
            </w:tcBorders>
            <w:shd w:val="clear" w:color="000000" w:fill="D7E4BC"/>
            <w:noWrap/>
            <w:vAlign w:val="center"/>
            <w:hideMark/>
          </w:tcPr>
          <w:p w:rsidR="009324A0" w:rsidRPr="00B26307" w:rsidRDefault="0057043B" w:rsidP="0057043B">
            <w:pPr>
              <w:rPr>
                <w:rFonts w:eastAsia="Times New Roman" w:cs="Arial"/>
                <w:color w:val="000000"/>
                <w:sz w:val="18"/>
                <w:lang w:eastAsia="en-GB"/>
              </w:rPr>
            </w:pPr>
            <w:r>
              <w:rPr>
                <w:rFonts w:eastAsia="Times New Roman" w:cs="Arial"/>
                <w:b/>
                <w:bCs/>
                <w:color w:val="000000"/>
                <w:sz w:val="18"/>
                <w:lang w:val="en-GB" w:eastAsia="en-GB"/>
              </w:rPr>
              <w:t>WSF: 2013/14</w:t>
            </w:r>
            <w:r w:rsidR="009324A0" w:rsidRPr="00B26307">
              <w:rPr>
                <w:rFonts w:eastAsia="Times New Roman" w:cs="Arial"/>
                <w:b/>
                <w:bCs/>
                <w:color w:val="000000"/>
                <w:sz w:val="18"/>
                <w:lang w:val="en-GB" w:eastAsia="en-GB"/>
              </w:rPr>
              <w:t xml:space="preserve"> CASHFLOW</w:t>
            </w:r>
          </w:p>
        </w:tc>
        <w:tc>
          <w:tcPr>
            <w:tcW w:w="851"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850"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851"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8" w:type="dxa"/>
            <w:gridSpan w:val="2"/>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9" w:type="dxa"/>
            <w:gridSpan w:val="2"/>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24"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gridSpan w:val="2"/>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val="en-GB" w:eastAsia="en-GB"/>
              </w:rPr>
            </w:pPr>
          </w:p>
        </w:tc>
        <w:tc>
          <w:tcPr>
            <w:tcW w:w="762"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eastAsia="en-GB"/>
              </w:rPr>
            </w:pPr>
          </w:p>
        </w:tc>
        <w:tc>
          <w:tcPr>
            <w:tcW w:w="652"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eastAsia="en-GB"/>
              </w:rPr>
            </w:pPr>
          </w:p>
        </w:tc>
        <w:tc>
          <w:tcPr>
            <w:tcW w:w="902"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eastAsia="en-GB"/>
              </w:rPr>
            </w:pPr>
          </w:p>
        </w:tc>
      </w:tr>
      <w:tr w:rsidR="009324A0" w:rsidRPr="00B26307" w:rsidTr="00D46155">
        <w:trPr>
          <w:trHeight w:val="600"/>
        </w:trPr>
        <w:tc>
          <w:tcPr>
            <w:tcW w:w="3561" w:type="dxa"/>
            <w:tcBorders>
              <w:bottom w:val="single" w:sz="4" w:space="0" w:color="auto"/>
            </w:tcBorders>
            <w:shd w:val="clear" w:color="000000" w:fill="D7E4BC"/>
            <w:noWrap/>
            <w:vAlign w:val="center"/>
            <w:hideMark/>
          </w:tcPr>
          <w:p w:rsidR="009324A0" w:rsidRPr="00B26307" w:rsidRDefault="009324A0" w:rsidP="00D46155">
            <w:pPr>
              <w:rPr>
                <w:rFonts w:eastAsia="Times New Roman" w:cs="Arial"/>
                <w:b/>
                <w:bCs/>
                <w:color w:val="000000"/>
                <w:sz w:val="18"/>
                <w:lang w:val="en-GB" w:eastAsia="en-GB"/>
              </w:rPr>
            </w:pPr>
            <w:r>
              <w:rPr>
                <w:rFonts w:eastAsia="Times New Roman" w:cs="Arial"/>
                <w:b/>
                <w:bCs/>
                <w:color w:val="000000"/>
                <w:sz w:val="18"/>
                <w:lang w:val="en-GB" w:eastAsia="en-GB"/>
              </w:rPr>
              <w:t>WSF c</w:t>
            </w:r>
            <w:r w:rsidRPr="00B26307">
              <w:rPr>
                <w:rFonts w:eastAsia="Times New Roman" w:cs="Arial"/>
                <w:b/>
                <w:bCs/>
                <w:color w:val="000000"/>
                <w:sz w:val="18"/>
                <w:lang w:val="en-GB" w:eastAsia="en-GB"/>
              </w:rPr>
              <w:t xml:space="preserve">ashflow sub-totals </w:t>
            </w:r>
            <w:r>
              <w:rPr>
                <w:rFonts w:eastAsia="Times New Roman" w:cs="Arial"/>
                <w:b/>
                <w:bCs/>
                <w:color w:val="000000"/>
                <w:sz w:val="18"/>
                <w:lang w:val="en-GB" w:eastAsia="en-GB"/>
              </w:rPr>
              <w:t xml:space="preserve">associated with </w:t>
            </w:r>
            <w:r w:rsidRPr="00B26307">
              <w:rPr>
                <w:rFonts w:eastAsia="Times New Roman" w:cs="Arial"/>
                <w:b/>
                <w:bCs/>
                <w:color w:val="000000"/>
                <w:sz w:val="18"/>
                <w:lang w:val="en-GB" w:eastAsia="en-GB"/>
              </w:rPr>
              <w:t>Quarterly stage-gate</w:t>
            </w:r>
            <w:r>
              <w:rPr>
                <w:rFonts w:eastAsia="Times New Roman" w:cs="Arial"/>
                <w:b/>
                <w:bCs/>
                <w:color w:val="000000"/>
                <w:sz w:val="18"/>
                <w:lang w:val="en-GB" w:eastAsia="en-GB"/>
              </w:rPr>
              <w:t xml:space="preserve"> deliverables</w:t>
            </w:r>
            <w:r w:rsidRPr="00B26307">
              <w:rPr>
                <w:rFonts w:eastAsia="Times New Roman" w:cs="Arial"/>
                <w:b/>
                <w:bCs/>
                <w:color w:val="000000"/>
                <w:sz w:val="18"/>
                <w:lang w:val="en-GB" w:eastAsia="en-GB"/>
              </w:rPr>
              <w:t xml:space="preserve"> </w:t>
            </w:r>
          </w:p>
        </w:tc>
        <w:tc>
          <w:tcPr>
            <w:tcW w:w="1701" w:type="dxa"/>
            <w:gridSpan w:val="2"/>
            <w:tcBorders>
              <w:bottom w:val="single" w:sz="4" w:space="0" w:color="auto"/>
            </w:tcBorders>
            <w:shd w:val="clear" w:color="000000" w:fill="D7E4BC"/>
            <w:noWrap/>
            <w:vAlign w:val="center"/>
            <w:hideMark/>
          </w:tcPr>
          <w:p w:rsidR="009324A0" w:rsidRPr="0033038A" w:rsidRDefault="009324A0" w:rsidP="00D46155">
            <w:pPr>
              <w:jc w:val="center"/>
              <w:rPr>
                <w:rFonts w:eastAsia="Times New Roman" w:cs="Arial"/>
                <w:b/>
                <w:color w:val="000000"/>
                <w:sz w:val="18"/>
                <w:lang w:val="en-GB" w:eastAsia="en-GB"/>
              </w:rPr>
            </w:pPr>
          </w:p>
        </w:tc>
        <w:tc>
          <w:tcPr>
            <w:tcW w:w="2268" w:type="dxa"/>
            <w:gridSpan w:val="5"/>
            <w:tcBorders>
              <w:bottom w:val="single" w:sz="4" w:space="0" w:color="auto"/>
            </w:tcBorders>
            <w:shd w:val="clear" w:color="000000" w:fill="D7E4BC"/>
            <w:noWrap/>
            <w:vAlign w:val="center"/>
            <w:hideMark/>
          </w:tcPr>
          <w:p w:rsidR="009324A0" w:rsidRPr="0033038A" w:rsidRDefault="009324A0" w:rsidP="00D46155">
            <w:pPr>
              <w:jc w:val="center"/>
              <w:rPr>
                <w:rFonts w:eastAsia="Times New Roman" w:cs="Arial"/>
                <w:b/>
                <w:color w:val="000000"/>
                <w:sz w:val="18"/>
                <w:lang w:val="en-GB" w:eastAsia="en-GB"/>
              </w:rPr>
            </w:pPr>
          </w:p>
        </w:tc>
        <w:tc>
          <w:tcPr>
            <w:tcW w:w="2138" w:type="dxa"/>
            <w:gridSpan w:val="4"/>
            <w:tcBorders>
              <w:bottom w:val="single" w:sz="4" w:space="0" w:color="auto"/>
            </w:tcBorders>
            <w:shd w:val="clear" w:color="000000" w:fill="D7E4BC"/>
            <w:noWrap/>
            <w:vAlign w:val="center"/>
            <w:hideMark/>
          </w:tcPr>
          <w:p w:rsidR="009324A0" w:rsidRPr="0033038A" w:rsidRDefault="009324A0" w:rsidP="00D46155">
            <w:pPr>
              <w:jc w:val="center"/>
              <w:rPr>
                <w:rFonts w:eastAsia="Times New Roman" w:cs="Arial"/>
                <w:b/>
                <w:color w:val="000000"/>
                <w:sz w:val="18"/>
                <w:lang w:val="en-GB" w:eastAsia="en-GB"/>
              </w:rPr>
            </w:pPr>
          </w:p>
        </w:tc>
        <w:tc>
          <w:tcPr>
            <w:tcW w:w="2121" w:type="dxa"/>
            <w:gridSpan w:val="3"/>
            <w:tcBorders>
              <w:bottom w:val="single" w:sz="4" w:space="0" w:color="auto"/>
            </w:tcBorders>
            <w:shd w:val="clear" w:color="000000" w:fill="D7E4BC"/>
            <w:noWrap/>
            <w:vAlign w:val="center"/>
            <w:hideMark/>
          </w:tcPr>
          <w:p w:rsidR="009324A0" w:rsidRPr="0033038A" w:rsidRDefault="009324A0" w:rsidP="00D46155">
            <w:pPr>
              <w:jc w:val="center"/>
              <w:rPr>
                <w:rFonts w:eastAsia="Times New Roman" w:cs="Arial"/>
                <w:b/>
                <w:color w:val="000000"/>
                <w:sz w:val="18"/>
                <w:lang w:val="en-GB" w:eastAsia="en-GB"/>
              </w:rPr>
            </w:pPr>
          </w:p>
        </w:tc>
        <w:tc>
          <w:tcPr>
            <w:tcW w:w="762" w:type="dxa"/>
            <w:tcBorders>
              <w:bottom w:val="single" w:sz="4" w:space="0" w:color="auto"/>
            </w:tcBorders>
            <w:shd w:val="clear" w:color="000000" w:fill="D7E4BC"/>
            <w:noWrap/>
            <w:vAlign w:val="center"/>
            <w:hideMark/>
          </w:tcPr>
          <w:p w:rsidR="009324A0" w:rsidRPr="00B26307" w:rsidRDefault="009324A0" w:rsidP="00D46155">
            <w:pPr>
              <w:jc w:val="center"/>
              <w:rPr>
                <w:rFonts w:eastAsia="Times New Roman" w:cs="Arial"/>
                <w:color w:val="000000"/>
                <w:sz w:val="18"/>
                <w:lang w:eastAsia="en-GB"/>
              </w:rPr>
            </w:pPr>
          </w:p>
        </w:tc>
        <w:tc>
          <w:tcPr>
            <w:tcW w:w="652" w:type="dxa"/>
            <w:tcBorders>
              <w:bottom w:val="single" w:sz="4" w:space="0" w:color="auto"/>
            </w:tcBorders>
            <w:shd w:val="clear" w:color="000000" w:fill="FFFFFF" w:themeFill="background1"/>
            <w:noWrap/>
            <w:vAlign w:val="center"/>
            <w:hideMark/>
          </w:tcPr>
          <w:p w:rsidR="009324A0" w:rsidRPr="00B26307" w:rsidRDefault="009324A0" w:rsidP="00D46155">
            <w:pPr>
              <w:jc w:val="center"/>
              <w:rPr>
                <w:rFonts w:eastAsia="Times New Roman" w:cs="Arial"/>
                <w:color w:val="000000"/>
                <w:sz w:val="18"/>
                <w:lang w:eastAsia="en-GB"/>
              </w:rPr>
            </w:pPr>
          </w:p>
        </w:tc>
        <w:tc>
          <w:tcPr>
            <w:tcW w:w="902" w:type="dxa"/>
            <w:tcBorders>
              <w:bottom w:val="single" w:sz="4" w:space="0" w:color="auto"/>
            </w:tcBorders>
            <w:shd w:val="clear" w:color="000000" w:fill="FFFFFF" w:themeFill="background1"/>
            <w:noWrap/>
            <w:vAlign w:val="center"/>
            <w:hideMark/>
          </w:tcPr>
          <w:p w:rsidR="009324A0" w:rsidRPr="00B26307" w:rsidRDefault="009324A0" w:rsidP="00D46155">
            <w:pPr>
              <w:jc w:val="center"/>
              <w:rPr>
                <w:rFonts w:eastAsia="Times New Roman" w:cs="Arial"/>
                <w:color w:val="000000"/>
                <w:sz w:val="18"/>
                <w:lang w:eastAsia="en-GB"/>
              </w:rPr>
            </w:pPr>
          </w:p>
        </w:tc>
      </w:tr>
      <w:tr w:rsidR="009324A0" w:rsidRPr="00B26307" w:rsidTr="00D46155">
        <w:trPr>
          <w:trHeight w:val="600"/>
        </w:trPr>
        <w:tc>
          <w:tcPr>
            <w:tcW w:w="3561" w:type="dxa"/>
            <w:tcBorders>
              <w:bottom w:val="single" w:sz="4" w:space="0" w:color="auto"/>
            </w:tcBorders>
            <w:shd w:val="clear" w:color="000000" w:fill="C6D9F1" w:themeFill="text2" w:themeFillTint="33"/>
            <w:noWrap/>
            <w:vAlign w:val="center"/>
            <w:hideMark/>
          </w:tcPr>
          <w:p w:rsidR="009324A0" w:rsidRPr="00B26307" w:rsidRDefault="0057043B" w:rsidP="0057043B">
            <w:pPr>
              <w:rPr>
                <w:rFonts w:eastAsia="Times New Roman" w:cs="Arial"/>
                <w:b/>
                <w:bCs/>
                <w:color w:val="000000"/>
                <w:sz w:val="18"/>
                <w:lang w:val="en-GB" w:eastAsia="en-GB"/>
              </w:rPr>
            </w:pPr>
            <w:r>
              <w:rPr>
                <w:rFonts w:eastAsia="Times New Roman" w:cs="Arial"/>
                <w:b/>
                <w:bCs/>
                <w:color w:val="000000"/>
                <w:sz w:val="18"/>
                <w:lang w:val="en-GB" w:eastAsia="en-GB"/>
              </w:rPr>
              <w:t>PG: 2013/14</w:t>
            </w:r>
            <w:r w:rsidR="009324A0" w:rsidRPr="00B26307">
              <w:rPr>
                <w:rFonts w:eastAsia="Times New Roman" w:cs="Arial"/>
                <w:b/>
                <w:bCs/>
                <w:color w:val="000000"/>
                <w:sz w:val="18"/>
                <w:lang w:val="en-GB" w:eastAsia="en-GB"/>
              </w:rPr>
              <w:t xml:space="preserve"> CASHFLOW </w:t>
            </w:r>
          </w:p>
        </w:tc>
        <w:tc>
          <w:tcPr>
            <w:tcW w:w="851"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850"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871" w:type="dxa"/>
            <w:gridSpan w:val="2"/>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gridSpan w:val="2"/>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690"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24"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gridSpan w:val="2"/>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val="en-GB" w:eastAsia="en-GB"/>
              </w:rPr>
            </w:pPr>
          </w:p>
        </w:tc>
        <w:tc>
          <w:tcPr>
            <w:tcW w:w="762"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eastAsia="en-GB"/>
              </w:rPr>
            </w:pPr>
          </w:p>
        </w:tc>
        <w:tc>
          <w:tcPr>
            <w:tcW w:w="652"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eastAsia="en-GB"/>
              </w:rPr>
            </w:pPr>
          </w:p>
        </w:tc>
        <w:tc>
          <w:tcPr>
            <w:tcW w:w="902" w:type="dxa"/>
            <w:tcBorders>
              <w:bottom w:val="single" w:sz="4" w:space="0" w:color="auto"/>
            </w:tcBorders>
            <w:shd w:val="clear" w:color="000000" w:fill="C6D9F1" w:themeFill="text2" w:themeFillTint="33"/>
            <w:noWrap/>
            <w:vAlign w:val="center"/>
            <w:hideMark/>
          </w:tcPr>
          <w:p w:rsidR="009324A0" w:rsidRPr="00B26307" w:rsidRDefault="009324A0" w:rsidP="00D46155">
            <w:pPr>
              <w:jc w:val="center"/>
              <w:rPr>
                <w:rFonts w:eastAsia="Times New Roman" w:cs="Arial"/>
                <w:color w:val="000000"/>
                <w:sz w:val="18"/>
                <w:lang w:eastAsia="en-GB"/>
              </w:rPr>
            </w:pPr>
          </w:p>
        </w:tc>
      </w:tr>
      <w:tr w:rsidR="009324A0" w:rsidRPr="00B26307" w:rsidTr="00D46155">
        <w:trPr>
          <w:trHeight w:val="600"/>
        </w:trPr>
        <w:tc>
          <w:tcPr>
            <w:tcW w:w="3561" w:type="dxa"/>
            <w:shd w:val="clear" w:color="000000" w:fill="FBD4B4" w:themeFill="accent6" w:themeFillTint="66"/>
            <w:noWrap/>
            <w:vAlign w:val="center"/>
            <w:hideMark/>
          </w:tcPr>
          <w:p w:rsidR="009324A0" w:rsidRPr="00B26307" w:rsidRDefault="0057043B" w:rsidP="0057043B">
            <w:pPr>
              <w:rPr>
                <w:rFonts w:eastAsia="Times New Roman" w:cs="Arial"/>
                <w:b/>
                <w:bCs/>
                <w:color w:val="000000"/>
                <w:sz w:val="18"/>
                <w:lang w:val="en-GB" w:eastAsia="en-GB"/>
              </w:rPr>
            </w:pPr>
            <w:r>
              <w:rPr>
                <w:rFonts w:eastAsia="Times New Roman" w:cs="Arial"/>
                <w:b/>
                <w:bCs/>
                <w:color w:val="000000"/>
                <w:sz w:val="18"/>
                <w:lang w:val="en-GB" w:eastAsia="en-GB"/>
              </w:rPr>
              <w:t>OTHER: 2013/14</w:t>
            </w:r>
            <w:r w:rsidR="009324A0" w:rsidRPr="00B26307">
              <w:rPr>
                <w:rFonts w:eastAsia="Times New Roman" w:cs="Arial"/>
                <w:b/>
                <w:bCs/>
                <w:color w:val="000000"/>
                <w:sz w:val="18"/>
                <w:lang w:val="en-GB" w:eastAsia="en-GB"/>
              </w:rPr>
              <w:t xml:space="preserve"> CASHFLOW </w:t>
            </w:r>
          </w:p>
        </w:tc>
        <w:tc>
          <w:tcPr>
            <w:tcW w:w="851"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850"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871" w:type="dxa"/>
            <w:gridSpan w:val="2"/>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gridSpan w:val="2"/>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690"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24"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gridSpan w:val="2"/>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07"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val="en-GB" w:eastAsia="en-GB"/>
              </w:rPr>
            </w:pPr>
          </w:p>
        </w:tc>
        <w:tc>
          <w:tcPr>
            <w:tcW w:w="762"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eastAsia="en-GB"/>
              </w:rPr>
            </w:pPr>
          </w:p>
        </w:tc>
        <w:tc>
          <w:tcPr>
            <w:tcW w:w="652"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eastAsia="en-GB"/>
              </w:rPr>
            </w:pPr>
          </w:p>
        </w:tc>
        <w:tc>
          <w:tcPr>
            <w:tcW w:w="902" w:type="dxa"/>
            <w:shd w:val="clear" w:color="000000" w:fill="FBD4B4" w:themeFill="accent6" w:themeFillTint="66"/>
            <w:noWrap/>
            <w:vAlign w:val="center"/>
            <w:hideMark/>
          </w:tcPr>
          <w:p w:rsidR="009324A0" w:rsidRPr="00B26307" w:rsidRDefault="009324A0" w:rsidP="00D46155">
            <w:pPr>
              <w:jc w:val="center"/>
              <w:rPr>
                <w:rFonts w:eastAsia="Times New Roman" w:cs="Arial"/>
                <w:color w:val="000000"/>
                <w:sz w:val="18"/>
                <w:lang w:eastAsia="en-GB"/>
              </w:rPr>
            </w:pPr>
          </w:p>
        </w:tc>
      </w:tr>
    </w:tbl>
    <w:p w:rsidR="009324A0" w:rsidRDefault="009324A0" w:rsidP="009324A0">
      <w:pPr>
        <w:rPr>
          <w:rFonts w:eastAsia="Times New Roman"/>
        </w:rPr>
      </w:pPr>
      <w:r w:rsidRPr="0082641D">
        <w:rPr>
          <w:rFonts w:eastAsia="Times New Roman"/>
        </w:rPr>
        <w:t>The detailed cashflow</w:t>
      </w:r>
      <w:r>
        <w:rPr>
          <w:rFonts w:eastAsia="Times New Roman"/>
        </w:rPr>
        <w:t xml:space="preserve"> from the WSF fund</w:t>
      </w:r>
      <w:r w:rsidRPr="0082641D">
        <w:rPr>
          <w:rFonts w:eastAsia="Times New Roman"/>
        </w:rPr>
        <w:t xml:space="preserve"> for the first year of the integrated project is shown in Appendix </w:t>
      </w:r>
      <w:r w:rsidR="0057043B">
        <w:rPr>
          <w:rFonts w:eastAsia="Times New Roman"/>
        </w:rPr>
        <w:t>E and in Table 5.5</w:t>
      </w:r>
      <w:r>
        <w:rPr>
          <w:rFonts w:eastAsia="Times New Roman"/>
        </w:rPr>
        <w:t xml:space="preserve"> </w:t>
      </w:r>
      <w:r w:rsidRPr="0082641D">
        <w:rPr>
          <w:rFonts w:eastAsia="Times New Roman"/>
        </w:rPr>
        <w:t xml:space="preserve">below. </w:t>
      </w:r>
      <w:r>
        <w:t>Task Detail Sheets are provided in the full document for each of the project tasks (those funded under the WSF, PG and from external sources) for the IAs.</w:t>
      </w:r>
    </w:p>
    <w:p w:rsidR="009324A0" w:rsidRDefault="009324A0" w:rsidP="009324A0"/>
    <w:p w:rsidR="0057043B" w:rsidRPr="00921329" w:rsidRDefault="009324A0" w:rsidP="0057043B">
      <w:pPr>
        <w:rPr>
          <w:b/>
        </w:rPr>
      </w:pPr>
      <w:r>
        <w:br w:type="page"/>
      </w:r>
      <w:r w:rsidR="0057043B">
        <w:rPr>
          <w:b/>
        </w:rPr>
        <w:lastRenderedPageBreak/>
        <w:t>Table 5.5</w:t>
      </w:r>
      <w:r w:rsidR="0057043B" w:rsidRPr="00921329">
        <w:rPr>
          <w:b/>
        </w:rPr>
        <w:t>: Cashflow for the WSF and associated co-funding sources</w:t>
      </w:r>
      <w:r w:rsidR="0057043B">
        <w:rPr>
          <w:b/>
        </w:rPr>
        <w:t xml:space="preserve"> (R x 1000)</w:t>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596"/>
        <w:gridCol w:w="967"/>
        <w:gridCol w:w="913"/>
        <w:gridCol w:w="913"/>
        <w:gridCol w:w="913"/>
      </w:tblGrid>
      <w:tr w:rsidR="009324A0" w:rsidRPr="00CB07AC" w:rsidTr="00D46155">
        <w:trPr>
          <w:trHeight w:val="300"/>
        </w:trPr>
        <w:tc>
          <w:tcPr>
            <w:tcW w:w="774"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p>
        </w:tc>
        <w:tc>
          <w:tcPr>
            <w:tcW w:w="3259" w:type="dxa"/>
            <w:shd w:val="clear" w:color="000000" w:fill="F2F2F2" w:themeFill="background1" w:themeFillShade="F2"/>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Task/Activity</w:t>
            </w:r>
          </w:p>
        </w:tc>
        <w:tc>
          <w:tcPr>
            <w:tcW w:w="7333" w:type="dxa"/>
            <w:gridSpan w:val="12"/>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2013/14</w:t>
            </w:r>
          </w:p>
        </w:tc>
        <w:tc>
          <w:tcPr>
            <w:tcW w:w="913"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TOTALS</w:t>
            </w:r>
          </w:p>
        </w:tc>
        <w:tc>
          <w:tcPr>
            <w:tcW w:w="913"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TOTALS</w:t>
            </w:r>
          </w:p>
        </w:tc>
        <w:tc>
          <w:tcPr>
            <w:tcW w:w="913"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TOTALS</w:t>
            </w:r>
          </w:p>
        </w:tc>
      </w:tr>
      <w:tr w:rsidR="009324A0" w:rsidRPr="00CB07AC" w:rsidTr="00D46155">
        <w:trPr>
          <w:trHeight w:val="300"/>
        </w:trPr>
        <w:tc>
          <w:tcPr>
            <w:tcW w:w="774"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p>
        </w:tc>
        <w:tc>
          <w:tcPr>
            <w:tcW w:w="3259" w:type="dxa"/>
            <w:shd w:val="clear" w:color="000000" w:fill="F2F2F2" w:themeFill="background1" w:themeFillShade="F2"/>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Description</w:t>
            </w:r>
          </w:p>
        </w:tc>
        <w:tc>
          <w:tcPr>
            <w:tcW w:w="622"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May</w:t>
            </w:r>
          </w:p>
        </w:tc>
        <w:tc>
          <w:tcPr>
            <w:tcW w:w="551"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Jun</w:t>
            </w:r>
          </w:p>
        </w:tc>
        <w:tc>
          <w:tcPr>
            <w:tcW w:w="551"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Jul</w:t>
            </w:r>
          </w:p>
        </w:tc>
        <w:tc>
          <w:tcPr>
            <w:tcW w:w="572"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Aug</w:t>
            </w:r>
          </w:p>
        </w:tc>
        <w:tc>
          <w:tcPr>
            <w:tcW w:w="551"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Sep</w:t>
            </w:r>
          </w:p>
        </w:tc>
        <w:tc>
          <w:tcPr>
            <w:tcW w:w="551"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Oct</w:t>
            </w:r>
          </w:p>
        </w:tc>
        <w:tc>
          <w:tcPr>
            <w:tcW w:w="712"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Nov</w:t>
            </w:r>
          </w:p>
        </w:tc>
        <w:tc>
          <w:tcPr>
            <w:tcW w:w="558"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Dec</w:t>
            </w:r>
          </w:p>
        </w:tc>
        <w:tc>
          <w:tcPr>
            <w:tcW w:w="551"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Jan</w:t>
            </w:r>
          </w:p>
        </w:tc>
        <w:tc>
          <w:tcPr>
            <w:tcW w:w="551"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Feb</w:t>
            </w:r>
          </w:p>
        </w:tc>
        <w:tc>
          <w:tcPr>
            <w:tcW w:w="596"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Mar</w:t>
            </w:r>
          </w:p>
        </w:tc>
        <w:tc>
          <w:tcPr>
            <w:tcW w:w="967"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p>
        </w:tc>
        <w:tc>
          <w:tcPr>
            <w:tcW w:w="913"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WSF</w:t>
            </w:r>
          </w:p>
        </w:tc>
        <w:tc>
          <w:tcPr>
            <w:tcW w:w="913"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PG</w:t>
            </w:r>
          </w:p>
        </w:tc>
        <w:tc>
          <w:tcPr>
            <w:tcW w:w="913" w:type="dxa"/>
            <w:shd w:val="clear" w:color="000000" w:fill="F2F2F2" w:themeFill="background1" w:themeFillShade="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OTHER</w:t>
            </w:r>
          </w:p>
        </w:tc>
      </w:tr>
      <w:tr w:rsidR="009324A0" w:rsidRPr="00CB07AC" w:rsidTr="00D46155">
        <w:trPr>
          <w:trHeight w:val="432"/>
        </w:trPr>
        <w:tc>
          <w:tcPr>
            <w:tcW w:w="774"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1</w:t>
            </w:r>
          </w:p>
        </w:tc>
        <w:tc>
          <w:tcPr>
            <w:tcW w:w="10592" w:type="dxa"/>
            <w:gridSpan w:val="13"/>
            <w:shd w:val="clear" w:color="000000" w:fill="F2F2F2"/>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IA 1 PLANNING &amp; GOVERNANCE (COORDINATED BY NRE)</w:t>
            </w:r>
          </w:p>
        </w:tc>
        <w:tc>
          <w:tcPr>
            <w:tcW w:w="913"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6 500</w:t>
            </w:r>
          </w:p>
        </w:tc>
        <w:tc>
          <w:tcPr>
            <w:tcW w:w="913"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4 450</w:t>
            </w:r>
          </w:p>
        </w:tc>
        <w:tc>
          <w:tcPr>
            <w:tcW w:w="913"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4 600</w:t>
            </w: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1.1</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Systems model: Cause-effect relationships</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336</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2 436</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1.2</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Establish integrated simulation platform setup and calibration</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386</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2 686</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Consolidate and select intervention options</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115</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715</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421"/>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1.4</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Project Management &amp; reporting</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75</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75</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75</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663</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1.5</w:t>
            </w:r>
          </w:p>
        </w:tc>
        <w:tc>
          <w:tcPr>
            <w:tcW w:w="3259"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NRE: Aquabase, wetland index and water sustainability</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177</w:t>
            </w: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1 950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1.6</w:t>
            </w:r>
          </w:p>
        </w:tc>
        <w:tc>
          <w:tcPr>
            <w:tcW w:w="3259"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BE: Living lab application</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1 000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1.7</w:t>
            </w:r>
          </w:p>
        </w:tc>
        <w:tc>
          <w:tcPr>
            <w:tcW w:w="3259"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BIO: Water sustainability</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136</w:t>
            </w: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1 500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1.8</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NRE: Coaltech sustainability and wetlands</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327</w:t>
            </w: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3 600</w:t>
            </w:r>
          </w:p>
        </w:tc>
      </w:tr>
      <w:tr w:rsidR="009324A0" w:rsidRPr="00CB07AC" w:rsidTr="00D46155">
        <w:trPr>
          <w:trHeight w:val="6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1.9</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BE: IPDM and urban dynamics laboratory</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91</w:t>
            </w: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1 000</w:t>
            </w:r>
          </w:p>
        </w:tc>
      </w:tr>
    </w:tbl>
    <w:p w:rsidR="009324A0" w:rsidRDefault="009324A0" w:rsidP="009324A0"/>
    <w:p w:rsidR="009324A0" w:rsidRDefault="009324A0" w:rsidP="009324A0">
      <w:r>
        <w:br w:type="page"/>
      </w:r>
    </w:p>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596"/>
        <w:gridCol w:w="967"/>
        <w:gridCol w:w="913"/>
        <w:gridCol w:w="913"/>
        <w:gridCol w:w="913"/>
      </w:tblGrid>
      <w:tr w:rsidR="009324A0" w:rsidRPr="00CB07AC" w:rsidTr="00D46155">
        <w:trPr>
          <w:trHeight w:val="339"/>
        </w:trPr>
        <w:tc>
          <w:tcPr>
            <w:tcW w:w="774"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2</w:t>
            </w:r>
          </w:p>
        </w:tc>
        <w:tc>
          <w:tcPr>
            <w:tcW w:w="10592" w:type="dxa"/>
            <w:gridSpan w:val="13"/>
            <w:shd w:val="clear" w:color="000000" w:fill="F2F2F2"/>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IA2 INFRASTRUCTURE INTERVENTION (COORDINATED BY BE)</w:t>
            </w:r>
          </w:p>
        </w:tc>
        <w:tc>
          <w:tcPr>
            <w:tcW w:w="913"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6 300</w:t>
            </w:r>
          </w:p>
        </w:tc>
        <w:tc>
          <w:tcPr>
            <w:tcW w:w="913"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2 000</w:t>
            </w:r>
          </w:p>
        </w:tc>
        <w:tc>
          <w:tcPr>
            <w:tcW w:w="913" w:type="dxa"/>
            <w:shd w:val="clear" w:color="000000" w:fill="F2F2F2"/>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9 427</w:t>
            </w: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Preparation of site at Olifantsfontein</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2.2</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Detailed planning</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2.3</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Preparation for and execution of community programme</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1 000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2.4</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Procurement of equipment</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180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9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Installation of new equipment (mixing, heat exchange, piping, CHP generator, etc)</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2.6</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Design and construction of the second tank and gas storage</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690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690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2 580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876"/>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2.7</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Installation of gas polishers / scrubbers to remove unwanted content from the biogas</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2.8</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Monitor and evaluate results (Baseline)</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74"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2.9</w:t>
            </w:r>
          </w:p>
        </w:tc>
        <w:tc>
          <w:tcPr>
            <w:tcW w:w="3259"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BE: Baseline study for impact assessment</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900"/>
        </w:trPr>
        <w:tc>
          <w:tcPr>
            <w:tcW w:w="774"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2.10</w:t>
            </w:r>
          </w:p>
        </w:tc>
        <w:tc>
          <w:tcPr>
            <w:tcW w:w="3259"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BE: Development of conceptual design of enhanced aerobic solution</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1 100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2.11</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BE: DST project on AD:</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2.11.1</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Degritting of existing AD</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320</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320</w:t>
            </w:r>
          </w:p>
        </w:tc>
      </w:tr>
      <w:tr w:rsidR="009324A0" w:rsidRPr="00CB07AC" w:rsidTr="00D46155">
        <w:trPr>
          <w:trHeight w:val="6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lastRenderedPageBreak/>
              <w:t>2.11.2</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Purchase of equipment for upgrade</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7 507</w:t>
            </w: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7 507</w:t>
            </w:r>
          </w:p>
        </w:tc>
      </w:tr>
      <w:tr w:rsidR="009324A0" w:rsidRPr="00CB07AC" w:rsidTr="00D46155">
        <w:trPr>
          <w:trHeight w:val="6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2.11.3</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Operation of plant and evaluation</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Ongoing</w:t>
            </w: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600</w:t>
            </w:r>
          </w:p>
        </w:tc>
      </w:tr>
      <w:tr w:rsidR="009324A0" w:rsidRPr="00CB07AC" w:rsidTr="00D46155">
        <w:trPr>
          <w:trHeight w:val="600"/>
        </w:trPr>
        <w:tc>
          <w:tcPr>
            <w:tcW w:w="774"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2.12</w:t>
            </w:r>
          </w:p>
        </w:tc>
        <w:tc>
          <w:tcPr>
            <w:tcW w:w="3259"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ERWAT maintenance and community programme</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1 000</w:t>
            </w:r>
          </w:p>
        </w:tc>
      </w:tr>
      <w:tr w:rsidR="009324A0" w:rsidRPr="00CB07AC" w:rsidTr="00D46155">
        <w:trPr>
          <w:trHeight w:val="373"/>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2.13</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Project Management &amp; reporting</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150</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bl>
    <w:p w:rsidR="009324A0" w:rsidRDefault="009324A0" w:rsidP="009324A0"/>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6"/>
        <w:gridCol w:w="3307"/>
        <w:gridCol w:w="622"/>
        <w:gridCol w:w="551"/>
        <w:gridCol w:w="551"/>
        <w:gridCol w:w="572"/>
        <w:gridCol w:w="551"/>
        <w:gridCol w:w="551"/>
        <w:gridCol w:w="712"/>
        <w:gridCol w:w="558"/>
        <w:gridCol w:w="551"/>
        <w:gridCol w:w="551"/>
        <w:gridCol w:w="596"/>
        <w:gridCol w:w="967"/>
        <w:gridCol w:w="913"/>
        <w:gridCol w:w="913"/>
        <w:gridCol w:w="913"/>
      </w:tblGrid>
      <w:tr w:rsidR="009324A0" w:rsidRPr="00CB07AC" w:rsidTr="00D46155">
        <w:trPr>
          <w:trHeight w:val="383"/>
        </w:trPr>
        <w:tc>
          <w:tcPr>
            <w:tcW w:w="726"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w:t>
            </w:r>
          </w:p>
        </w:tc>
        <w:tc>
          <w:tcPr>
            <w:tcW w:w="10640" w:type="dxa"/>
            <w:gridSpan w:val="13"/>
            <w:shd w:val="clear" w:color="000000" w:fill="F2F2F2"/>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IA3 REAL TI</w:t>
            </w:r>
            <w:r>
              <w:rPr>
                <w:rFonts w:ascii="Calibri" w:eastAsia="Times New Roman" w:hAnsi="Calibri"/>
                <w:color w:val="000000"/>
                <w:lang w:eastAsia="en-GB"/>
              </w:rPr>
              <w:t>ME MONITORING AND RESPONSE (CAS)</w:t>
            </w:r>
          </w:p>
        </w:tc>
        <w:tc>
          <w:tcPr>
            <w:tcW w:w="913"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12 075</w:t>
            </w:r>
          </w:p>
        </w:tc>
        <w:tc>
          <w:tcPr>
            <w:tcW w:w="913"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1 160</w:t>
            </w:r>
          </w:p>
        </w:tc>
        <w:tc>
          <w:tcPr>
            <w:tcW w:w="913"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7 000</w:t>
            </w:r>
          </w:p>
        </w:tc>
      </w:tr>
      <w:tr w:rsidR="009324A0" w:rsidRPr="00CB07AC" w:rsidTr="00D46155">
        <w:trPr>
          <w:trHeight w:val="3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Pilot Sites Units Yr 1</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1 355</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841"/>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3.2</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Integrate dissemination (alerting notification) subsystem bases on WAAS (MERAKA)</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3.3</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Design end-to-end integrated platform (MERAKA)</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79"/>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3.4</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Configuration of Pilot Units Yr 1</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Governance - Site Inspections</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490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75"/>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3.6</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Governance - Laboratory Testing</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42</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442</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3.7</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Governance - WWTW Assessments</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354</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3 540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3.8</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Modelling &amp; Algorithms</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3.9</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Hardware &amp; Software</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800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1036"/>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lastRenderedPageBreak/>
              <w:t>3.10</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Implement near real time monitoring and simulation environment core infrastructure (MERAKA)</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90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290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3.11</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Implement integrated platform (MERAKA)</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150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150</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370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3.12</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Next Generation</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450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400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228</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3 228</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2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3.13</w:t>
            </w:r>
          </w:p>
        </w:tc>
        <w:tc>
          <w:tcPr>
            <w:tcW w:w="3307"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Project Management (WSF)</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25</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96"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150</w:t>
            </w:r>
          </w:p>
        </w:tc>
        <w:tc>
          <w:tcPr>
            <w:tcW w:w="967"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2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3.14</w:t>
            </w:r>
          </w:p>
        </w:tc>
        <w:tc>
          <w:tcPr>
            <w:tcW w:w="3307"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MSM: Project Management &amp; field sampling (PG MSM)</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100</w:t>
            </w: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50</w:t>
            </w: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1 000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2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3.15</w:t>
            </w:r>
          </w:p>
        </w:tc>
        <w:tc>
          <w:tcPr>
            <w:tcW w:w="3307" w:type="dxa"/>
            <w:shd w:val="clear" w:color="000000" w:fill="DBE5F1"/>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MER: Project Management (PG MERAKA)</w:t>
            </w:r>
          </w:p>
        </w:tc>
        <w:tc>
          <w:tcPr>
            <w:tcW w:w="62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w:t>
            </w:r>
          </w:p>
        </w:tc>
        <w:tc>
          <w:tcPr>
            <w:tcW w:w="57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712"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30</w:t>
            </w:r>
          </w:p>
        </w:tc>
        <w:tc>
          <w:tcPr>
            <w:tcW w:w="558"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w:t>
            </w: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596"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67"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BE5F1"/>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160</w:t>
            </w:r>
          </w:p>
        </w:tc>
        <w:tc>
          <w:tcPr>
            <w:tcW w:w="913" w:type="dxa"/>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600"/>
        </w:trPr>
        <w:tc>
          <w:tcPr>
            <w:tcW w:w="72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3.16</w:t>
            </w:r>
          </w:p>
        </w:tc>
        <w:tc>
          <w:tcPr>
            <w:tcW w:w="3307" w:type="dxa"/>
            <w:shd w:val="clear" w:color="000000" w:fill="FCD5B4"/>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CAS: Systems, algorithms and rules</w:t>
            </w:r>
          </w:p>
        </w:tc>
        <w:tc>
          <w:tcPr>
            <w:tcW w:w="62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7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712"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8"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51"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596"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636</w:t>
            </w:r>
          </w:p>
        </w:tc>
        <w:tc>
          <w:tcPr>
            <w:tcW w:w="967"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FCD5B4"/>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7 000</w:t>
            </w:r>
          </w:p>
        </w:tc>
      </w:tr>
    </w:tbl>
    <w:p w:rsidR="009324A0" w:rsidRDefault="009324A0" w:rsidP="009324A0"/>
    <w:tbl>
      <w:tblPr>
        <w:tblW w:w="0" w:type="auto"/>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3259"/>
        <w:gridCol w:w="622"/>
        <w:gridCol w:w="551"/>
        <w:gridCol w:w="551"/>
        <w:gridCol w:w="572"/>
        <w:gridCol w:w="551"/>
        <w:gridCol w:w="551"/>
        <w:gridCol w:w="712"/>
        <w:gridCol w:w="558"/>
        <w:gridCol w:w="551"/>
        <w:gridCol w:w="551"/>
        <w:gridCol w:w="1271"/>
        <w:gridCol w:w="292"/>
        <w:gridCol w:w="913"/>
        <w:gridCol w:w="913"/>
        <w:gridCol w:w="913"/>
      </w:tblGrid>
      <w:tr w:rsidR="009324A0" w:rsidRPr="00CB07AC" w:rsidTr="00D46155">
        <w:trPr>
          <w:trHeight w:val="418"/>
        </w:trPr>
        <w:tc>
          <w:tcPr>
            <w:tcW w:w="774"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w:t>
            </w:r>
          </w:p>
        </w:tc>
        <w:tc>
          <w:tcPr>
            <w:tcW w:w="10592" w:type="dxa"/>
            <w:gridSpan w:val="13"/>
            <w:shd w:val="clear" w:color="000000" w:fill="F2F2F2"/>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WSF PROGRAMME COORDINATION</w:t>
            </w:r>
            <w:r>
              <w:rPr>
                <w:rFonts w:ascii="Calibri" w:eastAsia="Times New Roman" w:hAnsi="Calibri"/>
                <w:color w:val="000000"/>
                <w:lang w:eastAsia="en-GB"/>
              </w:rPr>
              <w:t xml:space="preserve"> BY NRE</w:t>
            </w:r>
          </w:p>
        </w:tc>
        <w:tc>
          <w:tcPr>
            <w:tcW w:w="913"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5125</w:t>
            </w:r>
          </w:p>
        </w:tc>
        <w:tc>
          <w:tcPr>
            <w:tcW w:w="913"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0</w:t>
            </w:r>
          </w:p>
        </w:tc>
        <w:tc>
          <w:tcPr>
            <w:tcW w:w="913" w:type="dxa"/>
            <w:shd w:val="clear" w:color="000000" w:fill="F2F2F2"/>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0</w:t>
            </w: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4.1</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Planning, Quality Control and Reporting</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200</w:t>
            </w:r>
          </w:p>
        </w:tc>
        <w:tc>
          <w:tcPr>
            <w:tcW w:w="127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240</w:t>
            </w:r>
          </w:p>
        </w:tc>
        <w:tc>
          <w:tcPr>
            <w:tcW w:w="29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2240</w:t>
            </w: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0</w:t>
            </w: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0</w:t>
            </w:r>
          </w:p>
        </w:tc>
      </w:tr>
      <w:tr w:rsidR="009324A0" w:rsidRPr="00CB07AC" w:rsidTr="00D46155">
        <w:trPr>
          <w:trHeight w:val="600"/>
        </w:trPr>
        <w:tc>
          <w:tcPr>
            <w:tcW w:w="774"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4.2</w:t>
            </w:r>
          </w:p>
        </w:tc>
        <w:tc>
          <w:tcPr>
            <w:tcW w:w="3259" w:type="dxa"/>
            <w:shd w:val="clear" w:color="000000" w:fill="D7E4BC"/>
            <w:vAlign w:val="center"/>
            <w:hideMark/>
          </w:tcPr>
          <w:p w:rsidR="009324A0" w:rsidRPr="00CB07AC" w:rsidRDefault="009324A0" w:rsidP="00D46155">
            <w:pPr>
              <w:rPr>
                <w:rFonts w:ascii="Calibri" w:eastAsia="Times New Roman" w:hAnsi="Calibri"/>
                <w:color w:val="000000"/>
                <w:lang w:eastAsia="en-GB"/>
              </w:rPr>
            </w:pPr>
            <w:r w:rsidRPr="00CB07AC">
              <w:rPr>
                <w:rFonts w:ascii="Calibri" w:eastAsia="Times New Roman" w:hAnsi="Calibri"/>
                <w:color w:val="000000"/>
                <w:lang w:eastAsia="en-GB"/>
              </w:rPr>
              <w:t>Risk management (Contingency pool)</w:t>
            </w:r>
          </w:p>
        </w:tc>
        <w:tc>
          <w:tcPr>
            <w:tcW w:w="62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7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700</w:t>
            </w: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71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700</w:t>
            </w:r>
          </w:p>
        </w:tc>
        <w:tc>
          <w:tcPr>
            <w:tcW w:w="558"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55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785</w:t>
            </w:r>
          </w:p>
        </w:tc>
        <w:tc>
          <w:tcPr>
            <w:tcW w:w="1271"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292"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2885</w:t>
            </w: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0</w:t>
            </w:r>
          </w:p>
        </w:tc>
        <w:tc>
          <w:tcPr>
            <w:tcW w:w="913" w:type="dxa"/>
            <w:shd w:val="clear" w:color="000000" w:fill="D7E4BC"/>
            <w:noWrap/>
            <w:vAlign w:val="center"/>
            <w:hideMark/>
          </w:tcPr>
          <w:p w:rsidR="009324A0" w:rsidRPr="00CB07AC" w:rsidRDefault="009324A0" w:rsidP="00D46155">
            <w:pPr>
              <w:jc w:val="center"/>
              <w:rPr>
                <w:rFonts w:ascii="Calibri" w:eastAsia="Times New Roman" w:hAnsi="Calibri"/>
                <w:color w:val="000000"/>
                <w:lang w:eastAsia="en-GB"/>
              </w:rPr>
            </w:pPr>
            <w:r w:rsidRPr="00CB07AC">
              <w:rPr>
                <w:rFonts w:ascii="Calibri" w:eastAsia="Times New Roman" w:hAnsi="Calibri"/>
                <w:color w:val="000000"/>
                <w:lang w:eastAsia="en-GB"/>
              </w:rPr>
              <w:t>0</w:t>
            </w:r>
          </w:p>
        </w:tc>
      </w:tr>
      <w:tr w:rsidR="009324A0" w:rsidRPr="00CB07AC" w:rsidTr="00D46155">
        <w:trPr>
          <w:trHeight w:val="300"/>
        </w:trPr>
        <w:tc>
          <w:tcPr>
            <w:tcW w:w="14105" w:type="dxa"/>
            <w:gridSpan w:val="17"/>
            <w:shd w:val="clear" w:color="auto" w:fill="auto"/>
            <w:noWrap/>
            <w:vAlign w:val="center"/>
            <w:hideMark/>
          </w:tcPr>
          <w:p w:rsidR="009324A0" w:rsidRPr="00CB07AC" w:rsidRDefault="009324A0" w:rsidP="00D46155">
            <w:pPr>
              <w:jc w:val="center"/>
              <w:rPr>
                <w:rFonts w:ascii="Calibri" w:eastAsia="Times New Roman" w:hAnsi="Calibri"/>
                <w:color w:val="000000"/>
                <w:lang w:eastAsia="en-GB"/>
              </w:rPr>
            </w:pPr>
          </w:p>
        </w:tc>
      </w:tr>
      <w:tr w:rsidR="009324A0" w:rsidRPr="00CB07AC" w:rsidTr="00D46155">
        <w:trPr>
          <w:trHeight w:val="300"/>
        </w:trPr>
        <w:tc>
          <w:tcPr>
            <w:tcW w:w="774" w:type="dxa"/>
            <w:shd w:val="clear" w:color="000000" w:fill="CCC0DA"/>
            <w:noWrap/>
            <w:vAlign w:val="center"/>
            <w:hideMark/>
          </w:tcPr>
          <w:p w:rsidR="009324A0" w:rsidRPr="002B7955" w:rsidRDefault="009324A0" w:rsidP="00D46155">
            <w:pPr>
              <w:jc w:val="center"/>
              <w:rPr>
                <w:rFonts w:ascii="Calibri" w:eastAsia="Times New Roman" w:hAnsi="Calibri"/>
                <w:b/>
                <w:color w:val="000000"/>
                <w:lang w:eastAsia="en-GB"/>
              </w:rPr>
            </w:pPr>
          </w:p>
        </w:tc>
        <w:tc>
          <w:tcPr>
            <w:tcW w:w="10592" w:type="dxa"/>
            <w:gridSpan w:val="13"/>
            <w:shd w:val="clear" w:color="000000" w:fill="CCC0DA"/>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FUNDING TOTALS</w:t>
            </w:r>
          </w:p>
        </w:tc>
        <w:tc>
          <w:tcPr>
            <w:tcW w:w="913" w:type="dxa"/>
            <w:shd w:val="clear" w:color="000000" w:fill="CCC0DA"/>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30 000</w:t>
            </w:r>
          </w:p>
        </w:tc>
        <w:tc>
          <w:tcPr>
            <w:tcW w:w="913" w:type="dxa"/>
            <w:shd w:val="clear" w:color="000000" w:fill="CCC0DA"/>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7 610</w:t>
            </w:r>
          </w:p>
        </w:tc>
        <w:tc>
          <w:tcPr>
            <w:tcW w:w="913" w:type="dxa"/>
            <w:shd w:val="clear" w:color="000000" w:fill="CCC0DA"/>
            <w:noWrap/>
            <w:vAlign w:val="center"/>
            <w:hideMark/>
          </w:tcPr>
          <w:p w:rsidR="009324A0" w:rsidRPr="002B7955" w:rsidRDefault="009324A0" w:rsidP="00D46155">
            <w:pPr>
              <w:jc w:val="center"/>
              <w:rPr>
                <w:rFonts w:ascii="Calibri" w:eastAsia="Times New Roman" w:hAnsi="Calibri"/>
                <w:b/>
                <w:color w:val="000000"/>
                <w:lang w:eastAsia="en-GB"/>
              </w:rPr>
            </w:pPr>
            <w:r w:rsidRPr="002B7955">
              <w:rPr>
                <w:rFonts w:ascii="Calibri" w:eastAsia="Times New Roman" w:hAnsi="Calibri"/>
                <w:b/>
                <w:color w:val="000000"/>
                <w:lang w:eastAsia="en-GB"/>
              </w:rPr>
              <w:t>21 027</w:t>
            </w:r>
          </w:p>
        </w:tc>
      </w:tr>
    </w:tbl>
    <w:p w:rsidR="009324A0" w:rsidRDefault="009324A0" w:rsidP="009324A0"/>
    <w:p w:rsidR="009324A0" w:rsidRDefault="009324A0" w:rsidP="00B03760">
      <w:pPr>
        <w:rPr>
          <w:lang w:val="en-US" w:eastAsia="en-US"/>
        </w:rPr>
        <w:sectPr w:rsidR="009324A0" w:rsidSect="009324A0">
          <w:pgSz w:w="16834" w:h="11909" w:orient="landscape" w:code="9"/>
          <w:pgMar w:top="1008" w:right="720" w:bottom="1008" w:left="1080" w:header="432" w:footer="432" w:gutter="0"/>
          <w:pgNumType w:start="1"/>
          <w:cols w:space="720"/>
          <w:docGrid w:linePitch="272"/>
        </w:sectPr>
      </w:pPr>
    </w:p>
    <w:p w:rsidR="00B03760" w:rsidRPr="00B03760" w:rsidRDefault="00B03760" w:rsidP="00B03760">
      <w:pPr>
        <w:rPr>
          <w:lang w:val="en-US" w:eastAsia="en-US"/>
        </w:rPr>
      </w:pPr>
    </w:p>
    <w:p w:rsidR="007B78E7" w:rsidRPr="00CA6FCD" w:rsidRDefault="00AB4F74" w:rsidP="0087525B">
      <w:pPr>
        <w:pStyle w:val="Heading1"/>
        <w:rPr>
          <w:lang w:val="en-US"/>
        </w:rPr>
      </w:pPr>
      <w:r w:rsidRPr="00CA6FCD">
        <w:rPr>
          <w:lang w:val="en-US"/>
        </w:rPr>
        <w:t>Assumptions and Constraints</w:t>
      </w:r>
      <w:bookmarkEnd w:id="3"/>
    </w:p>
    <w:p w:rsidR="00192B55" w:rsidRPr="00192B55" w:rsidRDefault="00F477CB" w:rsidP="00192B55">
      <w:pPr>
        <w:pStyle w:val="Instruction"/>
        <w:rPr>
          <w:rFonts w:ascii="Arial" w:hAnsi="Arial" w:cs="Arial"/>
          <w:b w:val="0"/>
          <w:i/>
          <w:color w:val="0000FF"/>
          <w:sz w:val="22"/>
          <w:szCs w:val="22"/>
          <w:lang w:val="en-US"/>
        </w:rPr>
      </w:pPr>
      <w:r w:rsidRPr="00192B55">
        <w:rPr>
          <w:rFonts w:ascii="Arial" w:hAnsi="Arial" w:cs="Arial"/>
          <w:b w:val="0"/>
          <w:i/>
          <w:color w:val="0000FF"/>
          <w:sz w:val="22"/>
          <w:szCs w:val="22"/>
          <w:lang w:val="en-US"/>
        </w:rPr>
        <w:t>List the project assumptions and constraints in the table below</w:t>
      </w:r>
      <w:r w:rsidR="007B78E7" w:rsidRPr="00192B55">
        <w:rPr>
          <w:rFonts w:ascii="Arial" w:hAnsi="Arial" w:cs="Arial"/>
          <w:b w:val="0"/>
          <w:i/>
          <w:color w:val="0000FF"/>
          <w:sz w:val="22"/>
          <w:szCs w:val="22"/>
          <w:lang w:val="en-US"/>
        </w:rPr>
        <w:t>.</w:t>
      </w:r>
      <w:r w:rsidR="00EB2C80">
        <w:rPr>
          <w:rFonts w:ascii="Arial" w:hAnsi="Arial" w:cs="Arial"/>
          <w:b w:val="0"/>
          <w:i/>
          <w:color w:val="0000FF"/>
          <w:sz w:val="22"/>
          <w:szCs w:val="22"/>
          <w:lang w:val="en-US"/>
        </w:rPr>
        <w:t xml:space="preserve"> </w:t>
      </w:r>
      <w:r w:rsidR="002D0BDE" w:rsidRPr="00192B55">
        <w:rPr>
          <w:rFonts w:ascii="Arial" w:hAnsi="Arial" w:cs="Arial"/>
          <w:b w:val="0"/>
          <w:i/>
          <w:color w:val="0000FF"/>
          <w:sz w:val="22"/>
          <w:szCs w:val="22"/>
          <w:lang w:val="en-US"/>
        </w:rPr>
        <w:t>An assumption is a circumstance or event outside the project that can affect its success and that the authors of this plan believe will happen. Constraints are restrictions or boundaries placed upon the project that limit the choices of the project team. The assumptions and constraints for this project are listed in the table below</w:t>
      </w:r>
      <w:r w:rsidR="00131485" w:rsidRPr="00192B55">
        <w:rPr>
          <w:rFonts w:ascii="Arial" w:hAnsi="Arial" w:cs="Arial"/>
          <w:b w:val="0"/>
          <w:i/>
          <w:color w:val="0000FF"/>
          <w:sz w:val="22"/>
          <w:szCs w:val="22"/>
          <w:lang w:val="en-US"/>
        </w:rPr>
        <w:t>.</w:t>
      </w:r>
    </w:p>
    <w:tbl>
      <w:tblPr>
        <w:tblW w:w="979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15" w:type="dxa"/>
          <w:right w:w="115" w:type="dxa"/>
        </w:tblCellMar>
        <w:tblLook w:val="0000"/>
      </w:tblPr>
      <w:tblGrid>
        <w:gridCol w:w="4804"/>
        <w:gridCol w:w="4988"/>
      </w:tblGrid>
      <w:tr w:rsidR="00DC7189" w:rsidRPr="00CA6FCD" w:rsidTr="006A6E46">
        <w:trPr>
          <w:cantSplit/>
          <w:tblHeader/>
          <w:jc w:val="center"/>
        </w:trPr>
        <w:tc>
          <w:tcPr>
            <w:tcW w:w="4680" w:type="dxa"/>
            <w:shd w:val="clear" w:color="auto" w:fill="C6D9F1"/>
          </w:tcPr>
          <w:p w:rsidR="00DC7189" w:rsidRPr="00E762AB" w:rsidRDefault="00DC7189" w:rsidP="00DC7189">
            <w:pPr>
              <w:pStyle w:val="Table"/>
              <w:jc w:val="center"/>
              <w:rPr>
                <w:b/>
                <w:sz w:val="22"/>
                <w:szCs w:val="22"/>
                <w:lang w:val="en-US"/>
              </w:rPr>
            </w:pPr>
            <w:r w:rsidRPr="00E762AB">
              <w:rPr>
                <w:b/>
                <w:sz w:val="22"/>
                <w:szCs w:val="22"/>
                <w:lang w:val="en-US"/>
              </w:rPr>
              <w:t>Assumptions</w:t>
            </w:r>
          </w:p>
        </w:tc>
        <w:tc>
          <w:tcPr>
            <w:tcW w:w="4860" w:type="dxa"/>
            <w:shd w:val="clear" w:color="auto" w:fill="C6D9F1"/>
          </w:tcPr>
          <w:p w:rsidR="00DC7189" w:rsidRPr="00E762AB" w:rsidRDefault="00DC7189" w:rsidP="00DC7189">
            <w:pPr>
              <w:pStyle w:val="Table"/>
              <w:jc w:val="center"/>
              <w:rPr>
                <w:b/>
                <w:sz w:val="22"/>
                <w:szCs w:val="22"/>
                <w:lang w:val="en-US"/>
              </w:rPr>
            </w:pPr>
            <w:r w:rsidRPr="00E762AB">
              <w:rPr>
                <w:b/>
                <w:sz w:val="22"/>
                <w:szCs w:val="22"/>
                <w:lang w:val="en-US"/>
              </w:rPr>
              <w:t>Constraints</w:t>
            </w:r>
          </w:p>
        </w:tc>
      </w:tr>
      <w:tr w:rsidR="00DC7189" w:rsidRPr="00CA6FCD">
        <w:trPr>
          <w:cantSplit/>
          <w:jc w:val="center"/>
        </w:trPr>
        <w:tc>
          <w:tcPr>
            <w:tcW w:w="4680" w:type="dxa"/>
            <w:shd w:val="clear" w:color="auto" w:fill="auto"/>
          </w:tcPr>
          <w:p w:rsidR="00DC7189" w:rsidRPr="00CA6FCD" w:rsidRDefault="00DC7189" w:rsidP="00DC7189">
            <w:pPr>
              <w:pStyle w:val="Table"/>
              <w:rPr>
                <w:lang w:val="en-US"/>
              </w:rPr>
            </w:pPr>
          </w:p>
        </w:tc>
        <w:tc>
          <w:tcPr>
            <w:tcW w:w="4860" w:type="dxa"/>
            <w:shd w:val="clear" w:color="auto" w:fill="auto"/>
          </w:tcPr>
          <w:p w:rsidR="00DC7189" w:rsidRPr="00CA6FCD" w:rsidRDefault="00DC7189" w:rsidP="00DC7189">
            <w:pPr>
              <w:pStyle w:val="Table"/>
              <w:rPr>
                <w:lang w:val="en-US"/>
              </w:rPr>
            </w:pPr>
          </w:p>
        </w:tc>
      </w:tr>
      <w:tr w:rsidR="00DC7189" w:rsidRPr="00CA6FCD">
        <w:trPr>
          <w:cantSplit/>
          <w:jc w:val="center"/>
        </w:trPr>
        <w:tc>
          <w:tcPr>
            <w:tcW w:w="4680" w:type="dxa"/>
            <w:shd w:val="clear" w:color="auto" w:fill="auto"/>
          </w:tcPr>
          <w:p w:rsidR="00DC7189" w:rsidRPr="00CA6FCD" w:rsidRDefault="00DC7189" w:rsidP="00DC7189">
            <w:pPr>
              <w:pStyle w:val="Table"/>
              <w:rPr>
                <w:lang w:val="en-US"/>
              </w:rPr>
            </w:pPr>
          </w:p>
        </w:tc>
        <w:tc>
          <w:tcPr>
            <w:tcW w:w="4860" w:type="dxa"/>
            <w:shd w:val="clear" w:color="auto" w:fill="auto"/>
          </w:tcPr>
          <w:p w:rsidR="00DC7189" w:rsidRPr="00CA6FCD" w:rsidRDefault="00DC7189" w:rsidP="00DC7189">
            <w:pPr>
              <w:pStyle w:val="Table"/>
              <w:rPr>
                <w:lang w:val="en-US"/>
              </w:rPr>
            </w:pPr>
          </w:p>
        </w:tc>
      </w:tr>
      <w:tr w:rsidR="00DC7189" w:rsidRPr="00CA6FCD">
        <w:trPr>
          <w:cantSplit/>
          <w:jc w:val="center"/>
        </w:trPr>
        <w:tc>
          <w:tcPr>
            <w:tcW w:w="4680" w:type="dxa"/>
            <w:shd w:val="clear" w:color="auto" w:fill="auto"/>
          </w:tcPr>
          <w:p w:rsidR="00DC7189" w:rsidRPr="00CA6FCD" w:rsidRDefault="00DC7189" w:rsidP="00DC7189">
            <w:pPr>
              <w:pStyle w:val="Table"/>
              <w:rPr>
                <w:lang w:val="en-US"/>
              </w:rPr>
            </w:pPr>
          </w:p>
        </w:tc>
        <w:tc>
          <w:tcPr>
            <w:tcW w:w="4860" w:type="dxa"/>
            <w:shd w:val="clear" w:color="auto" w:fill="auto"/>
          </w:tcPr>
          <w:p w:rsidR="00DC7189" w:rsidRPr="00CA6FCD" w:rsidRDefault="00DC7189" w:rsidP="00DC7189">
            <w:pPr>
              <w:pStyle w:val="Table"/>
              <w:rPr>
                <w:lang w:val="en-US"/>
              </w:rPr>
            </w:pPr>
          </w:p>
        </w:tc>
      </w:tr>
    </w:tbl>
    <w:p w:rsidR="006206B6" w:rsidRDefault="006206B6" w:rsidP="006D65D9">
      <w:pPr>
        <w:pStyle w:val="Heading1"/>
        <w:rPr>
          <w:lang w:val="en-US"/>
        </w:rPr>
      </w:pPr>
      <w:bookmarkStart w:id="5" w:name="_Toc147472650"/>
      <w:bookmarkStart w:id="6" w:name="_Toc147472925"/>
      <w:bookmarkStart w:id="7" w:name="_Toc153794559"/>
      <w:bookmarkEnd w:id="5"/>
      <w:bookmarkEnd w:id="6"/>
    </w:p>
    <w:p w:rsidR="006D65D9" w:rsidRPr="00CA6FCD" w:rsidRDefault="006206B6" w:rsidP="006206B6">
      <w:pPr>
        <w:rPr>
          <w:lang w:val="en-US"/>
        </w:rPr>
      </w:pPr>
      <w:r>
        <w:rPr>
          <w:lang w:val="en-US"/>
        </w:rPr>
        <w:br w:type="page"/>
      </w:r>
      <w:r w:rsidR="006D65D9" w:rsidRPr="00CA6FCD">
        <w:rPr>
          <w:lang w:val="en-US"/>
        </w:rPr>
        <w:lastRenderedPageBreak/>
        <w:t>Stakeholders</w:t>
      </w:r>
      <w:bookmarkEnd w:id="7"/>
      <w:r w:rsidR="00327205">
        <w:rPr>
          <w:lang w:val="en-US"/>
        </w:rPr>
        <w:t>/partners/collaborators</w:t>
      </w:r>
    </w:p>
    <w:p w:rsidR="00EC4281" w:rsidRPr="00E762AB" w:rsidRDefault="0045624A" w:rsidP="00E762AB">
      <w:pPr>
        <w:pStyle w:val="Instruction"/>
        <w:rPr>
          <w:rFonts w:ascii="Arial" w:hAnsi="Arial" w:cs="Arial"/>
          <w:b w:val="0"/>
          <w:i/>
          <w:color w:val="0000FF"/>
          <w:sz w:val="22"/>
          <w:szCs w:val="22"/>
          <w:lang w:val="en-US"/>
        </w:rPr>
      </w:pPr>
      <w:r w:rsidRPr="00E762AB">
        <w:rPr>
          <w:rFonts w:ascii="Arial" w:hAnsi="Arial" w:cs="Arial"/>
          <w:b w:val="0"/>
          <w:i/>
          <w:color w:val="0000FF"/>
          <w:sz w:val="22"/>
          <w:szCs w:val="22"/>
          <w:lang w:val="en-US"/>
        </w:rPr>
        <w:t>This section provides information on project stakeholders, or people with an interest in or influence over project work and results</w:t>
      </w:r>
      <w:r w:rsidR="00EB2C80" w:rsidRPr="00E762AB">
        <w:rPr>
          <w:rFonts w:ascii="Arial" w:hAnsi="Arial" w:cs="Arial"/>
          <w:b w:val="0"/>
          <w:i/>
          <w:color w:val="0000FF"/>
          <w:sz w:val="22"/>
          <w:szCs w:val="22"/>
          <w:lang w:val="en-US"/>
        </w:rPr>
        <w:t>.</w:t>
      </w:r>
      <w:r w:rsidR="00E762AB">
        <w:rPr>
          <w:rFonts w:ascii="Arial" w:hAnsi="Arial" w:cs="Arial"/>
          <w:b w:val="0"/>
          <w:i/>
          <w:color w:val="0000FF"/>
          <w:sz w:val="22"/>
          <w:szCs w:val="22"/>
          <w:lang w:val="en-US"/>
        </w:rPr>
        <w:t xml:space="preserve"> </w:t>
      </w:r>
      <w:r w:rsidR="00EC4281" w:rsidRPr="00E762AB">
        <w:rPr>
          <w:rFonts w:ascii="Arial" w:hAnsi="Arial" w:cs="Arial"/>
          <w:b w:val="0"/>
          <w:i/>
          <w:color w:val="0000FF"/>
          <w:sz w:val="22"/>
          <w:szCs w:val="22"/>
          <w:lang w:val="en-US"/>
        </w:rPr>
        <w:t>The table below lists stakeholders</w:t>
      </w:r>
      <w:r w:rsidR="00327205">
        <w:rPr>
          <w:rFonts w:ascii="Arial" w:hAnsi="Arial" w:cs="Arial"/>
          <w:b w:val="0"/>
          <w:i/>
          <w:color w:val="0000FF"/>
          <w:sz w:val="22"/>
          <w:szCs w:val="22"/>
          <w:lang w:val="en-US"/>
        </w:rPr>
        <w:t>/partners/collaborators</w:t>
      </w:r>
      <w:r w:rsidR="00EC4281" w:rsidRPr="00E762AB">
        <w:rPr>
          <w:rFonts w:ascii="Arial" w:hAnsi="Arial" w:cs="Arial"/>
          <w:b w:val="0"/>
          <w:i/>
          <w:color w:val="0000FF"/>
          <w:sz w:val="22"/>
          <w:szCs w:val="22"/>
          <w:lang w:val="en-US"/>
        </w:rPr>
        <w:t xml:space="preserve"> and indicates how they will be impacted and engaged by the project.</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1E0"/>
      </w:tblPr>
      <w:tblGrid>
        <w:gridCol w:w="3690"/>
        <w:gridCol w:w="3217"/>
        <w:gridCol w:w="3216"/>
      </w:tblGrid>
      <w:tr w:rsidR="00EC4281" w:rsidRPr="00E762AB" w:rsidTr="006A6E46">
        <w:trPr>
          <w:cantSplit/>
          <w:tblHeader/>
          <w:jc w:val="center"/>
        </w:trPr>
        <w:tc>
          <w:tcPr>
            <w:tcW w:w="1667" w:type="pct"/>
            <w:shd w:val="clear" w:color="auto" w:fill="C6D9F1"/>
          </w:tcPr>
          <w:p w:rsidR="00EC4281" w:rsidRPr="00E762AB" w:rsidRDefault="00EC4281" w:rsidP="00327205">
            <w:pPr>
              <w:pStyle w:val="Table"/>
              <w:jc w:val="center"/>
              <w:rPr>
                <w:b/>
                <w:sz w:val="22"/>
                <w:szCs w:val="22"/>
                <w:lang w:val="en-US"/>
              </w:rPr>
            </w:pPr>
            <w:r w:rsidRPr="00E762AB">
              <w:rPr>
                <w:b/>
                <w:sz w:val="22"/>
                <w:szCs w:val="22"/>
                <w:lang w:val="en-US"/>
              </w:rPr>
              <w:t>Stakeholder</w:t>
            </w:r>
            <w:r w:rsidR="00327205">
              <w:rPr>
                <w:b/>
                <w:sz w:val="22"/>
                <w:szCs w:val="22"/>
                <w:lang w:val="en-US"/>
              </w:rPr>
              <w:t>/Partner/Collaborator</w:t>
            </w:r>
          </w:p>
        </w:tc>
        <w:tc>
          <w:tcPr>
            <w:tcW w:w="1667" w:type="pct"/>
            <w:shd w:val="clear" w:color="auto" w:fill="C6D9F1"/>
          </w:tcPr>
          <w:p w:rsidR="00EC4281" w:rsidRPr="00E762AB" w:rsidRDefault="00EC4281" w:rsidP="00020E0E">
            <w:pPr>
              <w:pStyle w:val="Table"/>
              <w:jc w:val="center"/>
              <w:rPr>
                <w:b/>
                <w:sz w:val="22"/>
                <w:szCs w:val="22"/>
                <w:lang w:val="en-US"/>
              </w:rPr>
            </w:pPr>
            <w:r w:rsidRPr="00E762AB">
              <w:rPr>
                <w:b/>
                <w:sz w:val="22"/>
                <w:szCs w:val="22"/>
                <w:lang w:val="en-US"/>
              </w:rPr>
              <w:t>Impact</w:t>
            </w:r>
          </w:p>
        </w:tc>
        <w:tc>
          <w:tcPr>
            <w:tcW w:w="1667" w:type="pct"/>
            <w:shd w:val="clear" w:color="auto" w:fill="C6D9F1"/>
          </w:tcPr>
          <w:p w:rsidR="00EC4281" w:rsidRPr="00E762AB" w:rsidRDefault="00EC4281" w:rsidP="00020E0E">
            <w:pPr>
              <w:pStyle w:val="Table"/>
              <w:jc w:val="center"/>
              <w:rPr>
                <w:b/>
                <w:sz w:val="22"/>
                <w:szCs w:val="22"/>
                <w:lang w:val="en-US"/>
              </w:rPr>
            </w:pPr>
            <w:r w:rsidRPr="00E762AB">
              <w:rPr>
                <w:b/>
                <w:sz w:val="22"/>
                <w:szCs w:val="22"/>
                <w:lang w:val="en-US"/>
              </w:rPr>
              <w:t>Engagement</w:t>
            </w:r>
          </w:p>
        </w:tc>
      </w:tr>
      <w:tr w:rsidR="00EC4281" w:rsidRPr="00CA6FCD" w:rsidTr="00EB2C80">
        <w:trPr>
          <w:cantSplit/>
          <w:jc w:val="center"/>
        </w:trPr>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r>
      <w:tr w:rsidR="00EC4281" w:rsidRPr="00CA6FCD" w:rsidTr="00EB2C80">
        <w:trPr>
          <w:cantSplit/>
          <w:jc w:val="center"/>
        </w:trPr>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r>
      <w:tr w:rsidR="00EC4281" w:rsidRPr="00CA6FCD" w:rsidTr="00EB2C80">
        <w:trPr>
          <w:cantSplit/>
          <w:jc w:val="center"/>
        </w:trPr>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r>
      <w:tr w:rsidR="00EC4281" w:rsidRPr="00CA6FCD" w:rsidTr="00EB2C80">
        <w:trPr>
          <w:cantSplit/>
          <w:jc w:val="center"/>
        </w:trPr>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c>
          <w:tcPr>
            <w:tcW w:w="1667" w:type="pct"/>
            <w:shd w:val="clear" w:color="auto" w:fill="auto"/>
          </w:tcPr>
          <w:p w:rsidR="00EC4281" w:rsidRPr="00CA6FCD" w:rsidRDefault="00EC4281" w:rsidP="00020E0E">
            <w:pPr>
              <w:pStyle w:val="Table"/>
              <w:rPr>
                <w:lang w:val="en-US"/>
              </w:rPr>
            </w:pPr>
          </w:p>
        </w:tc>
      </w:tr>
    </w:tbl>
    <w:p w:rsidR="00993CED" w:rsidRPr="00CA6FCD" w:rsidRDefault="00993CED" w:rsidP="0061237E">
      <w:pPr>
        <w:pStyle w:val="Heading1"/>
        <w:rPr>
          <w:lang w:val="en-US"/>
        </w:rPr>
      </w:pPr>
      <w:bookmarkStart w:id="8" w:name="_Toc147472719"/>
      <w:bookmarkStart w:id="9" w:name="_Toc147472994"/>
      <w:bookmarkStart w:id="10" w:name="_Toc147472720"/>
      <w:bookmarkStart w:id="11" w:name="_Toc147472995"/>
      <w:bookmarkStart w:id="12" w:name="_Toc147472723"/>
      <w:bookmarkStart w:id="13" w:name="_Toc147472998"/>
      <w:bookmarkStart w:id="14" w:name="_Toc147472724"/>
      <w:bookmarkStart w:id="15" w:name="_Toc147472999"/>
      <w:bookmarkStart w:id="16" w:name="_Toc147472725"/>
      <w:bookmarkStart w:id="17" w:name="_Toc147473000"/>
      <w:bookmarkStart w:id="18" w:name="_Toc147472726"/>
      <w:bookmarkStart w:id="19" w:name="_Toc147473001"/>
      <w:bookmarkStart w:id="20" w:name="_Toc147472727"/>
      <w:bookmarkStart w:id="21" w:name="_Toc147473002"/>
      <w:bookmarkStart w:id="22" w:name="_Toc147472728"/>
      <w:bookmarkStart w:id="23" w:name="_Toc147473003"/>
      <w:bookmarkStart w:id="24" w:name="_Toc147472729"/>
      <w:bookmarkStart w:id="25" w:name="_Toc147473004"/>
      <w:bookmarkStart w:id="26" w:name="_Toc147472730"/>
      <w:bookmarkStart w:id="27" w:name="_Toc147473005"/>
      <w:bookmarkStart w:id="28" w:name="_Toc147472731"/>
      <w:bookmarkStart w:id="29" w:name="_Toc147473006"/>
      <w:bookmarkStart w:id="30" w:name="_Toc147472732"/>
      <w:bookmarkStart w:id="31" w:name="_Toc147473007"/>
      <w:bookmarkStart w:id="32" w:name="_Toc147472733"/>
      <w:bookmarkStart w:id="33" w:name="_Toc147473008"/>
      <w:bookmarkStart w:id="34" w:name="_Toc147472734"/>
      <w:bookmarkStart w:id="35" w:name="_Toc147473009"/>
      <w:bookmarkStart w:id="36" w:name="_Toc147472735"/>
      <w:bookmarkStart w:id="37" w:name="_Toc147473010"/>
      <w:bookmarkStart w:id="38" w:name="_Toc147472739"/>
      <w:bookmarkStart w:id="39" w:name="_Toc147473014"/>
      <w:bookmarkStart w:id="40" w:name="_Toc147472742"/>
      <w:bookmarkStart w:id="41" w:name="_Toc147473017"/>
      <w:bookmarkStart w:id="42" w:name="_Toc147472745"/>
      <w:bookmarkStart w:id="43" w:name="_Toc147473020"/>
      <w:bookmarkStart w:id="44" w:name="_Toc147472748"/>
      <w:bookmarkStart w:id="45" w:name="_Toc147473023"/>
      <w:bookmarkStart w:id="46" w:name="_Toc147472755"/>
      <w:bookmarkStart w:id="47" w:name="_Toc147473030"/>
      <w:bookmarkStart w:id="48" w:name="_Toc147472756"/>
      <w:bookmarkStart w:id="49" w:name="_Toc147473031"/>
      <w:bookmarkStart w:id="50" w:name="_Toc147472757"/>
      <w:bookmarkStart w:id="51" w:name="_Toc147473032"/>
      <w:bookmarkStart w:id="52" w:name="_Toc147472758"/>
      <w:bookmarkStart w:id="53" w:name="_Toc147473033"/>
      <w:bookmarkStart w:id="54" w:name="_Toc147472759"/>
      <w:bookmarkStart w:id="55" w:name="_Toc147473034"/>
      <w:bookmarkStart w:id="56" w:name="_Toc147472761"/>
      <w:bookmarkStart w:id="57" w:name="_Toc147473036"/>
      <w:bookmarkStart w:id="58" w:name="_Toc147472762"/>
      <w:bookmarkStart w:id="59" w:name="_Toc147473037"/>
      <w:bookmarkStart w:id="60" w:name="_Toc147472763"/>
      <w:bookmarkStart w:id="61" w:name="_Toc147473038"/>
      <w:bookmarkStart w:id="62" w:name="_Toc147472764"/>
      <w:bookmarkStart w:id="63" w:name="_Toc147473039"/>
      <w:bookmarkStart w:id="64" w:name="_Toc147472765"/>
      <w:bookmarkStart w:id="65" w:name="_Toc147473040"/>
      <w:bookmarkStart w:id="66" w:name="_Toc147472766"/>
      <w:bookmarkStart w:id="67" w:name="_Toc147473041"/>
      <w:bookmarkStart w:id="68" w:name="_Toc147472767"/>
      <w:bookmarkStart w:id="69" w:name="_Toc147473042"/>
      <w:bookmarkStart w:id="70" w:name="_Toc147472768"/>
      <w:bookmarkStart w:id="71" w:name="_Toc147473043"/>
      <w:bookmarkStart w:id="72" w:name="_Toc147472770"/>
      <w:bookmarkStart w:id="73" w:name="_Toc147473045"/>
      <w:bookmarkStart w:id="74" w:name="_Toc147472771"/>
      <w:bookmarkStart w:id="75" w:name="_Toc147473046"/>
      <w:bookmarkStart w:id="76" w:name="_Toc147472803"/>
      <w:bookmarkStart w:id="77" w:name="_Toc147473078"/>
      <w:bookmarkStart w:id="78" w:name="_Toc147472805"/>
      <w:bookmarkStart w:id="79" w:name="_Toc147473080"/>
      <w:bookmarkStart w:id="80" w:name="_Toc147472846"/>
      <w:bookmarkStart w:id="81" w:name="_Toc147473121"/>
      <w:bookmarkStart w:id="82" w:name="_Toc147472847"/>
      <w:bookmarkStart w:id="83" w:name="_Toc147473122"/>
      <w:bookmarkStart w:id="84" w:name="_Toc147472848"/>
      <w:bookmarkStart w:id="85" w:name="_Toc147473123"/>
      <w:bookmarkStart w:id="86" w:name="_Toc147472849"/>
      <w:bookmarkStart w:id="87" w:name="_Toc147473124"/>
      <w:bookmarkStart w:id="88" w:name="_Toc147472850"/>
      <w:bookmarkStart w:id="89" w:name="_Toc147473125"/>
      <w:bookmarkStart w:id="90" w:name="_Toc147472851"/>
      <w:bookmarkStart w:id="91" w:name="_Toc147473126"/>
      <w:bookmarkStart w:id="92" w:name="_Toc147472852"/>
      <w:bookmarkStart w:id="93" w:name="_Toc147473127"/>
      <w:bookmarkStart w:id="94" w:name="_Toc147472853"/>
      <w:bookmarkStart w:id="95" w:name="_Toc147473128"/>
      <w:bookmarkStart w:id="96" w:name="_Toc147472854"/>
      <w:bookmarkStart w:id="97" w:name="_Toc147473129"/>
      <w:bookmarkStart w:id="98" w:name="_Toc147472855"/>
      <w:bookmarkStart w:id="99" w:name="_Toc147473130"/>
      <w:bookmarkStart w:id="100" w:name="_Toc147472856"/>
      <w:bookmarkStart w:id="101" w:name="_Toc147473131"/>
      <w:bookmarkStart w:id="102" w:name="_Toc147472857"/>
      <w:bookmarkStart w:id="103" w:name="_Toc147473132"/>
      <w:bookmarkStart w:id="104" w:name="_Toc147472858"/>
      <w:bookmarkStart w:id="105" w:name="_Toc147473133"/>
      <w:bookmarkStart w:id="106" w:name="_Toc147472859"/>
      <w:bookmarkStart w:id="107" w:name="_Toc147473134"/>
      <w:bookmarkStart w:id="108" w:name="_Toc147472860"/>
      <w:bookmarkStart w:id="109" w:name="_Toc147473135"/>
      <w:bookmarkStart w:id="110" w:name="_Toc147472861"/>
      <w:bookmarkStart w:id="111" w:name="_Toc147473136"/>
      <w:bookmarkStart w:id="112" w:name="_Toc147472862"/>
      <w:bookmarkStart w:id="113" w:name="_Toc147473137"/>
      <w:bookmarkStart w:id="114" w:name="_Toc139010708"/>
      <w:bookmarkStart w:id="115" w:name="_Toc151211125"/>
      <w:bookmarkStart w:id="116" w:name="_Toc153794570"/>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CA6FCD">
        <w:rPr>
          <w:lang w:val="en-US"/>
        </w:rPr>
        <w:t>Risks</w:t>
      </w:r>
      <w:bookmarkEnd w:id="114"/>
      <w:bookmarkEnd w:id="115"/>
      <w:bookmarkEnd w:id="116"/>
    </w:p>
    <w:p w:rsidR="00EF6066" w:rsidRDefault="00993CED" w:rsidP="005E50C6">
      <w:pPr>
        <w:autoSpaceDE w:val="0"/>
        <w:autoSpaceDN w:val="0"/>
        <w:adjustRightInd w:val="0"/>
        <w:spacing w:before="0"/>
        <w:rPr>
          <w:rFonts w:cs="Arial"/>
          <w:color w:val="0000FF"/>
          <w:sz w:val="22"/>
          <w:szCs w:val="22"/>
          <w:lang w:val="en-GB" w:eastAsia="en-GB"/>
        </w:rPr>
      </w:pPr>
      <w:r w:rsidRPr="00E762AB">
        <w:rPr>
          <w:i/>
          <w:color w:val="0000FF"/>
          <w:sz w:val="22"/>
          <w:szCs w:val="22"/>
          <w:lang w:val="en-US"/>
        </w:rPr>
        <w:t xml:space="preserve">This section provides a description, the estimated probabilities and impacts of risks </w:t>
      </w:r>
      <w:r w:rsidR="00417380">
        <w:rPr>
          <w:i/>
          <w:color w:val="0000FF"/>
          <w:sz w:val="22"/>
          <w:szCs w:val="22"/>
          <w:lang w:val="en-US"/>
        </w:rPr>
        <w:t xml:space="preserve">(high, medium, low) </w:t>
      </w:r>
      <w:r w:rsidRPr="00E762AB">
        <w:rPr>
          <w:i/>
          <w:color w:val="0000FF"/>
          <w:sz w:val="22"/>
          <w:szCs w:val="22"/>
          <w:lang w:val="en-US"/>
        </w:rPr>
        <w:t>identified while writing the project plan.</w:t>
      </w:r>
      <w:r w:rsidR="00B974ED" w:rsidRPr="00E762AB">
        <w:rPr>
          <w:i/>
          <w:color w:val="0000FF"/>
          <w:sz w:val="22"/>
          <w:szCs w:val="22"/>
          <w:lang w:val="en-US"/>
        </w:rPr>
        <w:t xml:space="preserve"> </w:t>
      </w:r>
      <w:r w:rsidRPr="00E762AB">
        <w:rPr>
          <w:i/>
          <w:color w:val="0000FF"/>
          <w:sz w:val="22"/>
          <w:szCs w:val="22"/>
          <w:lang w:val="en-US"/>
        </w:rPr>
        <w:t>This section also includes recommended responses to risks.</w:t>
      </w:r>
      <w:r w:rsidR="00EF6066" w:rsidRPr="00E762AB">
        <w:rPr>
          <w:rFonts w:cs="Arial"/>
          <w:color w:val="0000FF"/>
          <w:sz w:val="22"/>
          <w:szCs w:val="22"/>
          <w:lang w:val="en-GB" w:eastAsia="en-GB"/>
        </w:rPr>
        <w:t xml:space="preserve"> </w:t>
      </w:r>
    </w:p>
    <w:p w:rsidR="00675824" w:rsidRDefault="00675824" w:rsidP="005E50C6">
      <w:pPr>
        <w:autoSpaceDE w:val="0"/>
        <w:autoSpaceDN w:val="0"/>
        <w:adjustRightInd w:val="0"/>
        <w:spacing w:before="0"/>
        <w:rPr>
          <w:rFonts w:cs="Arial"/>
          <w:color w:val="0000FF"/>
          <w:sz w:val="22"/>
          <w:szCs w:val="22"/>
          <w:lang w:val="en-GB" w:eastAsia="en-GB"/>
        </w:rPr>
      </w:pPr>
    </w:p>
    <w:p w:rsidR="00675824" w:rsidRDefault="00675824" w:rsidP="00675824">
      <w:pPr>
        <w:rPr>
          <w:rFonts w:eastAsia="Times New Roman"/>
        </w:rPr>
      </w:pPr>
      <w:r w:rsidRPr="0082641D">
        <w:rPr>
          <w:rFonts w:eastAsia="Times New Roman"/>
        </w:rPr>
        <w:t xml:space="preserve">The integrated solution is aimed at pre-competitive development and implementation of CSIR technology packages at TRL 5. Thus the solutions have been proven at laboratory scale. The risk therefore does exist in </w:t>
      </w:r>
      <w:r>
        <w:rPr>
          <w:rFonts w:eastAsia="Times New Roman"/>
        </w:rPr>
        <w:t>t</w:t>
      </w:r>
      <w:r w:rsidRPr="0082641D">
        <w:rPr>
          <w:rFonts w:eastAsia="Times New Roman"/>
        </w:rPr>
        <w:t xml:space="preserve">he scaling up the lab scale technologies to ‘real-life’ pilot scale. It is for this reason that both Urban and Peri-Urban settings were chosen for the pilots and where active collaboration with the user community is key. </w:t>
      </w:r>
    </w:p>
    <w:p w:rsidR="00675824" w:rsidRPr="0082641D" w:rsidRDefault="00675824" w:rsidP="00675824">
      <w:pPr>
        <w:rPr>
          <w:rFonts w:eastAsia="Times New Roman"/>
        </w:rPr>
      </w:pPr>
      <w:r w:rsidRPr="0082641D">
        <w:rPr>
          <w:rFonts w:eastAsia="Times New Roman"/>
        </w:rPr>
        <w:t>A key component to mitigate this ris</w:t>
      </w:r>
      <w:r>
        <w:rPr>
          <w:rFonts w:eastAsia="Times New Roman"/>
        </w:rPr>
        <w:t xml:space="preserve">k is the decision to implement </w:t>
      </w:r>
      <w:r w:rsidRPr="0082641D">
        <w:rPr>
          <w:rFonts w:eastAsia="Times New Roman"/>
        </w:rPr>
        <w:t>scientifically designed experiments to ensure that the results are statistically defendable, whether positive or negative. This will directly inform the stage-gate project progress reviews.</w:t>
      </w:r>
    </w:p>
    <w:p w:rsidR="00675824" w:rsidRPr="00E762AB" w:rsidRDefault="00675824" w:rsidP="005E50C6">
      <w:pPr>
        <w:autoSpaceDE w:val="0"/>
        <w:autoSpaceDN w:val="0"/>
        <w:adjustRightInd w:val="0"/>
        <w:spacing w:before="0"/>
        <w:rPr>
          <w:rFonts w:cs="Arial"/>
          <w:color w:val="0000FF"/>
          <w:sz w:val="22"/>
          <w:szCs w:val="22"/>
          <w:lang w:val="en-GB" w:eastAsia="en-GB"/>
        </w:rPr>
      </w:pPr>
    </w:p>
    <w:p w:rsidR="005E50C6" w:rsidRPr="006A6E46" w:rsidRDefault="005E50C6" w:rsidP="005E50C6">
      <w:pPr>
        <w:autoSpaceDE w:val="0"/>
        <w:autoSpaceDN w:val="0"/>
        <w:adjustRightInd w:val="0"/>
        <w:spacing w:before="0"/>
        <w:rPr>
          <w:b/>
          <w:i/>
          <w:color w:val="C6D9F1"/>
          <w:lang w:val="en-US"/>
        </w:rPr>
      </w:pP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15" w:type="dxa"/>
          <w:right w:w="115" w:type="dxa"/>
        </w:tblCellMar>
        <w:tblLook w:val="0000"/>
      </w:tblPr>
      <w:tblGrid>
        <w:gridCol w:w="3240"/>
        <w:gridCol w:w="1417"/>
        <w:gridCol w:w="1417"/>
        <w:gridCol w:w="4049"/>
      </w:tblGrid>
      <w:tr w:rsidR="009D7CE0" w:rsidRPr="00CA6FCD" w:rsidTr="006A6E46">
        <w:trPr>
          <w:cantSplit/>
          <w:tblHeader/>
          <w:jc w:val="center"/>
        </w:trPr>
        <w:tc>
          <w:tcPr>
            <w:tcW w:w="1600" w:type="pct"/>
            <w:shd w:val="clear" w:color="auto" w:fill="C6D9F1"/>
            <w:vAlign w:val="center"/>
          </w:tcPr>
          <w:p w:rsidR="009D7CE0" w:rsidRPr="00E762AB" w:rsidRDefault="009D7CE0" w:rsidP="009D7CE0">
            <w:pPr>
              <w:pStyle w:val="Table"/>
              <w:jc w:val="center"/>
              <w:rPr>
                <w:b/>
                <w:sz w:val="22"/>
                <w:szCs w:val="22"/>
                <w:lang w:val="en-US"/>
              </w:rPr>
            </w:pPr>
            <w:r w:rsidRPr="00E762AB">
              <w:rPr>
                <w:b/>
                <w:sz w:val="22"/>
                <w:szCs w:val="22"/>
                <w:lang w:val="en-US"/>
              </w:rPr>
              <w:t>Risk description</w:t>
            </w:r>
          </w:p>
        </w:tc>
        <w:tc>
          <w:tcPr>
            <w:tcW w:w="700" w:type="pct"/>
            <w:shd w:val="clear" w:color="auto" w:fill="C6D9F1"/>
            <w:vAlign w:val="center"/>
          </w:tcPr>
          <w:p w:rsidR="009D7CE0" w:rsidRPr="00E762AB" w:rsidRDefault="009D7CE0" w:rsidP="009D7CE0">
            <w:pPr>
              <w:pStyle w:val="Table"/>
              <w:jc w:val="center"/>
              <w:rPr>
                <w:b/>
                <w:sz w:val="22"/>
                <w:szCs w:val="22"/>
                <w:lang w:val="en-US"/>
              </w:rPr>
            </w:pPr>
            <w:r w:rsidRPr="00E762AB">
              <w:rPr>
                <w:b/>
                <w:sz w:val="22"/>
                <w:szCs w:val="22"/>
                <w:lang w:val="en-US"/>
              </w:rPr>
              <w:t>Risk likelihood</w:t>
            </w:r>
          </w:p>
          <w:p w:rsidR="009D7CE0" w:rsidRPr="00E762AB" w:rsidRDefault="009D7CE0" w:rsidP="009D7CE0">
            <w:pPr>
              <w:pStyle w:val="Table"/>
              <w:jc w:val="center"/>
              <w:rPr>
                <w:b/>
                <w:sz w:val="22"/>
                <w:szCs w:val="22"/>
                <w:lang w:val="en-US"/>
              </w:rPr>
            </w:pPr>
            <w:r w:rsidRPr="00E762AB">
              <w:rPr>
                <w:b/>
                <w:sz w:val="22"/>
                <w:szCs w:val="22"/>
                <w:lang w:val="en-US"/>
              </w:rPr>
              <w:t>H/M/L</w:t>
            </w:r>
          </w:p>
        </w:tc>
        <w:tc>
          <w:tcPr>
            <w:tcW w:w="700" w:type="pct"/>
            <w:shd w:val="clear" w:color="auto" w:fill="C6D9F1"/>
            <w:vAlign w:val="center"/>
          </w:tcPr>
          <w:p w:rsidR="009D7CE0" w:rsidRPr="00E762AB" w:rsidRDefault="009D7CE0" w:rsidP="0093670B">
            <w:pPr>
              <w:pStyle w:val="Table"/>
              <w:jc w:val="center"/>
              <w:rPr>
                <w:b/>
                <w:sz w:val="22"/>
                <w:szCs w:val="22"/>
                <w:lang w:val="en-US"/>
              </w:rPr>
            </w:pPr>
            <w:r w:rsidRPr="00E762AB">
              <w:rPr>
                <w:b/>
                <w:sz w:val="22"/>
                <w:szCs w:val="22"/>
                <w:lang w:val="en-US"/>
              </w:rPr>
              <w:t>Risk Impact H/M/L</w:t>
            </w:r>
          </w:p>
        </w:tc>
        <w:tc>
          <w:tcPr>
            <w:tcW w:w="2000" w:type="pct"/>
            <w:shd w:val="clear" w:color="auto" w:fill="C6D9F1"/>
            <w:vAlign w:val="center"/>
          </w:tcPr>
          <w:p w:rsidR="009D7CE0" w:rsidRPr="00E762AB" w:rsidRDefault="009D7CE0" w:rsidP="009D7CE0">
            <w:pPr>
              <w:pStyle w:val="Table"/>
              <w:jc w:val="center"/>
              <w:rPr>
                <w:b/>
                <w:sz w:val="22"/>
                <w:szCs w:val="22"/>
                <w:lang w:val="en-US"/>
              </w:rPr>
            </w:pPr>
            <w:r w:rsidRPr="00E762AB">
              <w:rPr>
                <w:b/>
                <w:sz w:val="22"/>
                <w:szCs w:val="22"/>
                <w:lang w:val="en-US"/>
              </w:rPr>
              <w:t>Risk mitigation actions</w:t>
            </w:r>
          </w:p>
        </w:tc>
      </w:tr>
      <w:tr w:rsidR="009D7CE0" w:rsidRPr="00CA6FCD" w:rsidTr="009D7CE0">
        <w:trPr>
          <w:cantSplit/>
          <w:jc w:val="center"/>
        </w:trPr>
        <w:tc>
          <w:tcPr>
            <w:tcW w:w="1600" w:type="pct"/>
            <w:shd w:val="clear" w:color="auto" w:fill="auto"/>
          </w:tcPr>
          <w:p w:rsidR="009D7CE0" w:rsidRPr="00CA6FCD" w:rsidRDefault="009D7CE0" w:rsidP="0093670B">
            <w:pPr>
              <w:pStyle w:val="Table"/>
              <w:rPr>
                <w:lang w:val="en-US"/>
              </w:rPr>
            </w:pPr>
          </w:p>
        </w:tc>
        <w:tc>
          <w:tcPr>
            <w:tcW w:w="700" w:type="pct"/>
            <w:shd w:val="clear" w:color="auto" w:fill="auto"/>
          </w:tcPr>
          <w:p w:rsidR="009D7CE0" w:rsidRPr="00CA6FCD" w:rsidRDefault="009D7CE0" w:rsidP="0093670B">
            <w:pPr>
              <w:pStyle w:val="Table"/>
              <w:rPr>
                <w:lang w:val="en-US"/>
              </w:rPr>
            </w:pPr>
          </w:p>
        </w:tc>
        <w:tc>
          <w:tcPr>
            <w:tcW w:w="700" w:type="pct"/>
            <w:shd w:val="clear" w:color="auto" w:fill="auto"/>
          </w:tcPr>
          <w:p w:rsidR="009D7CE0" w:rsidRPr="00CA6FCD" w:rsidRDefault="009D7CE0" w:rsidP="0093670B">
            <w:pPr>
              <w:pStyle w:val="Table"/>
              <w:rPr>
                <w:lang w:val="en-US"/>
              </w:rPr>
            </w:pPr>
          </w:p>
        </w:tc>
        <w:tc>
          <w:tcPr>
            <w:tcW w:w="2000" w:type="pct"/>
            <w:shd w:val="clear" w:color="auto" w:fill="auto"/>
          </w:tcPr>
          <w:p w:rsidR="009D7CE0" w:rsidRPr="00CA6FCD" w:rsidRDefault="009D7CE0" w:rsidP="0093670B">
            <w:pPr>
              <w:pStyle w:val="Table"/>
              <w:rPr>
                <w:lang w:val="en-US"/>
              </w:rPr>
            </w:pPr>
          </w:p>
        </w:tc>
      </w:tr>
      <w:tr w:rsidR="009D7CE0" w:rsidRPr="00CA6FCD" w:rsidTr="009D7CE0">
        <w:trPr>
          <w:cantSplit/>
          <w:jc w:val="center"/>
        </w:trPr>
        <w:tc>
          <w:tcPr>
            <w:tcW w:w="1600" w:type="pct"/>
            <w:shd w:val="clear" w:color="auto" w:fill="auto"/>
          </w:tcPr>
          <w:p w:rsidR="009D7CE0" w:rsidRPr="00CA6FCD" w:rsidRDefault="009D7CE0" w:rsidP="0093670B">
            <w:pPr>
              <w:pStyle w:val="Table"/>
              <w:rPr>
                <w:lang w:val="en-US"/>
              </w:rPr>
            </w:pPr>
          </w:p>
        </w:tc>
        <w:tc>
          <w:tcPr>
            <w:tcW w:w="700" w:type="pct"/>
            <w:shd w:val="clear" w:color="auto" w:fill="auto"/>
          </w:tcPr>
          <w:p w:rsidR="009D7CE0" w:rsidRPr="00CA6FCD" w:rsidRDefault="009D7CE0" w:rsidP="0093670B">
            <w:pPr>
              <w:pStyle w:val="Table"/>
              <w:rPr>
                <w:lang w:val="en-US"/>
              </w:rPr>
            </w:pPr>
          </w:p>
        </w:tc>
        <w:tc>
          <w:tcPr>
            <w:tcW w:w="700" w:type="pct"/>
            <w:shd w:val="clear" w:color="auto" w:fill="auto"/>
          </w:tcPr>
          <w:p w:rsidR="009D7CE0" w:rsidRPr="00CA6FCD" w:rsidRDefault="009D7CE0" w:rsidP="0093670B">
            <w:pPr>
              <w:pStyle w:val="Table"/>
              <w:rPr>
                <w:lang w:val="en-US"/>
              </w:rPr>
            </w:pPr>
          </w:p>
        </w:tc>
        <w:tc>
          <w:tcPr>
            <w:tcW w:w="2000" w:type="pct"/>
            <w:shd w:val="clear" w:color="auto" w:fill="auto"/>
          </w:tcPr>
          <w:p w:rsidR="009D7CE0" w:rsidRPr="00CA6FCD" w:rsidRDefault="009D7CE0" w:rsidP="0093670B">
            <w:pPr>
              <w:pStyle w:val="Table"/>
              <w:rPr>
                <w:lang w:val="en-US"/>
              </w:rPr>
            </w:pPr>
          </w:p>
        </w:tc>
      </w:tr>
      <w:tr w:rsidR="009D7CE0" w:rsidRPr="00CA6FCD" w:rsidTr="009D7CE0">
        <w:trPr>
          <w:cantSplit/>
          <w:jc w:val="center"/>
        </w:trPr>
        <w:tc>
          <w:tcPr>
            <w:tcW w:w="1600" w:type="pct"/>
            <w:shd w:val="clear" w:color="auto" w:fill="auto"/>
          </w:tcPr>
          <w:p w:rsidR="009D7CE0" w:rsidRPr="00CA6FCD" w:rsidRDefault="009D7CE0" w:rsidP="0093670B">
            <w:pPr>
              <w:pStyle w:val="Table"/>
              <w:rPr>
                <w:lang w:val="en-US"/>
              </w:rPr>
            </w:pPr>
          </w:p>
        </w:tc>
        <w:tc>
          <w:tcPr>
            <w:tcW w:w="700" w:type="pct"/>
            <w:shd w:val="clear" w:color="auto" w:fill="auto"/>
          </w:tcPr>
          <w:p w:rsidR="009D7CE0" w:rsidRPr="00CA6FCD" w:rsidRDefault="009D7CE0" w:rsidP="0093670B">
            <w:pPr>
              <w:pStyle w:val="Table"/>
              <w:rPr>
                <w:lang w:val="en-US"/>
              </w:rPr>
            </w:pPr>
          </w:p>
        </w:tc>
        <w:tc>
          <w:tcPr>
            <w:tcW w:w="700" w:type="pct"/>
            <w:shd w:val="clear" w:color="auto" w:fill="auto"/>
          </w:tcPr>
          <w:p w:rsidR="009D7CE0" w:rsidRPr="00CA6FCD" w:rsidRDefault="009D7CE0" w:rsidP="0093670B">
            <w:pPr>
              <w:pStyle w:val="Table"/>
              <w:rPr>
                <w:lang w:val="en-US"/>
              </w:rPr>
            </w:pPr>
          </w:p>
        </w:tc>
        <w:tc>
          <w:tcPr>
            <w:tcW w:w="2000" w:type="pct"/>
            <w:shd w:val="clear" w:color="auto" w:fill="auto"/>
          </w:tcPr>
          <w:p w:rsidR="009D7CE0" w:rsidRPr="00CA6FCD" w:rsidRDefault="009D7CE0" w:rsidP="0093670B">
            <w:pPr>
              <w:pStyle w:val="Table"/>
              <w:rPr>
                <w:lang w:val="en-US"/>
              </w:rPr>
            </w:pPr>
          </w:p>
        </w:tc>
      </w:tr>
    </w:tbl>
    <w:p w:rsidR="003D237F" w:rsidRDefault="003D237F" w:rsidP="00E762AB">
      <w:pPr>
        <w:pStyle w:val="Heading1"/>
        <w:numPr>
          <w:ilvl w:val="0"/>
          <w:numId w:val="0"/>
        </w:numPr>
        <w:spacing w:before="0"/>
        <w:ind w:left="720"/>
        <w:rPr>
          <w:lang w:val="en-US"/>
        </w:rPr>
      </w:pPr>
    </w:p>
    <w:p w:rsidR="00E762AB" w:rsidRDefault="003D237F" w:rsidP="003D237F">
      <w:pPr>
        <w:rPr>
          <w:lang w:val="en-US"/>
        </w:rPr>
      </w:pPr>
      <w:r>
        <w:rPr>
          <w:lang w:val="en-US"/>
        </w:rPr>
        <w:br w:type="page"/>
      </w:r>
    </w:p>
    <w:p w:rsidR="00B9059A" w:rsidRDefault="00B9059A" w:rsidP="00E762AB">
      <w:pPr>
        <w:pStyle w:val="Heading1"/>
        <w:spacing w:before="0"/>
        <w:rPr>
          <w:lang w:val="en-US"/>
        </w:rPr>
      </w:pPr>
      <w:r>
        <w:rPr>
          <w:lang w:val="en-US"/>
        </w:rPr>
        <w:t>Route to impact</w:t>
      </w:r>
    </w:p>
    <w:p w:rsidR="0016650D" w:rsidRDefault="0016650D" w:rsidP="00DB72D6">
      <w:pPr>
        <w:spacing w:before="0"/>
        <w:rPr>
          <w:i/>
          <w:color w:val="0000FF"/>
          <w:sz w:val="22"/>
          <w:szCs w:val="22"/>
          <w:lang w:val="en-US" w:eastAsia="en-US"/>
        </w:rPr>
      </w:pPr>
      <w:r>
        <w:rPr>
          <w:i/>
          <w:color w:val="0000FF"/>
          <w:sz w:val="22"/>
          <w:szCs w:val="22"/>
          <w:lang w:val="en-US" w:eastAsia="en-US"/>
        </w:rPr>
        <w:t xml:space="preserve">Impact encompasses a wide range of benefits- including knowledge, skills and trained people, societal and economic benefits- and these can be realized over a wide variety of timescales. Consider what is reasonable and /or expected for this project. </w:t>
      </w:r>
    </w:p>
    <w:p w:rsidR="0016650D" w:rsidRDefault="0016650D" w:rsidP="00DB72D6">
      <w:pPr>
        <w:numPr>
          <w:ilvl w:val="0"/>
          <w:numId w:val="17"/>
        </w:numPr>
        <w:spacing w:before="0"/>
        <w:rPr>
          <w:i/>
          <w:color w:val="0000FF"/>
          <w:sz w:val="22"/>
          <w:szCs w:val="22"/>
          <w:lang w:val="en-US" w:eastAsia="en-US"/>
        </w:rPr>
      </w:pPr>
      <w:r>
        <w:rPr>
          <w:i/>
          <w:color w:val="0000FF"/>
          <w:sz w:val="22"/>
          <w:szCs w:val="22"/>
          <w:lang w:val="en-US" w:eastAsia="en-US"/>
        </w:rPr>
        <w:t>Who will benefit from the outcomes of this project</w:t>
      </w:r>
    </w:p>
    <w:p w:rsidR="0016650D" w:rsidRDefault="0016650D" w:rsidP="00DB72D6">
      <w:pPr>
        <w:numPr>
          <w:ilvl w:val="0"/>
          <w:numId w:val="17"/>
        </w:numPr>
        <w:spacing w:before="0"/>
        <w:rPr>
          <w:i/>
          <w:color w:val="0000FF"/>
          <w:sz w:val="22"/>
          <w:szCs w:val="22"/>
          <w:lang w:val="en-US" w:eastAsia="en-US"/>
        </w:rPr>
      </w:pPr>
      <w:r>
        <w:rPr>
          <w:i/>
          <w:color w:val="0000FF"/>
          <w:sz w:val="22"/>
          <w:szCs w:val="22"/>
          <w:lang w:val="en-US" w:eastAsia="en-US"/>
        </w:rPr>
        <w:t>How will they benefit (e.g. economic impact, policy, quality of life, etc.)</w:t>
      </w:r>
    </w:p>
    <w:p w:rsidR="0016650D" w:rsidRDefault="0016650D" w:rsidP="00DB72D6">
      <w:pPr>
        <w:numPr>
          <w:ilvl w:val="0"/>
          <w:numId w:val="17"/>
        </w:numPr>
        <w:spacing w:before="0"/>
        <w:rPr>
          <w:i/>
          <w:color w:val="0000FF"/>
          <w:sz w:val="22"/>
          <w:szCs w:val="22"/>
          <w:lang w:val="en-US" w:eastAsia="en-US"/>
        </w:rPr>
      </w:pPr>
      <w:r>
        <w:rPr>
          <w:i/>
          <w:color w:val="0000FF"/>
          <w:sz w:val="22"/>
          <w:szCs w:val="22"/>
          <w:lang w:val="en-US" w:eastAsia="en-US"/>
        </w:rPr>
        <w:t>What will be done to ensure that they have the opportunity to benefit from the outcomes of this project?</w:t>
      </w:r>
    </w:p>
    <w:p w:rsidR="0016650D" w:rsidRDefault="0016650D" w:rsidP="00DB72D6">
      <w:pPr>
        <w:spacing w:before="0"/>
        <w:rPr>
          <w:i/>
          <w:color w:val="0000FF"/>
          <w:sz w:val="22"/>
          <w:szCs w:val="22"/>
          <w:lang w:val="en-US" w:eastAsia="en-US"/>
        </w:rPr>
      </w:pPr>
      <w:r>
        <w:rPr>
          <w:i/>
          <w:color w:val="0000FF"/>
          <w:sz w:val="22"/>
          <w:szCs w:val="22"/>
          <w:lang w:val="en-US" w:eastAsia="en-US"/>
        </w:rPr>
        <w:t>Specifically address how the project will be managed to engage users and beneficiaries and increase the likelih</w:t>
      </w:r>
      <w:r w:rsidR="00DB72D6">
        <w:rPr>
          <w:i/>
          <w:color w:val="0000FF"/>
          <w:sz w:val="22"/>
          <w:szCs w:val="22"/>
          <w:lang w:val="en-US" w:eastAsia="en-US"/>
        </w:rPr>
        <w:t>ood</w:t>
      </w:r>
      <w:r>
        <w:rPr>
          <w:i/>
          <w:color w:val="0000FF"/>
          <w:sz w:val="22"/>
          <w:szCs w:val="22"/>
          <w:lang w:val="en-US" w:eastAsia="en-US"/>
        </w:rPr>
        <w:t xml:space="preserve"> of impact including (where appropriate):</w:t>
      </w:r>
    </w:p>
    <w:p w:rsidR="0016650D" w:rsidRDefault="0016650D" w:rsidP="00DB72D6">
      <w:pPr>
        <w:numPr>
          <w:ilvl w:val="0"/>
          <w:numId w:val="19"/>
        </w:numPr>
        <w:spacing w:before="0"/>
        <w:rPr>
          <w:i/>
          <w:color w:val="0000FF"/>
          <w:sz w:val="22"/>
          <w:szCs w:val="22"/>
          <w:lang w:val="en-US" w:eastAsia="en-US"/>
        </w:rPr>
      </w:pPr>
      <w:r>
        <w:rPr>
          <w:i/>
          <w:color w:val="0000FF"/>
          <w:sz w:val="22"/>
          <w:szCs w:val="22"/>
          <w:lang w:val="en-US" w:eastAsia="en-US"/>
        </w:rPr>
        <w:t>Methods for communication and engagement</w:t>
      </w:r>
    </w:p>
    <w:p w:rsidR="0016650D" w:rsidRDefault="0016650D" w:rsidP="00DB72D6">
      <w:pPr>
        <w:numPr>
          <w:ilvl w:val="0"/>
          <w:numId w:val="18"/>
        </w:numPr>
        <w:spacing w:before="0"/>
        <w:rPr>
          <w:i/>
          <w:color w:val="0000FF"/>
          <w:sz w:val="22"/>
          <w:szCs w:val="22"/>
          <w:lang w:val="en-US" w:eastAsia="en-US"/>
        </w:rPr>
      </w:pPr>
      <w:r>
        <w:rPr>
          <w:i/>
          <w:color w:val="0000FF"/>
          <w:sz w:val="22"/>
          <w:szCs w:val="22"/>
          <w:lang w:val="en-US" w:eastAsia="en-US"/>
        </w:rPr>
        <w:t>Collaboration and exploitation in the most effective and appropriate manner</w:t>
      </w:r>
    </w:p>
    <w:p w:rsidR="0016650D" w:rsidRDefault="0016650D" w:rsidP="00DB72D6">
      <w:pPr>
        <w:numPr>
          <w:ilvl w:val="0"/>
          <w:numId w:val="18"/>
        </w:numPr>
        <w:spacing w:before="0"/>
        <w:rPr>
          <w:i/>
          <w:color w:val="0000FF"/>
          <w:sz w:val="22"/>
          <w:szCs w:val="22"/>
          <w:lang w:val="en-US" w:eastAsia="en-US"/>
        </w:rPr>
      </w:pPr>
      <w:r>
        <w:rPr>
          <w:i/>
          <w:color w:val="0000FF"/>
          <w:sz w:val="22"/>
          <w:szCs w:val="22"/>
          <w:lang w:val="en-US" w:eastAsia="en-US"/>
        </w:rPr>
        <w:t>Track record in this area – reference to prior activities that had significant impact or resulted in commercial exploitation</w:t>
      </w:r>
    </w:p>
    <w:p w:rsidR="00DB72D6" w:rsidRDefault="00DB72D6" w:rsidP="00DB72D6">
      <w:pPr>
        <w:numPr>
          <w:ilvl w:val="0"/>
          <w:numId w:val="18"/>
        </w:numPr>
        <w:spacing w:before="0"/>
        <w:rPr>
          <w:i/>
          <w:color w:val="0000FF"/>
          <w:sz w:val="22"/>
          <w:szCs w:val="22"/>
          <w:lang w:val="en-US" w:eastAsia="en-US"/>
        </w:rPr>
      </w:pPr>
      <w:r>
        <w:rPr>
          <w:i/>
          <w:color w:val="0000FF"/>
          <w:sz w:val="22"/>
          <w:szCs w:val="22"/>
          <w:lang w:val="en-US" w:eastAsia="en-US"/>
        </w:rPr>
        <w:t>Milestones and measure of success of impact activities – include ways to measure the success of impact activities, e.g commercialization activities/plans</w:t>
      </w:r>
    </w:p>
    <w:p w:rsidR="0016650D" w:rsidRDefault="0016650D" w:rsidP="00DB72D6">
      <w:pPr>
        <w:numPr>
          <w:ilvl w:val="0"/>
          <w:numId w:val="18"/>
        </w:numPr>
        <w:spacing w:before="0"/>
        <w:rPr>
          <w:i/>
          <w:color w:val="0000FF"/>
          <w:sz w:val="22"/>
          <w:szCs w:val="22"/>
          <w:lang w:val="en-US" w:eastAsia="en-US"/>
        </w:rPr>
      </w:pPr>
      <w:r>
        <w:rPr>
          <w:i/>
          <w:color w:val="0000FF"/>
          <w:sz w:val="22"/>
          <w:szCs w:val="22"/>
          <w:lang w:val="en-US" w:eastAsia="en-US"/>
        </w:rPr>
        <w:t>Resources required for such activities</w:t>
      </w:r>
    </w:p>
    <w:p w:rsidR="00335951" w:rsidRDefault="00335951" w:rsidP="00DB72D6">
      <w:pPr>
        <w:numPr>
          <w:ilvl w:val="0"/>
          <w:numId w:val="18"/>
        </w:numPr>
        <w:spacing w:before="0"/>
        <w:rPr>
          <w:i/>
          <w:color w:val="0000FF"/>
          <w:sz w:val="22"/>
          <w:szCs w:val="22"/>
          <w:lang w:val="en-US" w:eastAsia="en-US"/>
        </w:rPr>
      </w:pPr>
      <w:r w:rsidRPr="00DC1D9C">
        <w:rPr>
          <w:i/>
          <w:color w:val="0000FF"/>
          <w:sz w:val="22"/>
          <w:szCs w:val="22"/>
          <w:lang w:val="en-US" w:eastAsia="en-US"/>
        </w:rPr>
        <w:t>Make reference to IP, diffusion of knowledge</w:t>
      </w:r>
      <w:r w:rsidR="00DC1D9C" w:rsidRPr="00DC1D9C">
        <w:rPr>
          <w:i/>
          <w:color w:val="0000FF"/>
          <w:sz w:val="22"/>
          <w:szCs w:val="22"/>
          <w:lang w:val="en-US" w:eastAsia="en-US"/>
        </w:rPr>
        <w:t>, market and commercialization aspects.</w:t>
      </w:r>
    </w:p>
    <w:p w:rsidR="00675824" w:rsidRDefault="00675824" w:rsidP="00675824">
      <w:pPr>
        <w:spacing w:before="0"/>
        <w:rPr>
          <w:i/>
          <w:color w:val="0000FF"/>
          <w:sz w:val="22"/>
          <w:szCs w:val="22"/>
          <w:lang w:val="en-US" w:eastAsia="en-US"/>
        </w:rPr>
      </w:pPr>
    </w:p>
    <w:p w:rsidR="0094111B" w:rsidRDefault="0094111B" w:rsidP="0094111B">
      <w:r w:rsidRPr="0082641D">
        <w:t>As reflected in the Logic Model adapted from RAND (</w:t>
      </w:r>
      <w:hyperlink r:id="rId33" w:history="1">
        <w:r w:rsidRPr="0082641D">
          <w:rPr>
            <w:rStyle w:val="Hyperlink"/>
            <w:rFonts w:cs="Arial"/>
          </w:rPr>
          <w:t>www.rand.org</w:t>
        </w:r>
      </w:hyperlink>
      <w:r w:rsidRPr="0082641D">
        <w:t>) in the figure below, the anticipated output</w:t>
      </w:r>
      <w:r w:rsidRPr="0082641D" w:rsidDel="00CD6B1C">
        <w:t xml:space="preserve"> </w:t>
      </w:r>
      <w:r w:rsidRPr="0082641D">
        <w:t>of the WSF is therefore to move beyond simply providing evidence in support of decision-making to a suite of practical and sustainable tools and technologies to assist practitioners and decision makers in the water sector.</w:t>
      </w:r>
    </w:p>
    <w:p w:rsidR="0094111B" w:rsidRPr="0082641D" w:rsidRDefault="0094111B" w:rsidP="0094111B">
      <w:r w:rsidRPr="0082641D">
        <w:t xml:space="preserve">Here the objective statement and underpinning strategic programme outcomes are used as the starting points. These reflect the WSF Focus Areas as discussed above.   </w:t>
      </w:r>
    </w:p>
    <w:p w:rsidR="0094111B" w:rsidRDefault="0094111B" w:rsidP="0094111B">
      <w:r w:rsidRPr="0082641D">
        <w:t>To realise the desired impact some change has to be induced in the way the targeted stakeholder groupings address their mandated responsibilities. For the WSF these are defined as Intermediate Outcomes reflected in the second column from the right.</w:t>
      </w:r>
    </w:p>
    <w:p w:rsidR="0094111B" w:rsidRDefault="0094111B" w:rsidP="0094111B">
      <w:r w:rsidRPr="0082641D">
        <w:t xml:space="preserve">The Outputs of the Development and Implementation (D &amp; I) activities carried out under the WSF are depicted in the central two columns demarcated by the dotted line in the Logic Model diagramme above. Technologies (or ‘tools’) developed by the CSIR that are at a Technology Readiness Level (TRL) above 5 form the basis for the ‘quick win’ D&amp;I activities over the first 12 to 18 month period. As indicated, these activities can only be achieved through effective and efficient collaboration across the capabilities in CSIR and within its external network. </w:t>
      </w:r>
    </w:p>
    <w:p w:rsidR="0094111B" w:rsidRDefault="0094111B" w:rsidP="0094111B">
      <w:r>
        <w:t>A</w:t>
      </w:r>
      <w:r w:rsidRPr="0082641D">
        <w:t xml:space="preserve">lthough the final end users (or target population) are the ‘People of South Africa’, the various levels of government are mandated to act on behalf of their constituents and to ensure a healthy and safe environment and are therefore seen as the Intermediate Customers. </w:t>
      </w:r>
    </w:p>
    <w:p w:rsidR="0094111B" w:rsidRDefault="0094111B" w:rsidP="0094111B">
      <w:r>
        <w:t>To this end t</w:t>
      </w:r>
      <w:r w:rsidRPr="0082641D">
        <w:t xml:space="preserve">he South African Government has agreed on 12 outcomes as a key focus of service delivery work up to 2014. Each outcome has a limited number of measureable outputs with targets. For example, the Delivery Agreement for Outcome 10: </w:t>
      </w:r>
      <w:r w:rsidRPr="0082641D">
        <w:rPr>
          <w:i/>
        </w:rPr>
        <w:t>Environmental Assets and Natural Resources that are valued protected and continually enhanced</w:t>
      </w:r>
      <w:r w:rsidRPr="0082641D">
        <w:t xml:space="preserve"> (</w:t>
      </w:r>
      <w:hyperlink r:id="rId34" w:history="1">
        <w:r w:rsidRPr="0082641D">
          <w:rPr>
            <w:rStyle w:val="Hyperlink"/>
            <w:rFonts w:cs="Arial"/>
          </w:rPr>
          <w:t>www.environment.gov.za</w:t>
        </w:r>
      </w:hyperlink>
      <w:r w:rsidRPr="0082641D">
        <w:t>) has as Output 1 ‘Enhanced quality and quantity of water resources’ with sub-outputs of (1) water demand management, (2) water resource protection, and (3) regulation of water quality.</w:t>
      </w:r>
    </w:p>
    <w:p w:rsidR="0094111B" w:rsidRDefault="0094111B" w:rsidP="0094111B">
      <w:pPr>
        <w:jc w:val="center"/>
      </w:pPr>
      <w:r w:rsidRPr="006C4193">
        <w:rPr>
          <w:noProof/>
          <w:lang w:val="en-GB" w:eastAsia="en-GB"/>
        </w:rPr>
        <w:lastRenderedPageBreak/>
        <w:pict>
          <v:shape id="_x0000_i1036" type="#_x0000_t75" alt="Logic Model.png" style="width:451.65pt;height:337.55pt;visibility:visible;mso-wrap-style:square">
            <v:imagedata r:id="rId14" o:title="Logic Model"/>
          </v:shape>
        </w:pict>
      </w:r>
    </w:p>
    <w:p w:rsidR="0094111B" w:rsidRDefault="0094111B" w:rsidP="0094111B"/>
    <w:p w:rsidR="0094111B" w:rsidRDefault="0094111B" w:rsidP="0094111B">
      <w:r>
        <w:t xml:space="preserve">Aligned to assist the above, the expected results of the WSF are therefore to (1) facilitate changes in knowledge, attitude and behaviour of planners, water users (and effluent dischargers), and authorities in terms of the implementation of the required practices, procedures and policies that influence water quality, and (2) the adoption of relevant technologies by owners, funders, managers and operators of waste water treatment works in municipalities.  </w:t>
      </w:r>
    </w:p>
    <w:p w:rsidR="00675824" w:rsidRPr="00DC1D9C" w:rsidRDefault="00675824" w:rsidP="00675824">
      <w:pPr>
        <w:spacing w:before="0"/>
        <w:rPr>
          <w:i/>
          <w:color w:val="0000FF"/>
          <w:sz w:val="22"/>
          <w:szCs w:val="22"/>
          <w:lang w:val="en-US" w:eastAsia="en-US"/>
        </w:rPr>
      </w:pPr>
    </w:p>
    <w:p w:rsidR="00B9059A" w:rsidRPr="00B9059A" w:rsidRDefault="00B9059A" w:rsidP="00B9059A">
      <w:pPr>
        <w:rPr>
          <w:lang w:val="en-US" w:eastAsia="en-US"/>
        </w:rPr>
      </w:pPr>
    </w:p>
    <w:p w:rsidR="00EB2C80" w:rsidRDefault="00EB2C80" w:rsidP="00E762AB">
      <w:pPr>
        <w:pStyle w:val="Heading1"/>
        <w:spacing w:before="0"/>
        <w:rPr>
          <w:lang w:val="en-US"/>
        </w:rPr>
      </w:pPr>
      <w:r>
        <w:rPr>
          <w:lang w:val="en-US"/>
        </w:rPr>
        <w:t>Project governance</w:t>
      </w:r>
    </w:p>
    <w:p w:rsidR="00EB2C80" w:rsidRPr="00E762AB" w:rsidRDefault="00EB2C80" w:rsidP="00E762AB">
      <w:pPr>
        <w:spacing w:before="0"/>
        <w:rPr>
          <w:i/>
          <w:color w:val="0000FF"/>
          <w:sz w:val="22"/>
          <w:szCs w:val="22"/>
          <w:lang w:val="en-US" w:eastAsia="en-US"/>
        </w:rPr>
      </w:pPr>
      <w:r w:rsidRPr="00E762AB">
        <w:rPr>
          <w:i/>
          <w:color w:val="0000FF"/>
          <w:sz w:val="22"/>
          <w:szCs w:val="22"/>
          <w:lang w:val="en-US" w:eastAsia="en-US"/>
        </w:rPr>
        <w:t>The project plan should include a description of the organization that defines the persons responsible for the all various functions. Include a narrative of key project member responsibilities; this would include the person’s name, project position and key responsibilities. This information could be presented graphically.</w:t>
      </w:r>
    </w:p>
    <w:p w:rsidR="00EB2C80" w:rsidRDefault="00EB2C80" w:rsidP="00EB2C80">
      <w:pPr>
        <w:rPr>
          <w:i/>
          <w:color w:val="8DB3E2"/>
          <w:lang w:val="en-US" w:eastAsia="en-US"/>
        </w:rPr>
      </w:pPr>
    </w:p>
    <w:p w:rsidR="00675824" w:rsidRPr="0082641D" w:rsidRDefault="00675824" w:rsidP="00675824">
      <w:pPr>
        <w:rPr>
          <w:rFonts w:eastAsia="Times New Roman"/>
        </w:rPr>
      </w:pPr>
      <w:r w:rsidRPr="0082641D">
        <w:rPr>
          <w:rFonts w:eastAsia="Times New Roman"/>
        </w:rPr>
        <w:t xml:space="preserve">As shown in the figure below, the size, multi- and interdisciplinary nature of the integrated solution warrants a dedicated project coordinating function that will oversee the three technical project management functions. </w:t>
      </w:r>
    </w:p>
    <w:p w:rsidR="00675824" w:rsidRPr="0082641D" w:rsidRDefault="006B705D" w:rsidP="00675824">
      <w:pPr>
        <w:rPr>
          <w:rFonts w:eastAsia="Times New Roman"/>
        </w:rPr>
      </w:pPr>
      <w:r>
        <w:rPr>
          <w:rFonts w:eastAsia="Times New Roman"/>
        </w:rPr>
        <w:t>T</w:t>
      </w:r>
      <w:r w:rsidR="00675824" w:rsidRPr="0082641D">
        <w:rPr>
          <w:rFonts w:eastAsia="Times New Roman"/>
        </w:rPr>
        <w:t xml:space="preserve">he Project Coordination Office (PCO) </w:t>
      </w:r>
      <w:r>
        <w:rPr>
          <w:rFonts w:eastAsia="Times New Roman"/>
        </w:rPr>
        <w:t xml:space="preserve">is established </w:t>
      </w:r>
      <w:r w:rsidR="00675824" w:rsidRPr="0082641D">
        <w:rPr>
          <w:rFonts w:eastAsia="Times New Roman"/>
        </w:rPr>
        <w:t xml:space="preserve">within the CSIR’s </w:t>
      </w:r>
      <w:r>
        <w:rPr>
          <w:rFonts w:eastAsia="Times New Roman"/>
        </w:rPr>
        <w:t xml:space="preserve">Natural Resources and the Environment (NRE). </w:t>
      </w:r>
    </w:p>
    <w:p w:rsidR="006B705D" w:rsidRDefault="00675824" w:rsidP="00675824">
      <w:pPr>
        <w:rPr>
          <w:rFonts w:eastAsia="Times New Roman"/>
        </w:rPr>
      </w:pPr>
      <w:r w:rsidRPr="0082641D">
        <w:rPr>
          <w:rFonts w:eastAsia="Times New Roman"/>
        </w:rPr>
        <w:t xml:space="preserve">Of importance is the establishment of a independent Oversight Board with membership taken from the stakeholder reference group so-as to ensure market relevance and maximise the opportunities for user-driven uptake. </w:t>
      </w:r>
    </w:p>
    <w:p w:rsidR="006B705D" w:rsidRDefault="006B705D" w:rsidP="00675824">
      <w:pPr>
        <w:rPr>
          <w:rFonts w:eastAsia="Times New Roman"/>
        </w:rPr>
      </w:pPr>
    </w:p>
    <w:p w:rsidR="00675824" w:rsidRDefault="00675824" w:rsidP="00675824">
      <w:pPr>
        <w:rPr>
          <w:rFonts w:eastAsia="Times New Roman"/>
        </w:rPr>
      </w:pPr>
      <w:r w:rsidRPr="0082641D">
        <w:rPr>
          <w:rFonts w:eastAsia="Times New Roman"/>
        </w:rPr>
        <w:t xml:space="preserve"> </w:t>
      </w:r>
    </w:p>
    <w:p w:rsidR="00675824" w:rsidRDefault="00675824" w:rsidP="00675824">
      <w:pPr>
        <w:rPr>
          <w:rFonts w:eastAsia="Times New Roman"/>
        </w:rPr>
      </w:pPr>
    </w:p>
    <w:p w:rsidR="00281CB2" w:rsidRPr="00504EFC" w:rsidRDefault="00281CB2" w:rsidP="00504EFC">
      <w:pPr>
        <w:pStyle w:val="Heading1"/>
        <w:numPr>
          <w:ilvl w:val="0"/>
          <w:numId w:val="0"/>
        </w:numPr>
        <w:spacing w:before="0"/>
        <w:rPr>
          <w:lang w:val="en-US"/>
        </w:rPr>
      </w:pPr>
      <w:bookmarkStart w:id="117" w:name="_Toc325100788"/>
      <w:r w:rsidRPr="00504EFC">
        <w:rPr>
          <w:lang w:val="en-US"/>
        </w:rPr>
        <w:t>REFERENCES</w:t>
      </w:r>
      <w:bookmarkEnd w:id="117"/>
    </w:p>
    <w:p w:rsidR="00281CB2" w:rsidRPr="00853407" w:rsidRDefault="00281CB2" w:rsidP="00281CB2">
      <w:pPr>
        <w:spacing w:after="120"/>
        <w:ind w:left="720" w:hanging="720"/>
        <w:rPr>
          <w:color w:val="000000" w:themeColor="text1"/>
        </w:rPr>
      </w:pPr>
      <w:r w:rsidRPr="00853407">
        <w:rPr>
          <w:color w:val="000000" w:themeColor="text1"/>
        </w:rPr>
        <w:t>2030 Water Resources Group, 2009. Charting Our Water Future: Economic frameworks to inform decision-making.</w:t>
      </w:r>
    </w:p>
    <w:p w:rsidR="00281CB2" w:rsidRPr="00853407" w:rsidRDefault="00281CB2" w:rsidP="00281CB2">
      <w:pPr>
        <w:spacing w:after="120"/>
        <w:ind w:left="720" w:hanging="720"/>
        <w:rPr>
          <w:color w:val="000000" w:themeColor="text1"/>
        </w:rPr>
      </w:pPr>
      <w:r w:rsidRPr="00853407">
        <w:rPr>
          <w:color w:val="000000" w:themeColor="text1"/>
        </w:rPr>
        <w:t>Ashton PJ; Hardwick D; Breen CM 2008. Changes in water availability and demand within South Africa's shared river basins as determinants of regional social and economical resilience. Exploring Sustainability Science: A Southern African Perspective, Pages: 279-310.</w:t>
      </w:r>
    </w:p>
    <w:p w:rsidR="00281CB2" w:rsidRPr="00853407" w:rsidRDefault="00281CB2" w:rsidP="00281CB2">
      <w:pPr>
        <w:spacing w:after="120"/>
        <w:ind w:left="720" w:hanging="720"/>
        <w:rPr>
          <w:color w:val="000000" w:themeColor="text1"/>
        </w:rPr>
      </w:pPr>
      <w:r w:rsidRPr="00853407">
        <w:rPr>
          <w:color w:val="000000" w:themeColor="text1"/>
        </w:rPr>
        <w:t xml:space="preserve">CSIR, 2010. </w:t>
      </w:r>
      <w:r w:rsidRPr="00853407">
        <w:rPr>
          <w:i/>
          <w:color w:val="000000" w:themeColor="text1"/>
        </w:rPr>
        <w:t xml:space="preserve">A CSIR perspective on water in South Africa – 2010. Available at </w:t>
      </w:r>
      <w:hyperlink r:id="rId35" w:history="1">
        <w:r w:rsidRPr="00853407">
          <w:rPr>
            <w:rStyle w:val="Hyperlink"/>
            <w:rFonts w:cs="Arial"/>
            <w:color w:val="000000" w:themeColor="text1"/>
          </w:rPr>
          <w:t>www.csir.co.za</w:t>
        </w:r>
      </w:hyperlink>
      <w:r w:rsidRPr="00853407">
        <w:rPr>
          <w:color w:val="000000" w:themeColor="text1"/>
        </w:rPr>
        <w:t xml:space="preserve">.  </w:t>
      </w:r>
    </w:p>
    <w:p w:rsidR="00281CB2" w:rsidRPr="00853407" w:rsidRDefault="00281CB2" w:rsidP="00281CB2">
      <w:pPr>
        <w:spacing w:after="120"/>
        <w:ind w:left="720" w:hanging="720"/>
        <w:rPr>
          <w:color w:val="000000" w:themeColor="text1"/>
        </w:rPr>
      </w:pPr>
      <w:r w:rsidRPr="00853407">
        <w:rPr>
          <w:color w:val="000000" w:themeColor="text1"/>
        </w:rPr>
        <w:t>Department of Environmental Affairs (DEAT), 2006. State of Environment Outlook Report for 2006.</w:t>
      </w:r>
    </w:p>
    <w:p w:rsidR="00281CB2" w:rsidRPr="00853407" w:rsidRDefault="00281CB2" w:rsidP="00281CB2">
      <w:pPr>
        <w:spacing w:after="120"/>
        <w:ind w:left="720" w:hanging="720"/>
        <w:rPr>
          <w:color w:val="000000" w:themeColor="text1"/>
        </w:rPr>
      </w:pPr>
      <w:r w:rsidRPr="00853407">
        <w:rPr>
          <w:color w:val="000000" w:themeColor="text1"/>
        </w:rPr>
        <w:t xml:space="preserve">Department of Water Affairs (DWA), 2011. Water for Growth and Development in South Africa. Version 6. </w:t>
      </w:r>
    </w:p>
    <w:p w:rsidR="00281CB2" w:rsidRPr="00853407" w:rsidRDefault="00281CB2" w:rsidP="00281CB2">
      <w:pPr>
        <w:spacing w:after="120"/>
        <w:ind w:left="720" w:hanging="720"/>
        <w:rPr>
          <w:color w:val="000000" w:themeColor="text1"/>
        </w:rPr>
      </w:pPr>
      <w:r w:rsidRPr="00853407">
        <w:rPr>
          <w:color w:val="000000" w:themeColor="text1"/>
        </w:rPr>
        <w:t>Falkenmark, M., 1997: Society’s interaction with the water cycle: A conceptual framework for a more holistic approach, Hydrological Sciences Journal, 42, 451–66.</w:t>
      </w:r>
    </w:p>
    <w:p w:rsidR="00281CB2" w:rsidRPr="00853407" w:rsidRDefault="00281CB2" w:rsidP="00281CB2">
      <w:pPr>
        <w:spacing w:after="120"/>
        <w:ind w:left="720" w:hanging="720"/>
        <w:rPr>
          <w:color w:val="000000" w:themeColor="text1"/>
        </w:rPr>
      </w:pPr>
      <w:r w:rsidRPr="00853407">
        <w:rPr>
          <w:color w:val="000000" w:themeColor="text1"/>
        </w:rPr>
        <w:t>Falkenmark, M. and Folke, C. 2003: Theme issue: Freshwater and welfare fragility: Syndromes, vulnerabilities and challenges, Royal Society’s Philosophical Transactions B Biology, 358, p. 1440. (introduction to special issue on this topic)</w:t>
      </w:r>
    </w:p>
    <w:p w:rsidR="00281CB2" w:rsidRPr="00853407" w:rsidRDefault="00281CB2" w:rsidP="00281CB2">
      <w:pPr>
        <w:spacing w:after="120"/>
        <w:ind w:left="720" w:hanging="720"/>
        <w:rPr>
          <w:color w:val="000000" w:themeColor="text1"/>
        </w:rPr>
      </w:pPr>
      <w:r w:rsidRPr="00853407">
        <w:rPr>
          <w:color w:val="000000" w:themeColor="text1"/>
        </w:rPr>
        <w:t>Millennium Ecosystem Assessment, 2005. Ecosystems and Human Well-being: Synthesis. Island Press, Washington, DC.</w:t>
      </w:r>
    </w:p>
    <w:p w:rsidR="00281CB2" w:rsidRPr="00853407" w:rsidRDefault="00281CB2" w:rsidP="00281CB2">
      <w:pPr>
        <w:spacing w:after="120"/>
        <w:ind w:left="720" w:hanging="720"/>
        <w:rPr>
          <w:color w:val="000000" w:themeColor="text1"/>
        </w:rPr>
      </w:pPr>
    </w:p>
    <w:p w:rsidR="00675824" w:rsidRPr="0082641D" w:rsidRDefault="00675824" w:rsidP="00675824">
      <w:pPr>
        <w:rPr>
          <w:rFonts w:eastAsia="Times New Roman"/>
        </w:rPr>
      </w:pPr>
    </w:p>
    <w:p w:rsidR="00675824" w:rsidRDefault="00675824" w:rsidP="00EB2C80">
      <w:pPr>
        <w:rPr>
          <w:i/>
          <w:color w:val="8DB3E2"/>
          <w:lang w:val="en-US" w:eastAsia="en-US"/>
        </w:rPr>
      </w:pPr>
    </w:p>
    <w:p w:rsidR="00675824" w:rsidRPr="006A6E46" w:rsidRDefault="00675824" w:rsidP="00EB2C80">
      <w:pPr>
        <w:rPr>
          <w:i/>
          <w:color w:val="8DB3E2"/>
          <w:lang w:val="en-US" w:eastAsia="en-US"/>
        </w:rPr>
      </w:pPr>
    </w:p>
    <w:p w:rsidR="00EB2C80" w:rsidRDefault="003D237F" w:rsidP="00076AEC">
      <w:pPr>
        <w:rPr>
          <w:lang w:val="en-US" w:eastAsia="en-US"/>
        </w:rPr>
      </w:pPr>
      <w:r>
        <w:rPr>
          <w:lang w:val="en-US" w:eastAsia="en-US"/>
        </w:rPr>
        <w:br w:type="page"/>
      </w:r>
    </w:p>
    <w:p w:rsidR="00ED3800" w:rsidRDefault="00ED3800" w:rsidP="00076AEC">
      <w:pPr>
        <w:rPr>
          <w:b/>
          <w:sz w:val="22"/>
          <w:szCs w:val="22"/>
          <w:lang w:val="en-US" w:eastAsia="en-US"/>
        </w:rPr>
      </w:pPr>
      <w:r w:rsidRPr="00ED3800">
        <w:rPr>
          <w:b/>
          <w:sz w:val="22"/>
          <w:szCs w:val="22"/>
          <w:lang w:val="en-US" w:eastAsia="en-US"/>
        </w:rPr>
        <w:t>APPENDIX A</w:t>
      </w:r>
      <w:r w:rsidR="00C73C21">
        <w:rPr>
          <w:b/>
          <w:sz w:val="22"/>
          <w:szCs w:val="22"/>
          <w:lang w:val="en-US" w:eastAsia="en-US"/>
        </w:rPr>
        <w:t xml:space="preserve"> - CV</w:t>
      </w:r>
    </w:p>
    <w:p w:rsidR="00C73C21" w:rsidRDefault="00C73C21" w:rsidP="00076AEC">
      <w:pPr>
        <w:rPr>
          <w:b/>
          <w:sz w:val="22"/>
          <w:szCs w:val="22"/>
          <w:lang w:val="en-US" w:eastAsia="en-US"/>
        </w:rPr>
      </w:pPr>
    </w:p>
    <w:p w:rsidR="00D56327" w:rsidRDefault="00C73C21" w:rsidP="00076AEC">
      <w:pPr>
        <w:rPr>
          <w:i/>
          <w:color w:val="0000FF"/>
          <w:sz w:val="22"/>
          <w:szCs w:val="22"/>
          <w:lang w:val="en-US" w:eastAsia="en-US"/>
        </w:rPr>
        <w:sectPr w:rsidR="00D56327" w:rsidSect="009324A0">
          <w:pgSz w:w="11909" w:h="16834" w:code="9"/>
          <w:pgMar w:top="1080" w:right="1008" w:bottom="720" w:left="1008" w:header="432" w:footer="432" w:gutter="0"/>
          <w:pgNumType w:start="1"/>
          <w:cols w:space="720"/>
          <w:docGrid w:linePitch="272"/>
        </w:sectPr>
      </w:pPr>
      <w:r w:rsidRPr="00C73C21">
        <w:rPr>
          <w:i/>
          <w:color w:val="0000FF"/>
          <w:sz w:val="22"/>
          <w:szCs w:val="22"/>
          <w:lang w:val="en-US" w:eastAsia="en-US"/>
        </w:rPr>
        <w:t xml:space="preserve">Attach a short CV of </w:t>
      </w:r>
      <w:r>
        <w:rPr>
          <w:i/>
          <w:color w:val="0000FF"/>
          <w:sz w:val="22"/>
          <w:szCs w:val="22"/>
          <w:lang w:val="en-US" w:eastAsia="en-US"/>
        </w:rPr>
        <w:t xml:space="preserve">each </w:t>
      </w:r>
      <w:r w:rsidRPr="00C73C21">
        <w:rPr>
          <w:i/>
          <w:color w:val="0000FF"/>
          <w:sz w:val="22"/>
          <w:szCs w:val="22"/>
          <w:lang w:val="en-US" w:eastAsia="en-US"/>
        </w:rPr>
        <w:t>core project team members.</w:t>
      </w:r>
    </w:p>
    <w:p w:rsidR="00D56327" w:rsidRDefault="00D56327" w:rsidP="00D56327">
      <w:pPr>
        <w:pStyle w:val="Heading2a"/>
      </w:pPr>
      <w:bookmarkStart w:id="118" w:name="_Toc325100789"/>
      <w:r>
        <w:lastRenderedPageBreak/>
        <w:t>APPENDIX B: INTERVENTION AREA 1</w:t>
      </w:r>
      <w:bookmarkEnd w:id="118"/>
    </w:p>
    <w:p w:rsidR="00D56327" w:rsidRPr="00D56327" w:rsidRDefault="00D56327" w:rsidP="00D56327">
      <w:pPr>
        <w:pStyle w:val="Heading1"/>
        <w:numPr>
          <w:ilvl w:val="0"/>
          <w:numId w:val="39"/>
        </w:numPr>
        <w:rPr>
          <w:lang w:val="en-ZA" w:eastAsia="en-ZA"/>
        </w:rPr>
      </w:pPr>
      <w:bookmarkStart w:id="119" w:name="_Toc324858250"/>
      <w:r w:rsidRPr="00D56327">
        <w:rPr>
          <w:lang w:val="en-ZA" w:eastAsia="en-ZA"/>
        </w:rPr>
        <w:t>Governance and Planning Component of Water Sustainability Flagship</w:t>
      </w:r>
      <w:bookmarkEnd w:id="119"/>
    </w:p>
    <w:p w:rsidR="00D56327" w:rsidRPr="00CA370E" w:rsidRDefault="00D56327" w:rsidP="00D56327">
      <w:pPr>
        <w:rPr>
          <w:rFonts w:eastAsia="Times New Roman"/>
          <w:lang w:val="en-ZA" w:eastAsia="en-ZA"/>
        </w:rPr>
      </w:pPr>
    </w:p>
    <w:p w:rsidR="00D56327" w:rsidRPr="00CA370E" w:rsidRDefault="00D56327" w:rsidP="00D56327">
      <w:pPr>
        <w:rPr>
          <w:rFonts w:eastAsia="Times New Roman"/>
          <w:lang w:val="en-ZA" w:eastAsia="en-ZA"/>
        </w:rPr>
      </w:pPr>
      <w:r w:rsidRPr="00CA370E">
        <w:rPr>
          <w:rFonts w:eastAsia="Times New Roman"/>
          <w:b/>
          <w:lang w:val="en-ZA" w:eastAsia="en-ZA"/>
        </w:rPr>
        <w:t>Coordination:</w:t>
      </w:r>
      <w:r w:rsidRPr="00CA370E">
        <w:rPr>
          <w:rFonts w:eastAsia="Times New Roman"/>
          <w:lang w:val="en-ZA" w:eastAsia="en-ZA"/>
        </w:rPr>
        <w:t xml:space="preserve"> Dr Marius Claassen (NRE)</w:t>
      </w:r>
    </w:p>
    <w:p w:rsidR="00D56327" w:rsidRPr="00CA370E" w:rsidRDefault="00D56327" w:rsidP="00D56327">
      <w:pPr>
        <w:rPr>
          <w:rFonts w:eastAsia="Times New Roman"/>
          <w:lang w:val="en-ZA" w:eastAsia="en-ZA"/>
        </w:rPr>
      </w:pPr>
    </w:p>
    <w:p w:rsidR="00D56327" w:rsidRPr="00CA370E" w:rsidRDefault="00D56327" w:rsidP="00D56327">
      <w:pPr>
        <w:rPr>
          <w:rFonts w:eastAsia="Times New Roman"/>
          <w:lang w:val="en-ZA" w:eastAsia="en-ZA"/>
        </w:rPr>
      </w:pPr>
      <w:bookmarkStart w:id="120" w:name="_Toc324858251"/>
      <w:r w:rsidRPr="00CA370E">
        <w:rPr>
          <w:rStyle w:val="Heading2Char"/>
          <w:rFonts w:eastAsia="SimSun" w:cs="Arial"/>
          <w:sz w:val="22"/>
          <w:szCs w:val="22"/>
          <w:lang w:val="en-ZA" w:eastAsia="en-ZA"/>
        </w:rPr>
        <w:t>Brief</w:t>
      </w:r>
      <w:bookmarkEnd w:id="120"/>
      <w:r w:rsidRPr="00CA370E">
        <w:rPr>
          <w:rFonts w:eastAsia="Times New Roman"/>
          <w:lang w:val="en-ZA" w:eastAsia="en-ZA"/>
        </w:rPr>
        <w:t xml:space="preserve"> </w:t>
      </w:r>
    </w:p>
    <w:p w:rsidR="00D56327" w:rsidRPr="00CA370E" w:rsidRDefault="00D56327" w:rsidP="00D56327">
      <w:pPr>
        <w:rPr>
          <w:rFonts w:eastAsia="Times New Roman"/>
          <w:lang w:val="en-ZA" w:eastAsia="en-ZA"/>
        </w:rPr>
      </w:pPr>
    </w:p>
    <w:p w:rsidR="00D56327" w:rsidRPr="00CA370E" w:rsidRDefault="00D56327" w:rsidP="00D56327">
      <w:pPr>
        <w:rPr>
          <w:rFonts w:eastAsia="Times New Roman"/>
          <w:lang w:val="en-ZA" w:eastAsia="en-ZA"/>
        </w:rPr>
      </w:pPr>
      <w:r w:rsidRPr="00CA370E">
        <w:rPr>
          <w:rFonts w:eastAsia="Times New Roman"/>
          <w:lang w:val="en-ZA" w:eastAsia="en-ZA"/>
        </w:rPr>
        <w:t xml:space="preserve">To achieve water quantity, quality &amp; efficiency at basin level, specifically related to wastewater treatment works (WWTWs). </w:t>
      </w:r>
    </w:p>
    <w:p w:rsidR="00D56327" w:rsidRPr="00CA370E" w:rsidRDefault="00D56327" w:rsidP="00D56327">
      <w:pPr>
        <w:rPr>
          <w:rFonts w:eastAsia="Times New Roman"/>
          <w:lang w:val="en-ZA" w:eastAsia="en-ZA"/>
        </w:rPr>
      </w:pPr>
    </w:p>
    <w:p w:rsidR="00D56327" w:rsidRPr="00CA370E" w:rsidRDefault="00D56327" w:rsidP="00D56327">
      <w:pPr>
        <w:pStyle w:val="Heading3"/>
        <w:rPr>
          <w:lang w:val="en-ZA" w:eastAsia="en-ZA"/>
        </w:rPr>
      </w:pPr>
      <w:bookmarkStart w:id="121" w:name="_Toc324858252"/>
      <w:r w:rsidRPr="00CA370E">
        <w:rPr>
          <w:lang w:val="en-ZA" w:eastAsia="en-ZA"/>
        </w:rPr>
        <w:t>1. Activity/technology description</w:t>
      </w:r>
      <w:bookmarkEnd w:id="121"/>
    </w:p>
    <w:p w:rsidR="00D56327" w:rsidRPr="00CA370E" w:rsidRDefault="00D56327" w:rsidP="00D56327">
      <w:pPr>
        <w:rPr>
          <w:rFonts w:eastAsia="Times New Roman"/>
          <w:lang w:val="en-ZA" w:eastAsia="en-ZA"/>
        </w:rPr>
      </w:pPr>
    </w:p>
    <w:p w:rsidR="00D56327" w:rsidRDefault="00D56327" w:rsidP="00D56327">
      <w:pPr>
        <w:rPr>
          <w:rFonts w:ascii="Segoe UI" w:eastAsia="Times New Roman" w:hAnsi="Segoe UI" w:cs="Segoe UI"/>
          <w:lang w:val="en-ZA" w:eastAsia="en-ZA"/>
        </w:rPr>
      </w:pPr>
      <w:r>
        <w:rPr>
          <w:rFonts w:ascii="Segoe UI" w:eastAsia="Times New Roman" w:hAnsi="Segoe UI" w:cs="Segoe UI"/>
          <w:lang w:val="en-ZA" w:eastAsia="en-ZA"/>
        </w:rPr>
        <w:t xml:space="preserve">The </w:t>
      </w:r>
      <w:r w:rsidRPr="00C573FE">
        <w:rPr>
          <w:rFonts w:ascii="Segoe UI" w:eastAsia="Times New Roman" w:hAnsi="Segoe UI" w:cs="Segoe UI"/>
          <w:lang w:val="en-ZA" w:eastAsia="en-ZA"/>
        </w:rPr>
        <w:t xml:space="preserve">Urban Growth Simulation Platform </w:t>
      </w:r>
      <w:r>
        <w:rPr>
          <w:rFonts w:ascii="Segoe UI" w:eastAsia="Times New Roman" w:hAnsi="Segoe UI" w:cs="Segoe UI"/>
          <w:lang w:val="en-ZA" w:eastAsia="en-ZA"/>
        </w:rPr>
        <w:t>(UrbanSim) models</w:t>
      </w:r>
      <w:r w:rsidRPr="00C573FE">
        <w:rPr>
          <w:rFonts w:ascii="Segoe UI" w:eastAsia="Times New Roman" w:hAnsi="Segoe UI" w:cs="Segoe UI"/>
          <w:lang w:val="en-ZA" w:eastAsia="en-ZA"/>
        </w:rPr>
        <w:t xml:space="preserve"> spatially explicit patterns of urban growth over a 20-30 year period</w:t>
      </w:r>
      <w:r>
        <w:rPr>
          <w:rFonts w:ascii="Segoe UI" w:eastAsia="Times New Roman" w:hAnsi="Segoe UI" w:cs="Segoe UI"/>
          <w:lang w:val="en-ZA" w:eastAsia="en-ZA"/>
        </w:rPr>
        <w:t xml:space="preserve">. </w:t>
      </w:r>
      <w:r w:rsidRPr="00137992">
        <w:rPr>
          <w:rFonts w:ascii="Segoe UI" w:eastAsia="Times New Roman" w:hAnsi="Segoe UI" w:cs="Segoe UI"/>
          <w:lang w:val="en-ZA" w:eastAsia="en-ZA"/>
        </w:rPr>
        <w:t>The platform is ready for water specific applications in Nelson Mandela Bay, eThekwini, the City of Jo</w:t>
      </w:r>
      <w:r>
        <w:rPr>
          <w:rFonts w:ascii="Segoe UI" w:eastAsia="Times New Roman" w:hAnsi="Segoe UI" w:cs="Segoe UI"/>
          <w:lang w:val="en-ZA" w:eastAsia="en-ZA"/>
        </w:rPr>
        <w:t>hannesburg</w:t>
      </w:r>
      <w:r w:rsidRPr="00137992">
        <w:rPr>
          <w:rFonts w:ascii="Segoe UI" w:eastAsia="Times New Roman" w:hAnsi="Segoe UI" w:cs="Segoe UI"/>
          <w:lang w:val="en-ZA" w:eastAsia="en-ZA"/>
        </w:rPr>
        <w:t xml:space="preserve"> and the Greater Gauteng City Region. Application of the simulation platform in the City of Cape Town and other secondary cities of South Africa would require concerted processes around data collation and preparation of approximately 6 months per study area.</w:t>
      </w:r>
      <w:r>
        <w:rPr>
          <w:rFonts w:ascii="Segoe UI" w:eastAsia="Times New Roman" w:hAnsi="Segoe UI" w:cs="Segoe UI"/>
          <w:lang w:val="en-ZA" w:eastAsia="en-ZA"/>
        </w:rPr>
        <w:t xml:space="preserve"> The </w:t>
      </w:r>
      <w:r w:rsidRPr="00C573FE">
        <w:rPr>
          <w:rFonts w:ascii="Segoe UI" w:eastAsia="Times New Roman" w:hAnsi="Segoe UI" w:cs="Segoe UI"/>
          <w:lang w:val="en-ZA" w:eastAsia="en-ZA"/>
        </w:rPr>
        <w:t xml:space="preserve">Geo-Spatial Analysis Platform </w:t>
      </w:r>
      <w:r>
        <w:rPr>
          <w:rFonts w:ascii="Segoe UI" w:eastAsia="Times New Roman" w:hAnsi="Segoe UI" w:cs="Segoe UI"/>
          <w:lang w:val="en-ZA" w:eastAsia="en-ZA"/>
        </w:rPr>
        <w:t xml:space="preserve">provides an </w:t>
      </w:r>
      <w:r w:rsidRPr="00C573FE">
        <w:rPr>
          <w:rFonts w:ascii="Segoe UI" w:eastAsia="Times New Roman" w:hAnsi="Segoe UI" w:cs="Segoe UI"/>
          <w:lang w:val="en-ZA" w:eastAsia="en-ZA"/>
        </w:rPr>
        <w:t>analysis of spatial and temporal development trends at a regional scal</w:t>
      </w:r>
      <w:r>
        <w:rPr>
          <w:rFonts w:ascii="Segoe UI" w:eastAsia="Times New Roman" w:hAnsi="Segoe UI" w:cs="Segoe UI"/>
          <w:lang w:val="en-ZA" w:eastAsia="en-ZA"/>
        </w:rPr>
        <w:t xml:space="preserve">e </w:t>
      </w:r>
      <w:r w:rsidRPr="00C573FE">
        <w:rPr>
          <w:rFonts w:ascii="Segoe UI" w:eastAsia="Times New Roman" w:hAnsi="Segoe UI" w:cs="Segoe UI"/>
          <w:lang w:val="en-ZA" w:eastAsia="en-ZA"/>
        </w:rPr>
        <w:t>to inform rigorous and robust debate amongst the various agencies of the state.</w:t>
      </w:r>
      <w:r>
        <w:rPr>
          <w:rFonts w:ascii="Segoe UI" w:eastAsia="Times New Roman" w:hAnsi="Segoe UI" w:cs="Segoe UI"/>
          <w:lang w:val="en-ZA" w:eastAsia="en-ZA"/>
        </w:rPr>
        <w:t xml:space="preserve"> The </w:t>
      </w:r>
      <w:r w:rsidRPr="00C573FE">
        <w:rPr>
          <w:rFonts w:ascii="Segoe UI" w:eastAsia="Times New Roman" w:hAnsi="Segoe UI" w:cs="Segoe UI"/>
          <w:lang w:val="en-ZA" w:eastAsia="en-ZA"/>
        </w:rPr>
        <w:t>StepSA (Spatial and Temporal Evidence for Planning in South Africa) portal</w:t>
      </w:r>
      <w:r>
        <w:rPr>
          <w:rFonts w:ascii="Segoe UI" w:eastAsia="Times New Roman" w:hAnsi="Segoe UI" w:cs="Segoe UI"/>
          <w:lang w:val="en-ZA" w:eastAsia="en-ZA"/>
        </w:rPr>
        <w:t xml:space="preserve"> </w:t>
      </w:r>
      <w:r w:rsidRPr="00C573FE">
        <w:rPr>
          <w:rFonts w:ascii="Segoe UI" w:eastAsia="Times New Roman" w:hAnsi="Segoe UI" w:cs="Segoe UI"/>
          <w:lang w:val="en-ZA" w:eastAsia="en-ZA"/>
        </w:rPr>
        <w:t>facilitate</w:t>
      </w:r>
      <w:r>
        <w:rPr>
          <w:rFonts w:ascii="Segoe UI" w:eastAsia="Times New Roman" w:hAnsi="Segoe UI" w:cs="Segoe UI"/>
          <w:lang w:val="en-ZA" w:eastAsia="en-ZA"/>
        </w:rPr>
        <w:t>s</w:t>
      </w:r>
      <w:r w:rsidRPr="00C573FE">
        <w:rPr>
          <w:rFonts w:ascii="Segoe UI" w:eastAsia="Times New Roman" w:hAnsi="Segoe UI" w:cs="Segoe UI"/>
          <w:lang w:val="en-ZA" w:eastAsia="en-ZA"/>
        </w:rPr>
        <w:t xml:space="preserve"> access to spatial and temporal evidence </w:t>
      </w:r>
      <w:r>
        <w:rPr>
          <w:rFonts w:ascii="Segoe UI" w:eastAsia="Times New Roman" w:hAnsi="Segoe UI" w:cs="Segoe UI"/>
          <w:lang w:val="en-ZA" w:eastAsia="en-ZA"/>
        </w:rPr>
        <w:t xml:space="preserve">(incl. </w:t>
      </w:r>
      <w:r w:rsidRPr="00C573FE">
        <w:rPr>
          <w:rFonts w:ascii="Segoe UI" w:eastAsia="Times New Roman" w:hAnsi="Segoe UI" w:cs="Segoe UI"/>
          <w:lang w:val="en-ZA" w:eastAsia="en-ZA"/>
        </w:rPr>
        <w:t>water related planning information</w:t>
      </w:r>
      <w:r>
        <w:rPr>
          <w:rFonts w:ascii="Segoe UI" w:eastAsia="Times New Roman" w:hAnsi="Segoe UI" w:cs="Segoe UI"/>
          <w:lang w:val="en-ZA" w:eastAsia="en-ZA"/>
        </w:rPr>
        <w:t>)</w:t>
      </w:r>
      <w:r w:rsidRPr="00C573FE">
        <w:rPr>
          <w:rFonts w:ascii="Segoe UI" w:eastAsia="Times New Roman" w:hAnsi="Segoe UI" w:cs="Segoe UI"/>
          <w:lang w:val="en-ZA" w:eastAsia="en-ZA"/>
        </w:rPr>
        <w:t xml:space="preserve"> to support integrated and inter-governmental planning in</w:t>
      </w:r>
      <w:r>
        <w:rPr>
          <w:rFonts w:ascii="Segoe UI" w:eastAsia="Times New Roman" w:hAnsi="Segoe UI" w:cs="Segoe UI"/>
          <w:lang w:val="en-ZA" w:eastAsia="en-ZA"/>
        </w:rPr>
        <w:t xml:space="preserve"> </w:t>
      </w:r>
      <w:r w:rsidRPr="00C573FE">
        <w:rPr>
          <w:rFonts w:ascii="Segoe UI" w:eastAsia="Times New Roman" w:hAnsi="Segoe UI" w:cs="Segoe UI"/>
          <w:lang w:val="en-ZA" w:eastAsia="en-ZA"/>
        </w:rPr>
        <w:t>South Africa</w:t>
      </w:r>
      <w:r>
        <w:rPr>
          <w:rFonts w:ascii="Segoe UI" w:eastAsia="Times New Roman" w:hAnsi="Segoe UI" w:cs="Segoe UI"/>
          <w:lang w:val="en-ZA" w:eastAsia="en-ZA"/>
        </w:rPr>
        <w:t>.</w:t>
      </w:r>
    </w:p>
    <w:p w:rsidR="00D56327" w:rsidRDefault="00D56327" w:rsidP="00D56327">
      <w:pPr>
        <w:rPr>
          <w:rFonts w:ascii="Segoe UI" w:eastAsia="Times New Roman" w:hAnsi="Segoe UI" w:cs="Segoe UI"/>
          <w:lang w:val="en-ZA" w:eastAsia="en-ZA"/>
        </w:rPr>
      </w:pPr>
    </w:p>
    <w:p w:rsidR="00D56327" w:rsidRPr="00137992" w:rsidRDefault="00D56327" w:rsidP="00D56327">
      <w:pPr>
        <w:rPr>
          <w:rFonts w:ascii="Segoe UI" w:hAnsi="Segoe UI" w:cs="Segoe UI"/>
          <w:lang w:eastAsia="en-GB"/>
        </w:rPr>
      </w:pPr>
      <w:r>
        <w:rPr>
          <w:rFonts w:ascii="Segoe UI" w:hAnsi="Segoe UI" w:cs="Segoe UI"/>
          <w:lang w:eastAsia="en-GB"/>
        </w:rPr>
        <w:t xml:space="preserve">Existing knowledge and technologies will be integrated into a spatial (GIS) based risk platform to assess, prioritise and mitigate the impact of WWTWs on ecosystem and human health. </w:t>
      </w:r>
      <w:r>
        <w:rPr>
          <w:rFonts w:ascii="Segoe UI" w:eastAsia="Times New Roman" w:hAnsi="Segoe UI" w:cs="Segoe UI"/>
          <w:lang w:val="en-ZA" w:eastAsia="en-ZA"/>
        </w:rPr>
        <w:t>Decision support systems include the Assessment of Considerations for Water Use Allocations (ACWUA) Decision Support System (DSS), which utilizes a Bayesian engine to evaluate decisions based on multiple criteria, particularly where information related to the decision is incomplete (uncertain). The ECO</w:t>
      </w:r>
      <w:r w:rsidRPr="00EE4B84">
        <w:rPr>
          <w:rFonts w:ascii="Segoe UI" w:eastAsia="Times New Roman" w:hAnsi="Segoe UI" w:cs="Segoe UI"/>
          <w:vertAlign w:val="superscript"/>
          <w:lang w:val="en-ZA" w:eastAsia="en-ZA"/>
        </w:rPr>
        <w:t>2</w:t>
      </w:r>
      <w:r>
        <w:rPr>
          <w:rFonts w:ascii="Segoe UI" w:eastAsia="Times New Roman" w:hAnsi="Segoe UI" w:cs="Segoe UI"/>
          <w:lang w:val="en-ZA" w:eastAsia="en-ZA"/>
        </w:rPr>
        <w:t xml:space="preserve"> (Ecology to Economy) model provides a robust framework for the analysis of development opportunities, taking the availability of resources into account. This framework provides a good platform to facilitate discussions in a multi-party environment. The structured decision support approaches are supported by the Water Sector Institutional Landscape (WSIL) Scenario analysis, which maps key drivers of change and facilitates the evaluation options and decisions under different future conditions. The </w:t>
      </w:r>
      <w:r>
        <w:rPr>
          <w:rFonts w:ascii="Segoe UI" w:hAnsi="Segoe UI" w:cs="Segoe UI"/>
          <w:lang w:eastAsia="en-GB"/>
        </w:rPr>
        <w:t xml:space="preserve">National Freshwater Ecosystem Priority Areas (NFEPA) framework </w:t>
      </w:r>
      <w:r w:rsidRPr="00137992">
        <w:rPr>
          <w:rFonts w:ascii="Segoe UI" w:hAnsi="Segoe UI" w:cs="Segoe UI"/>
          <w:lang w:eastAsia="en-GB"/>
        </w:rPr>
        <w:t>uses systematic conservation planning to provide strategic spatial priorities for conserving South Africa’s freshwater biodiversity, within the context of equitable social and economic development</w:t>
      </w:r>
      <w:r>
        <w:rPr>
          <w:rFonts w:ascii="Segoe UI" w:hAnsi="Segoe UI" w:cs="Segoe UI"/>
          <w:lang w:eastAsia="en-GB"/>
        </w:rPr>
        <w:t xml:space="preserve">, whereas </w:t>
      </w:r>
      <w:r w:rsidRPr="00137992">
        <w:rPr>
          <w:rFonts w:ascii="Segoe UI" w:hAnsi="Segoe UI" w:cs="Segoe UI"/>
          <w:lang w:eastAsia="en-GB"/>
        </w:rPr>
        <w:t xml:space="preserve">Solar Water </w:t>
      </w:r>
      <w:r w:rsidRPr="00137992">
        <w:rPr>
          <w:rFonts w:ascii="Segoe UI" w:hAnsi="Segoe UI" w:cs="Segoe UI"/>
          <w:lang w:eastAsia="en-GB"/>
        </w:rPr>
        <w:lastRenderedPageBreak/>
        <w:t>Disinfection</w:t>
      </w:r>
      <w:r>
        <w:rPr>
          <w:rFonts w:ascii="Segoe UI" w:hAnsi="Segoe UI" w:cs="Segoe UI"/>
          <w:lang w:eastAsia="en-GB"/>
        </w:rPr>
        <w:t xml:space="preserve"> (SODIS), the Phosphate Sensitivity Index, and SWAT hydrological model can also contribute to achieving a balance between development (and consequent WWTWs) and protection (of human health and the environment)</w:t>
      </w:r>
      <w:r>
        <w:rPr>
          <w:rFonts w:ascii="Segoe UI" w:eastAsia="Times New Roman" w:hAnsi="Segoe UI" w:cs="Segoe UI"/>
          <w:lang w:val="en-ZA" w:eastAsia="en-ZA"/>
        </w:rPr>
        <w:t>.</w:t>
      </w:r>
    </w:p>
    <w:p w:rsidR="00D56327" w:rsidRPr="00C573FE" w:rsidRDefault="00D56327" w:rsidP="00D56327">
      <w:pPr>
        <w:rPr>
          <w:rFonts w:ascii="Segoe UI" w:eastAsia="Times New Roman" w:hAnsi="Segoe UI" w:cs="Segoe UI"/>
          <w:lang w:val="en-ZA" w:eastAsia="en-ZA"/>
        </w:rPr>
      </w:pPr>
    </w:p>
    <w:p w:rsidR="00D56327" w:rsidRPr="00C573FE" w:rsidRDefault="00D56327" w:rsidP="00D56327">
      <w:pPr>
        <w:pStyle w:val="Heading3"/>
        <w:rPr>
          <w:lang w:val="en-ZA" w:eastAsia="en-ZA"/>
        </w:rPr>
      </w:pPr>
      <w:r>
        <w:rPr>
          <w:lang w:val="en-ZA" w:eastAsia="en-ZA"/>
        </w:rPr>
        <w:t>2</w:t>
      </w:r>
      <w:r w:rsidRPr="00C573FE">
        <w:rPr>
          <w:lang w:val="en-ZA" w:eastAsia="en-ZA"/>
        </w:rPr>
        <w:t xml:space="preserve">. </w:t>
      </w:r>
      <w:r>
        <w:rPr>
          <w:lang w:val="en-ZA" w:eastAsia="en-ZA"/>
        </w:rPr>
        <w:t>Outputs/contribution to project</w:t>
      </w:r>
    </w:p>
    <w:p w:rsidR="00D56327" w:rsidRDefault="00D56327" w:rsidP="00D56327">
      <w:pPr>
        <w:rPr>
          <w:rFonts w:ascii="Segoe UI" w:eastAsia="Times New Roman" w:hAnsi="Segoe UI" w:cs="Segoe UI"/>
          <w:lang w:val="en-ZA" w:eastAsia="en-ZA"/>
        </w:rPr>
      </w:pPr>
    </w:p>
    <w:p w:rsidR="00D56327" w:rsidRDefault="00D56327" w:rsidP="00D56327">
      <w:pPr>
        <w:rPr>
          <w:rFonts w:ascii="Segoe UI" w:eastAsia="Times New Roman" w:hAnsi="Segoe UI" w:cs="Segoe UI"/>
          <w:lang w:val="en-ZA" w:eastAsia="en-ZA"/>
        </w:rPr>
      </w:pPr>
      <w:r w:rsidRPr="00137992">
        <w:rPr>
          <w:rFonts w:ascii="Segoe UI" w:eastAsia="Times New Roman" w:hAnsi="Segoe UI" w:cs="Segoe UI"/>
          <w:lang w:val="en-ZA" w:eastAsia="en-ZA"/>
        </w:rPr>
        <w:t xml:space="preserve">The main application of the platform to the Water Flagship Initiative, relates to its ability to model future household and enterprise water demand in a spatially explicit manner for all metropolitan regions of South Africa. </w:t>
      </w:r>
      <w:r>
        <w:rPr>
          <w:rFonts w:ascii="Segoe UI" w:eastAsia="Times New Roman" w:hAnsi="Segoe UI" w:cs="Segoe UI"/>
          <w:lang w:val="en-ZA" w:eastAsia="en-ZA"/>
        </w:rPr>
        <w:t>UrbanSim has the</w:t>
      </w:r>
      <w:r w:rsidRPr="00C573FE">
        <w:rPr>
          <w:rFonts w:ascii="Segoe UI" w:eastAsia="Times New Roman" w:hAnsi="Segoe UI" w:cs="Segoe UI"/>
          <w:lang w:val="en-ZA" w:eastAsia="en-ZA"/>
        </w:rPr>
        <w:t xml:space="preserve"> ability to model future household and enterprise water demand in a spatially explicit manner for all metropolitan regions of South Africa. </w:t>
      </w:r>
      <w:r>
        <w:rPr>
          <w:rFonts w:ascii="Segoe UI" w:eastAsia="Times New Roman" w:hAnsi="Segoe UI" w:cs="Segoe UI"/>
          <w:lang w:val="en-ZA" w:eastAsia="en-ZA"/>
        </w:rPr>
        <w:t>This</w:t>
      </w:r>
      <w:r w:rsidRPr="00C573FE">
        <w:rPr>
          <w:rFonts w:ascii="Segoe UI" w:eastAsia="Times New Roman" w:hAnsi="Segoe UI" w:cs="Segoe UI"/>
          <w:lang w:val="en-ZA" w:eastAsia="en-ZA"/>
        </w:rPr>
        <w:t xml:space="preserve"> will enable cities to anticipate the impact of residential and non-residential growth on water service delivery and inform investment decisions pertaining to reticulation </w:t>
      </w:r>
      <w:r>
        <w:rPr>
          <w:rFonts w:ascii="Segoe UI" w:eastAsia="Times New Roman" w:hAnsi="Segoe UI" w:cs="Segoe UI"/>
          <w:lang w:val="en-ZA" w:eastAsia="en-ZA"/>
        </w:rPr>
        <w:t>and</w:t>
      </w:r>
      <w:r w:rsidRPr="00C573FE">
        <w:rPr>
          <w:rFonts w:ascii="Segoe UI" w:eastAsia="Times New Roman" w:hAnsi="Segoe UI" w:cs="Segoe UI"/>
          <w:lang w:val="en-ZA" w:eastAsia="en-ZA"/>
        </w:rPr>
        <w:t xml:space="preserve"> bulk infrastructure.</w:t>
      </w:r>
      <w:r>
        <w:rPr>
          <w:rFonts w:ascii="Segoe UI" w:eastAsia="Times New Roman" w:hAnsi="Segoe UI" w:cs="Segoe UI"/>
          <w:lang w:val="en-ZA" w:eastAsia="en-ZA"/>
        </w:rPr>
        <w:t xml:space="preserve"> </w:t>
      </w:r>
      <w:r w:rsidRPr="00137992">
        <w:rPr>
          <w:rFonts w:ascii="Segoe UI" w:eastAsia="Times New Roman" w:hAnsi="Segoe UI" w:cs="Segoe UI"/>
          <w:lang w:val="en-ZA" w:eastAsia="en-ZA"/>
        </w:rPr>
        <w:t xml:space="preserve">Spatially explicit water demand modelling will </w:t>
      </w:r>
      <w:r>
        <w:rPr>
          <w:rFonts w:ascii="Segoe UI" w:eastAsia="Times New Roman" w:hAnsi="Segoe UI" w:cs="Segoe UI"/>
          <w:lang w:val="en-ZA" w:eastAsia="en-ZA"/>
        </w:rPr>
        <w:t>also</w:t>
      </w:r>
      <w:r w:rsidRPr="00137992">
        <w:rPr>
          <w:rFonts w:ascii="Segoe UI" w:eastAsia="Times New Roman" w:hAnsi="Segoe UI" w:cs="Segoe UI"/>
          <w:lang w:val="en-ZA" w:eastAsia="en-ZA"/>
        </w:rPr>
        <w:t xml:space="preserve"> inform investment decisions pertaining to reticulation as well as bulk infrastructure with a view to ensure water security for the metropolitan growth engines of the country. By combining the evidence generated for all metropolitan regions of the country, the platform may even contribute to water demand planning at a national scale.</w:t>
      </w:r>
      <w:r>
        <w:rPr>
          <w:rFonts w:ascii="Segoe UI" w:eastAsia="Times New Roman" w:hAnsi="Segoe UI" w:cs="Segoe UI"/>
          <w:lang w:val="en-ZA" w:eastAsia="en-ZA"/>
        </w:rPr>
        <w:t xml:space="preserve"> </w:t>
      </w:r>
      <w:r w:rsidRPr="00D17796">
        <w:rPr>
          <w:rFonts w:ascii="Segoe UI" w:eastAsia="Times New Roman" w:hAnsi="Segoe UI" w:cs="Segoe UI"/>
          <w:lang w:val="en-ZA" w:eastAsia="en-ZA"/>
        </w:rPr>
        <w:t>The Geo-Spatial Analysis platform facilitates a shared understanding of development patterns and trends and the forces that shape them, by providing the evidence required to inform rigorous and robust debate amongst the various agencies of the state.</w:t>
      </w:r>
      <w:r>
        <w:rPr>
          <w:rFonts w:ascii="Segoe UI" w:eastAsia="Times New Roman" w:hAnsi="Segoe UI" w:cs="Segoe UI"/>
          <w:lang w:val="en-ZA" w:eastAsia="en-ZA"/>
        </w:rPr>
        <w:t xml:space="preserve"> </w:t>
      </w:r>
    </w:p>
    <w:p w:rsidR="00D56327" w:rsidRDefault="00D56327" w:rsidP="00D56327">
      <w:pPr>
        <w:rPr>
          <w:rFonts w:ascii="Segoe UI" w:eastAsia="Times New Roman" w:hAnsi="Segoe UI" w:cs="Segoe UI"/>
          <w:lang w:val="en-ZA" w:eastAsia="en-ZA"/>
        </w:rPr>
      </w:pPr>
    </w:p>
    <w:p w:rsidR="00D56327" w:rsidRDefault="00D56327" w:rsidP="00D56327">
      <w:pPr>
        <w:rPr>
          <w:rFonts w:ascii="Segoe UI" w:eastAsia="Times New Roman" w:hAnsi="Segoe UI" w:cs="Segoe UI"/>
          <w:lang w:val="en-ZA" w:eastAsia="en-ZA"/>
        </w:rPr>
      </w:pPr>
      <w:r>
        <w:rPr>
          <w:rFonts w:ascii="Segoe UI" w:eastAsia="Times New Roman" w:hAnsi="Segoe UI" w:cs="Segoe UI"/>
          <w:lang w:val="en-ZA" w:eastAsia="en-ZA"/>
        </w:rPr>
        <w:t>The ACWUA DDS, ECO</w:t>
      </w:r>
      <w:r w:rsidRPr="00D17796">
        <w:rPr>
          <w:rFonts w:ascii="Segoe UI" w:eastAsia="Times New Roman" w:hAnsi="Segoe UI" w:cs="Segoe UI"/>
          <w:vertAlign w:val="superscript"/>
          <w:lang w:val="en-ZA" w:eastAsia="en-ZA"/>
        </w:rPr>
        <w:t>2</w:t>
      </w:r>
      <w:r>
        <w:rPr>
          <w:rFonts w:ascii="Segoe UI" w:eastAsia="Times New Roman" w:hAnsi="Segoe UI" w:cs="Segoe UI"/>
          <w:lang w:val="en-ZA" w:eastAsia="en-ZA"/>
        </w:rPr>
        <w:t xml:space="preserve"> model and Scenario approach mentioned earlier provides a robust framework for evaluating options in the context of current state and future trends for WWTWs. Catchment approaches, such as NFEPA, SWAT and SODIS will support s</w:t>
      </w:r>
      <w:r w:rsidRPr="00D17796">
        <w:rPr>
          <w:rFonts w:ascii="Segoe UI" w:eastAsia="Times New Roman" w:hAnsi="Segoe UI" w:cs="Segoe UI"/>
          <w:lang w:val="en-ZA" w:eastAsia="en-ZA"/>
        </w:rPr>
        <w:t>patial prioritisation of downstream areas that guides targeted upstream (e.g. engineering, governance and urban planning interventions at WWTWs), downstream (e.g. human health advisories and point of use treatment options) and in-stream responses (e.g. constructed wetlands) that reduce risks of WWTWs to ecosystem and human health</w:t>
      </w:r>
      <w:r>
        <w:rPr>
          <w:rFonts w:ascii="Segoe UI" w:eastAsia="Times New Roman" w:hAnsi="Segoe UI" w:cs="Segoe UI"/>
          <w:lang w:val="en-ZA" w:eastAsia="en-ZA"/>
        </w:rPr>
        <w:t>. These technologies, in combination with spatial simulation, will facilitate engagement of different tiers and departments of government together with other stakeholders to promote cooperative governance.</w:t>
      </w:r>
    </w:p>
    <w:p w:rsidR="00D56327" w:rsidRDefault="00D56327" w:rsidP="00D56327">
      <w:pPr>
        <w:rPr>
          <w:rFonts w:ascii="Segoe UI" w:eastAsia="Times New Roman" w:hAnsi="Segoe UI" w:cs="Segoe UI"/>
          <w:lang w:val="en-ZA" w:eastAsia="en-ZA"/>
        </w:rPr>
      </w:pPr>
    </w:p>
    <w:p w:rsidR="00D56327" w:rsidRPr="00D17796" w:rsidRDefault="00D56327" w:rsidP="00D56327">
      <w:pPr>
        <w:rPr>
          <w:rFonts w:ascii="Segoe UI" w:eastAsia="Times New Roman" w:hAnsi="Segoe UI" w:cs="Segoe UI"/>
          <w:lang w:val="en-ZA" w:eastAsia="en-ZA"/>
        </w:rPr>
      </w:pPr>
      <w:r>
        <w:rPr>
          <w:rFonts w:ascii="Segoe UI" w:eastAsia="Times New Roman" w:hAnsi="Segoe UI" w:cs="Segoe UI"/>
          <w:lang w:val="en-ZA" w:eastAsia="en-ZA"/>
        </w:rPr>
        <w:t>The integrated solution will establish a p</w:t>
      </w:r>
      <w:r w:rsidRPr="005619B3">
        <w:rPr>
          <w:rFonts w:ascii="Segoe UI" w:eastAsia="Times New Roman" w:hAnsi="Segoe UI" w:cs="Segoe UI"/>
          <w:lang w:val="en-ZA" w:eastAsia="en-ZA"/>
        </w:rPr>
        <w:t>latform to deliver different solutions at different levels</w:t>
      </w:r>
      <w:r>
        <w:rPr>
          <w:rFonts w:ascii="Segoe UI" w:eastAsia="Times New Roman" w:hAnsi="Segoe UI" w:cs="Segoe UI"/>
          <w:lang w:val="en-ZA" w:eastAsia="en-ZA"/>
        </w:rPr>
        <w:t>, i.e. geographically (Plant, municipality, province, national), scales (small and large plants), governance (municipal, (inter)departmental, provincial, national), and temporal (short, medium and long term).</w:t>
      </w:r>
    </w:p>
    <w:p w:rsidR="00D56327" w:rsidRDefault="00D56327" w:rsidP="00D56327">
      <w:pPr>
        <w:rPr>
          <w:rFonts w:ascii="Segoe UI" w:eastAsia="Times New Roman" w:hAnsi="Segoe UI" w:cs="Segoe UI"/>
          <w:lang w:val="en-ZA" w:eastAsia="en-ZA"/>
        </w:rPr>
      </w:pPr>
    </w:p>
    <w:p w:rsidR="00D56327" w:rsidRDefault="00D56327" w:rsidP="00D56327">
      <w:pPr>
        <w:spacing w:after="200"/>
        <w:rPr>
          <w:rFonts w:asciiTheme="majorHAnsi" w:eastAsia="Times New Roman" w:hAnsiTheme="majorHAnsi" w:cstheme="majorBidi"/>
          <w:b/>
          <w:bCs/>
          <w:color w:val="4F81BD" w:themeColor="accent1"/>
          <w:lang w:val="en-ZA" w:eastAsia="en-ZA"/>
        </w:rPr>
      </w:pPr>
      <w:r>
        <w:rPr>
          <w:rFonts w:eastAsia="Times New Roman"/>
          <w:lang w:val="en-ZA" w:eastAsia="en-ZA"/>
        </w:rPr>
        <w:br w:type="page"/>
      </w:r>
    </w:p>
    <w:p w:rsidR="00D56327" w:rsidRDefault="00D56327" w:rsidP="00D56327">
      <w:pPr>
        <w:pStyle w:val="Heading3"/>
        <w:rPr>
          <w:lang w:val="en-ZA" w:eastAsia="en-ZA"/>
        </w:rPr>
      </w:pPr>
      <w:r>
        <w:rPr>
          <w:lang w:val="en-ZA" w:eastAsia="en-ZA"/>
        </w:rPr>
        <w:t>3. Tasks, Deliverables, TRL and Budget</w:t>
      </w:r>
    </w:p>
    <w:p w:rsidR="00D56327" w:rsidRDefault="00D56327" w:rsidP="00D56327">
      <w:pPr>
        <w:rPr>
          <w:rFonts w:ascii="Segoe UI" w:eastAsia="Times New Roman" w:hAnsi="Segoe UI" w:cs="Segoe UI"/>
          <w:lang w:val="en-ZA" w:eastAsia="en-ZA"/>
        </w:rPr>
      </w:pPr>
    </w:p>
    <w:p w:rsidR="00D56327" w:rsidRDefault="00D56327" w:rsidP="00D56327">
      <w:pPr>
        <w:rPr>
          <w:rFonts w:ascii="Segoe UI" w:eastAsia="Times New Roman" w:hAnsi="Segoe UI" w:cs="Segoe UI"/>
          <w:lang w:val="en-ZA" w:eastAsia="en-ZA"/>
        </w:rPr>
      </w:pPr>
    </w:p>
    <w:tbl>
      <w:tblPr>
        <w:tblW w:w="9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14"/>
        <w:gridCol w:w="1985"/>
        <w:gridCol w:w="823"/>
        <w:gridCol w:w="992"/>
      </w:tblGrid>
      <w:tr w:rsidR="00D56327" w:rsidRPr="00C8440C" w:rsidTr="00D56327">
        <w:trPr>
          <w:jc w:val="center"/>
        </w:trPr>
        <w:tc>
          <w:tcPr>
            <w:tcW w:w="6114" w:type="dxa"/>
          </w:tcPr>
          <w:p w:rsidR="00D56327" w:rsidRPr="00D56327" w:rsidRDefault="00D56327" w:rsidP="00D56327">
            <w:pPr>
              <w:spacing w:after="120"/>
              <w:rPr>
                <w:rFonts w:ascii="Segoe UI" w:eastAsia="Times New Roman" w:hAnsi="Segoe UI" w:cs="Segoe UI"/>
                <w:b/>
                <w:i/>
                <w:lang w:val="en-ZA" w:eastAsia="en-ZA"/>
              </w:rPr>
            </w:pPr>
            <w:r w:rsidRPr="00D56327">
              <w:rPr>
                <w:rFonts w:ascii="Segoe UI" w:eastAsia="Times New Roman" w:hAnsi="Segoe UI" w:cs="Segoe UI"/>
                <w:b/>
                <w:i/>
                <w:lang w:val="en-ZA" w:eastAsia="en-ZA"/>
              </w:rPr>
              <w:t>Activities &amp; Deliverables</w:t>
            </w:r>
          </w:p>
        </w:tc>
        <w:tc>
          <w:tcPr>
            <w:tcW w:w="1985" w:type="dxa"/>
          </w:tcPr>
          <w:p w:rsidR="00D56327" w:rsidRPr="00D56327" w:rsidRDefault="00D56327" w:rsidP="00D56327">
            <w:pPr>
              <w:spacing w:after="120"/>
              <w:jc w:val="center"/>
              <w:rPr>
                <w:rFonts w:ascii="Segoe UI" w:eastAsia="Times New Roman" w:hAnsi="Segoe UI" w:cs="Segoe UI"/>
                <w:b/>
                <w:i/>
                <w:lang w:val="en-ZA" w:eastAsia="en-ZA"/>
              </w:rPr>
            </w:pPr>
            <w:r w:rsidRPr="00D56327">
              <w:rPr>
                <w:rFonts w:ascii="Segoe UI" w:eastAsia="Times New Roman" w:hAnsi="Segoe UI" w:cs="Segoe UI"/>
                <w:b/>
                <w:i/>
                <w:lang w:val="en-ZA" w:eastAsia="en-ZA"/>
              </w:rPr>
              <w:t>TRL</w:t>
            </w:r>
          </w:p>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sz w:val="16"/>
                <w:lang w:val="en-ZA" w:eastAsia="en-ZA"/>
              </w:rPr>
              <w:t>Current</w:t>
            </w:r>
            <w:r w:rsidRPr="00D56327">
              <w:rPr>
                <w:rStyle w:val="FootnoteReference"/>
                <w:rFonts w:ascii="Segoe UI" w:eastAsia="Times New Roman" w:hAnsi="Segoe UI" w:cs="Segoe UI"/>
                <w:i/>
                <w:sz w:val="16"/>
                <w:lang w:val="en-ZA" w:eastAsia="en-ZA"/>
              </w:rPr>
              <w:footnoteReference w:id="1"/>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Target</w:t>
            </w:r>
          </w:p>
        </w:tc>
        <w:tc>
          <w:tcPr>
            <w:tcW w:w="823" w:type="dxa"/>
          </w:tcPr>
          <w:p w:rsidR="00D56327" w:rsidRPr="00D56327" w:rsidRDefault="00D56327" w:rsidP="00D56327">
            <w:pPr>
              <w:spacing w:after="120"/>
              <w:jc w:val="center"/>
              <w:rPr>
                <w:rFonts w:ascii="Segoe UI" w:eastAsia="Times New Roman" w:hAnsi="Segoe UI" w:cs="Segoe UI"/>
                <w:b/>
                <w:i/>
                <w:lang w:val="en-ZA" w:eastAsia="en-ZA"/>
              </w:rPr>
            </w:pPr>
            <w:r w:rsidRPr="00D56327">
              <w:rPr>
                <w:rFonts w:ascii="Segoe UI" w:eastAsia="Times New Roman" w:hAnsi="Segoe UI" w:cs="Segoe UI"/>
                <w:b/>
                <w:i/>
                <w:lang w:val="en-ZA" w:eastAsia="en-ZA"/>
              </w:rPr>
              <w:t>Mnths</w:t>
            </w:r>
          </w:p>
        </w:tc>
        <w:tc>
          <w:tcPr>
            <w:tcW w:w="992" w:type="dxa"/>
          </w:tcPr>
          <w:p w:rsidR="00D56327" w:rsidRPr="00D56327" w:rsidRDefault="00D56327" w:rsidP="00D56327">
            <w:pPr>
              <w:spacing w:after="120"/>
              <w:jc w:val="center"/>
              <w:rPr>
                <w:rFonts w:ascii="Segoe UI" w:eastAsia="Times New Roman" w:hAnsi="Segoe UI" w:cs="Segoe UI"/>
                <w:b/>
                <w:i/>
                <w:lang w:val="en-ZA" w:eastAsia="en-ZA"/>
              </w:rPr>
            </w:pPr>
            <w:r w:rsidRPr="00D56327">
              <w:rPr>
                <w:rFonts w:ascii="Segoe UI" w:eastAsia="Times New Roman" w:hAnsi="Segoe UI" w:cs="Segoe UI"/>
                <w:b/>
                <w:i/>
                <w:lang w:val="en-ZA" w:eastAsia="en-ZA"/>
              </w:rPr>
              <w:t>Budget</w:t>
            </w:r>
          </w:p>
        </w:tc>
      </w:tr>
      <w:tr w:rsidR="00D56327" w:rsidRPr="003A32CA" w:rsidTr="00D56327">
        <w:trPr>
          <w:jc w:val="center"/>
        </w:trPr>
        <w:tc>
          <w:tcPr>
            <w:tcW w:w="6114" w:type="dxa"/>
          </w:tcPr>
          <w:p w:rsidR="00D56327" w:rsidRPr="00D56327" w:rsidRDefault="00D56327" w:rsidP="00D56327">
            <w:pPr>
              <w:spacing w:after="120"/>
              <w:ind w:left="1400" w:hanging="720"/>
              <w:rPr>
                <w:rFonts w:ascii="Segoe UI" w:eastAsia="Times New Roman" w:hAnsi="Segoe UI" w:cs="Segoe UI"/>
                <w:b/>
                <w:i/>
                <w:lang w:val="en-ZA" w:eastAsia="en-ZA"/>
              </w:rPr>
            </w:pPr>
          </w:p>
          <w:p w:rsidR="00D56327" w:rsidRPr="00D56327" w:rsidRDefault="00D56327" w:rsidP="00D56327">
            <w:pPr>
              <w:spacing w:after="120"/>
              <w:ind w:left="1400" w:hanging="720"/>
              <w:rPr>
                <w:rFonts w:ascii="Segoe UI" w:eastAsia="Times New Roman" w:hAnsi="Segoe UI" w:cs="Segoe UI"/>
                <w:b/>
                <w:i/>
                <w:lang w:val="en-ZA" w:eastAsia="en-ZA"/>
              </w:rPr>
            </w:pPr>
            <w:r w:rsidRPr="00D56327">
              <w:rPr>
                <w:rFonts w:ascii="Segoe UI" w:eastAsia="Times New Roman" w:hAnsi="Segoe UI" w:cs="Segoe UI"/>
                <w:b/>
                <w:i/>
                <w:lang w:val="en-ZA" w:eastAsia="en-ZA"/>
              </w:rPr>
              <w:t>2012/13</w:t>
            </w:r>
          </w:p>
        </w:tc>
        <w:tc>
          <w:tcPr>
            <w:tcW w:w="1985" w:type="dxa"/>
          </w:tcPr>
          <w:p w:rsidR="00D56327" w:rsidRPr="00D56327" w:rsidRDefault="00D56327" w:rsidP="00D56327">
            <w:pPr>
              <w:spacing w:after="120"/>
              <w:rPr>
                <w:rFonts w:ascii="Segoe UI" w:eastAsia="Times New Roman" w:hAnsi="Segoe UI" w:cs="Segoe UI"/>
                <w:b/>
                <w:i/>
                <w:lang w:val="en-ZA" w:eastAsia="en-ZA"/>
              </w:rPr>
            </w:pPr>
          </w:p>
        </w:tc>
        <w:tc>
          <w:tcPr>
            <w:tcW w:w="823" w:type="dxa"/>
          </w:tcPr>
          <w:p w:rsidR="00D56327" w:rsidRPr="00D56327" w:rsidRDefault="00D56327" w:rsidP="00D56327">
            <w:pPr>
              <w:spacing w:after="120"/>
              <w:jc w:val="center"/>
              <w:rPr>
                <w:rFonts w:ascii="Segoe UI" w:eastAsia="Times New Roman" w:hAnsi="Segoe UI" w:cs="Segoe UI"/>
                <w:b/>
                <w:i/>
                <w:lang w:val="en-ZA" w:eastAsia="en-ZA"/>
              </w:rPr>
            </w:pPr>
          </w:p>
        </w:tc>
        <w:tc>
          <w:tcPr>
            <w:tcW w:w="992" w:type="dxa"/>
          </w:tcPr>
          <w:p w:rsidR="00D56327" w:rsidRPr="00D56327" w:rsidRDefault="00D56327" w:rsidP="00D56327">
            <w:pPr>
              <w:spacing w:after="120"/>
              <w:jc w:val="right"/>
              <w:rPr>
                <w:rFonts w:ascii="Segoe UI" w:eastAsia="Times New Roman" w:hAnsi="Segoe UI" w:cs="Segoe UI"/>
                <w:b/>
                <w:i/>
                <w:lang w:val="en-ZA" w:eastAsia="en-ZA"/>
              </w:rPr>
            </w:pPr>
          </w:p>
          <w:p w:rsidR="00D56327" w:rsidRPr="00D56327" w:rsidRDefault="00D56327" w:rsidP="00D56327">
            <w:pPr>
              <w:spacing w:after="120"/>
              <w:jc w:val="right"/>
              <w:rPr>
                <w:rFonts w:ascii="Segoe UI" w:eastAsia="Times New Roman" w:hAnsi="Segoe UI" w:cs="Segoe UI"/>
                <w:b/>
                <w:i/>
                <w:lang w:val="en-ZA" w:eastAsia="en-ZA"/>
              </w:rPr>
            </w:pPr>
            <w:r w:rsidRPr="00D56327">
              <w:rPr>
                <w:rFonts w:ascii="Segoe UI" w:eastAsia="Times New Roman" w:hAnsi="Segoe UI" w:cs="Segoe UI"/>
                <w:b/>
                <w:i/>
                <w:lang w:val="en-ZA" w:eastAsia="en-ZA"/>
              </w:rPr>
              <w:t>6.50M</w:t>
            </w:r>
            <w:r w:rsidRPr="00D56327">
              <w:rPr>
                <w:rStyle w:val="FootnoteReference"/>
                <w:rFonts w:ascii="Segoe UI" w:eastAsia="Times New Roman" w:hAnsi="Segoe UI" w:cs="Segoe UI"/>
                <w:i/>
                <w:lang w:val="en-ZA" w:eastAsia="en-ZA"/>
              </w:rPr>
              <w:footnoteReference w:id="2"/>
            </w:r>
          </w:p>
        </w:tc>
      </w:tr>
      <w:tr w:rsidR="00D56327" w:rsidRPr="003A32CA" w:rsidTr="00D56327">
        <w:trPr>
          <w:jc w:val="center"/>
        </w:trPr>
        <w:tc>
          <w:tcPr>
            <w:tcW w:w="6114" w:type="dxa"/>
          </w:tcPr>
          <w:p w:rsidR="00D56327" w:rsidRPr="00D56327" w:rsidRDefault="00D56327" w:rsidP="00D56327">
            <w:pPr>
              <w:spacing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Project management</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1-12</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0.600M</w:t>
            </w:r>
          </w:p>
        </w:tc>
      </w:tr>
      <w:tr w:rsidR="00D56327" w:rsidRPr="003A32CA" w:rsidTr="00D56327">
        <w:trPr>
          <w:jc w:val="center"/>
        </w:trPr>
        <w:tc>
          <w:tcPr>
            <w:tcW w:w="6114" w:type="dxa"/>
          </w:tcPr>
          <w:p w:rsidR="00D56327" w:rsidRPr="00D56327" w:rsidRDefault="00D56327" w:rsidP="00D56327">
            <w:pPr>
              <w:spacing w:before="100"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D1: Established relationship between governance, human settlement, WWTWs and downstream users</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1-8</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2.436M</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T1.1: Policy context, institutional arrangements and decision processes defined for WWTWs - nationally and for case areas in particular</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1-4</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677k</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T1.2: Relationships between urban development and wastewater volumes and quality quantified - nationally and for case areas in particular</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1-6</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536k</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T1.3: Water infrastructure, capacity and consumption data acquired and incorporate into relational database</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1-4</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514k</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T1.4: Catchment (downstream users and environment) objectives and management options defined (NFEPA, and Human health)</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NFEPA</w:t>
            </w:r>
            <w:r w:rsidRPr="00D56327">
              <w:rPr>
                <w:rStyle w:val="FootnoteReference"/>
                <w:rFonts w:ascii="Segoe UI" w:eastAsia="Times New Roman" w:hAnsi="Segoe UI" w:cs="Segoe UI"/>
                <w:i/>
                <w:sz w:val="16"/>
                <w:lang w:val="en-ZA" w:eastAsia="en-ZA"/>
              </w:rPr>
              <w:footnoteReference w:id="3"/>
            </w:r>
            <w:r w:rsidRPr="00D56327">
              <w:rPr>
                <w:rFonts w:ascii="Segoe UI" w:eastAsia="Times New Roman" w:hAnsi="Segoe UI" w:cs="Segoe UI"/>
                <w:i/>
                <w:sz w:val="16"/>
                <w:lang w:val="en-ZA" w:eastAsia="en-ZA"/>
              </w:rPr>
              <w:t xml:space="preserve"> 9</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9</w:t>
            </w: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1-8</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709k</w:t>
            </w:r>
          </w:p>
        </w:tc>
      </w:tr>
      <w:tr w:rsidR="00D56327" w:rsidTr="00D56327">
        <w:trPr>
          <w:jc w:val="center"/>
        </w:trPr>
        <w:tc>
          <w:tcPr>
            <w:tcW w:w="6114" w:type="dxa"/>
          </w:tcPr>
          <w:p w:rsidR="00D56327" w:rsidRPr="00D56327" w:rsidRDefault="00D56327" w:rsidP="00D56327">
            <w:pPr>
              <w:spacing w:before="100"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D2: Implement integrated platform for simulations, options and decisions</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3-10</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2.686M</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T2.1: Formalise and implement Living Lab process (ongoing)</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3-12</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387k</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T2.2: UrbanSim, Geo-Spatial Analysis Platform and StepSA updated for case areas</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UrbanSim</w:t>
            </w:r>
            <w:r w:rsidRPr="00D56327">
              <w:rPr>
                <w:rStyle w:val="FootnoteReference"/>
                <w:rFonts w:ascii="Segoe UI" w:eastAsia="Times New Roman" w:hAnsi="Segoe UI" w:cs="Segoe UI"/>
                <w:i/>
                <w:sz w:val="16"/>
                <w:lang w:val="en-ZA" w:eastAsia="en-ZA"/>
              </w:rPr>
              <w:footnoteReference w:id="4"/>
            </w:r>
            <w:r w:rsidRPr="00D56327">
              <w:rPr>
                <w:rFonts w:ascii="Segoe UI" w:eastAsia="Times New Roman" w:hAnsi="Segoe UI" w:cs="Segoe UI"/>
                <w:i/>
                <w:sz w:val="16"/>
                <w:lang w:val="en-ZA" w:eastAsia="en-ZA"/>
              </w:rPr>
              <w:t xml:space="preserve"> 6</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7</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GS Platform</w:t>
            </w:r>
            <w:r w:rsidRPr="00D56327">
              <w:rPr>
                <w:rStyle w:val="FootnoteReference"/>
                <w:rFonts w:ascii="Segoe UI" w:eastAsia="Times New Roman" w:hAnsi="Segoe UI" w:cs="Segoe UI"/>
                <w:i/>
                <w:sz w:val="16"/>
                <w:lang w:val="en-ZA" w:eastAsia="en-ZA"/>
              </w:rPr>
              <w:footnoteReference w:id="5"/>
            </w:r>
            <w:r w:rsidRPr="00D56327">
              <w:rPr>
                <w:rFonts w:ascii="Segoe UI" w:eastAsia="Times New Roman" w:hAnsi="Segoe UI" w:cs="Segoe UI"/>
                <w:i/>
                <w:sz w:val="16"/>
                <w:lang w:val="en-ZA" w:eastAsia="en-ZA"/>
              </w:rPr>
              <w:t xml:space="preserve">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lastRenderedPageBreak/>
              <w:t>StepSA</w:t>
            </w:r>
            <w:r w:rsidRPr="00D56327">
              <w:rPr>
                <w:rStyle w:val="FootnoteReference"/>
                <w:rFonts w:ascii="Segoe UI" w:eastAsia="Times New Roman" w:hAnsi="Segoe UI" w:cs="Segoe UI"/>
                <w:i/>
                <w:sz w:val="16"/>
                <w:lang w:val="en-ZA" w:eastAsia="en-ZA"/>
              </w:rPr>
              <w:footnoteReference w:id="6"/>
            </w:r>
            <w:r w:rsidRPr="00D56327">
              <w:rPr>
                <w:rFonts w:ascii="Segoe UI" w:eastAsia="Times New Roman" w:hAnsi="Segoe UI" w:cs="Segoe UI"/>
                <w:i/>
                <w:sz w:val="16"/>
                <w:lang w:val="en-ZA" w:eastAsia="en-ZA"/>
              </w:rPr>
              <w:tab/>
              <w:t>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lastRenderedPageBreak/>
              <w:t>3-9</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1200k</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lastRenderedPageBreak/>
              <w:t>T2.3: Technologies (ACWUA DSS, ECO</w:t>
            </w:r>
            <w:r w:rsidRPr="00D56327">
              <w:rPr>
                <w:rFonts w:ascii="Segoe UI" w:eastAsia="Times New Roman" w:hAnsi="Segoe UI" w:cs="Segoe UI"/>
                <w:i/>
                <w:sz w:val="16"/>
                <w:vertAlign w:val="superscript"/>
                <w:lang w:val="en-ZA" w:eastAsia="en-ZA"/>
              </w:rPr>
              <w:t>2</w:t>
            </w:r>
            <w:r w:rsidRPr="00D56327">
              <w:rPr>
                <w:rFonts w:ascii="Segoe UI" w:eastAsia="Times New Roman" w:hAnsi="Segoe UI" w:cs="Segoe UI"/>
                <w:i/>
                <w:sz w:val="16"/>
                <w:lang w:val="en-ZA" w:eastAsia="en-ZA"/>
              </w:rPr>
              <w:t xml:space="preserve"> model, WSIL Scenarios framework) and data incorporated in an integrated risk and options matrix </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ACWUA</w:t>
            </w:r>
            <w:r w:rsidRPr="00D56327">
              <w:rPr>
                <w:rStyle w:val="FootnoteReference"/>
                <w:rFonts w:ascii="Segoe UI" w:eastAsia="Times New Roman" w:hAnsi="Segoe UI" w:cs="Segoe UI"/>
                <w:i/>
                <w:sz w:val="16"/>
                <w:lang w:val="en-ZA" w:eastAsia="en-ZA"/>
              </w:rPr>
              <w:footnoteReference w:id="7"/>
            </w:r>
            <w:r w:rsidRPr="00D56327">
              <w:rPr>
                <w:rFonts w:ascii="Segoe UI" w:eastAsia="Times New Roman" w:hAnsi="Segoe UI" w:cs="Segoe UI"/>
                <w:i/>
                <w:sz w:val="16"/>
                <w:lang w:val="en-ZA" w:eastAsia="en-ZA"/>
              </w:rPr>
              <w:t xml:space="preserve">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ECO</w:t>
            </w:r>
            <w:r w:rsidRPr="00D56327">
              <w:rPr>
                <w:rFonts w:ascii="Segoe UI" w:eastAsia="Times New Roman" w:hAnsi="Segoe UI" w:cs="Segoe UI"/>
                <w:i/>
                <w:sz w:val="16"/>
                <w:vertAlign w:val="superscript"/>
                <w:lang w:val="en-ZA" w:eastAsia="en-ZA"/>
              </w:rPr>
              <w:t xml:space="preserve">2 </w:t>
            </w:r>
            <w:r w:rsidRPr="00D56327">
              <w:rPr>
                <w:rStyle w:val="FootnoteReference"/>
                <w:rFonts w:ascii="Segoe UI" w:eastAsia="Times New Roman" w:hAnsi="Segoe UI" w:cs="Segoe UI"/>
                <w:i/>
                <w:sz w:val="16"/>
                <w:lang w:val="en-ZA" w:eastAsia="en-ZA"/>
              </w:rPr>
              <w:footnoteReference w:id="8"/>
            </w:r>
            <w:r w:rsidRPr="00D56327">
              <w:rPr>
                <w:rFonts w:ascii="Segoe UI" w:eastAsia="Times New Roman" w:hAnsi="Segoe UI" w:cs="Segoe UI"/>
                <w:i/>
                <w:sz w:val="16"/>
                <w:lang w:val="en-ZA" w:eastAsia="en-ZA"/>
              </w:rPr>
              <w:t xml:space="preserve"> 6</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7</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WSIL Scenarios</w:t>
            </w:r>
            <w:r w:rsidRPr="00D56327">
              <w:rPr>
                <w:rStyle w:val="FootnoteReference"/>
                <w:rFonts w:ascii="Segoe UI" w:eastAsia="Times New Roman" w:hAnsi="Segoe UI" w:cs="Segoe UI"/>
                <w:i/>
                <w:sz w:val="16"/>
                <w:lang w:val="en-ZA" w:eastAsia="en-ZA"/>
              </w:rPr>
              <w:footnoteReference w:id="9"/>
            </w:r>
            <w:r w:rsidRPr="00D56327">
              <w:rPr>
                <w:rFonts w:ascii="Segoe UI" w:eastAsia="Times New Roman" w:hAnsi="Segoe UI" w:cs="Segoe UI"/>
                <w:i/>
                <w:sz w:val="16"/>
                <w:lang w:val="en-ZA" w:eastAsia="en-ZA"/>
              </w:rPr>
              <w:t xml:space="preserve">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7</w:t>
            </w: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4-10</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1099k</w:t>
            </w:r>
          </w:p>
        </w:tc>
      </w:tr>
      <w:tr w:rsidR="00D56327" w:rsidTr="00D56327">
        <w:trPr>
          <w:jc w:val="center"/>
        </w:trPr>
        <w:tc>
          <w:tcPr>
            <w:tcW w:w="6114" w:type="dxa"/>
          </w:tcPr>
          <w:p w:rsidR="00D56327" w:rsidRPr="00D56327" w:rsidRDefault="00D56327" w:rsidP="00D56327">
            <w:pPr>
              <w:spacing w:before="100"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D3: Consolidate and select intervention options</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6-12</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0.715M</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T3.1: UrbanSim, Geo-Spatial Analysis Platform and StepSA iterations and projections</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UrbanSim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GS Platform 8</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StepSA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6-11</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315k</w:t>
            </w:r>
          </w:p>
        </w:tc>
      </w:tr>
      <w:tr w:rsidR="00D56327" w:rsidRPr="005619B3" w:rsidTr="00D56327">
        <w:trPr>
          <w:jc w:val="center"/>
        </w:trPr>
        <w:tc>
          <w:tcPr>
            <w:tcW w:w="6114" w:type="dxa"/>
          </w:tcPr>
          <w:p w:rsidR="00D56327" w:rsidRPr="00D56327" w:rsidRDefault="00D56327" w:rsidP="00D56327">
            <w:pPr>
              <w:spacing w:after="120"/>
              <w:ind w:left="1004" w:hanging="7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T3.2: Prioritize options for WWTWs in the case areas, based on the simulations (T2.2), real time monitoring (T3.1), conservation framework (T1.4), integrated risk-based matrix (T2.3), and key stakeholder engagement (T2.1)</w:t>
            </w:r>
          </w:p>
        </w:tc>
        <w:tc>
          <w:tcPr>
            <w:tcW w:w="1985"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ACWUA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ECO</w:t>
            </w:r>
            <w:r w:rsidRPr="00D56327">
              <w:rPr>
                <w:rFonts w:ascii="Segoe UI" w:eastAsia="Times New Roman" w:hAnsi="Segoe UI" w:cs="Segoe UI"/>
                <w:i/>
                <w:sz w:val="16"/>
                <w:vertAlign w:val="superscript"/>
                <w:lang w:val="en-ZA" w:eastAsia="en-ZA"/>
              </w:rPr>
              <w:t xml:space="preserve">2 </w:t>
            </w:r>
            <w:r w:rsidRPr="00D56327">
              <w:rPr>
                <w:rFonts w:ascii="Segoe UI" w:eastAsia="Times New Roman" w:hAnsi="Segoe UI" w:cs="Segoe UI"/>
                <w:i/>
                <w:sz w:val="16"/>
                <w:lang w:val="en-ZA" w:eastAsia="en-ZA"/>
              </w:rPr>
              <w:t>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WSIL Scenarios 7</w:t>
            </w:r>
            <w:r w:rsidRPr="00D56327">
              <w:rPr>
                <w:rFonts w:ascii="Segoe UI" w:eastAsia="Times New Roman" w:hAnsi="Segoe UI" w:cs="Segoe UI"/>
                <w:i/>
                <w:sz w:val="16"/>
                <w:lang w:val="en-ZA" w:eastAsia="en-ZA"/>
              </w:rPr>
              <w:sym w:font="Wingdings" w:char="F0E0"/>
            </w:r>
            <w:r w:rsidRPr="00D56327">
              <w:rPr>
                <w:rFonts w:ascii="Segoe UI" w:eastAsia="Times New Roman" w:hAnsi="Segoe UI" w:cs="Segoe UI"/>
                <w:i/>
                <w:sz w:val="16"/>
                <w:lang w:val="en-ZA" w:eastAsia="en-ZA"/>
              </w:rPr>
              <w:t>8</w:t>
            </w:r>
          </w:p>
        </w:tc>
        <w:tc>
          <w:tcPr>
            <w:tcW w:w="823" w:type="dxa"/>
          </w:tcPr>
          <w:p w:rsidR="00D56327" w:rsidRPr="00D56327" w:rsidRDefault="00D56327" w:rsidP="00D56327">
            <w:pPr>
              <w:spacing w:after="120"/>
              <w:jc w:val="center"/>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9-12</w:t>
            </w:r>
          </w:p>
        </w:tc>
        <w:tc>
          <w:tcPr>
            <w:tcW w:w="992" w:type="dxa"/>
          </w:tcPr>
          <w:p w:rsidR="00D56327" w:rsidRPr="00D56327" w:rsidRDefault="00D56327" w:rsidP="00D56327">
            <w:pPr>
              <w:spacing w:after="120"/>
              <w:rPr>
                <w:rFonts w:ascii="Segoe UI" w:eastAsia="Times New Roman" w:hAnsi="Segoe UI" w:cs="Segoe UI"/>
                <w:i/>
                <w:sz w:val="16"/>
                <w:lang w:val="en-ZA" w:eastAsia="en-ZA"/>
              </w:rPr>
            </w:pPr>
            <w:r w:rsidRPr="00D56327">
              <w:rPr>
                <w:rFonts w:ascii="Segoe UI" w:eastAsia="Times New Roman" w:hAnsi="Segoe UI" w:cs="Segoe UI"/>
                <w:i/>
                <w:sz w:val="16"/>
                <w:lang w:val="en-ZA" w:eastAsia="en-ZA"/>
              </w:rPr>
              <w:t>400k</w:t>
            </w:r>
          </w:p>
        </w:tc>
      </w:tr>
      <w:tr w:rsidR="00D56327" w:rsidRPr="00C8440C" w:rsidTr="00D56327">
        <w:trPr>
          <w:jc w:val="center"/>
        </w:trPr>
        <w:tc>
          <w:tcPr>
            <w:tcW w:w="6114" w:type="dxa"/>
          </w:tcPr>
          <w:p w:rsidR="00D56327" w:rsidRPr="00D56327" w:rsidRDefault="00D56327" w:rsidP="00D56327">
            <w:pPr>
              <w:spacing w:after="120"/>
              <w:ind w:left="1400" w:hanging="720"/>
              <w:rPr>
                <w:rFonts w:ascii="Segoe UI" w:eastAsia="Times New Roman" w:hAnsi="Segoe UI" w:cs="Segoe UI"/>
                <w:b/>
                <w:i/>
                <w:lang w:val="en-ZA" w:eastAsia="en-ZA"/>
              </w:rPr>
            </w:pPr>
          </w:p>
          <w:p w:rsidR="00D56327" w:rsidRPr="00D56327" w:rsidRDefault="00D56327" w:rsidP="00D56327">
            <w:pPr>
              <w:spacing w:after="120"/>
              <w:ind w:left="1400" w:hanging="720"/>
              <w:rPr>
                <w:rFonts w:ascii="Segoe UI" w:eastAsia="Times New Roman" w:hAnsi="Segoe UI" w:cs="Segoe UI"/>
                <w:b/>
                <w:i/>
                <w:lang w:val="en-ZA" w:eastAsia="en-ZA"/>
              </w:rPr>
            </w:pPr>
            <w:r w:rsidRPr="00D56327">
              <w:rPr>
                <w:rFonts w:ascii="Segoe UI" w:eastAsia="Times New Roman" w:hAnsi="Segoe UI" w:cs="Segoe UI"/>
                <w:b/>
                <w:i/>
                <w:lang w:val="en-ZA" w:eastAsia="en-ZA"/>
              </w:rPr>
              <w:t>2013/14</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p>
        </w:tc>
        <w:tc>
          <w:tcPr>
            <w:tcW w:w="992" w:type="dxa"/>
          </w:tcPr>
          <w:p w:rsidR="00D56327" w:rsidRPr="00D56327" w:rsidRDefault="00D56327" w:rsidP="00D56327">
            <w:pPr>
              <w:spacing w:after="120"/>
              <w:jc w:val="right"/>
              <w:rPr>
                <w:rFonts w:ascii="Segoe UI" w:eastAsia="Times New Roman" w:hAnsi="Segoe UI" w:cs="Segoe UI"/>
                <w:b/>
                <w:i/>
                <w:lang w:val="en-ZA" w:eastAsia="en-ZA"/>
              </w:rPr>
            </w:pPr>
          </w:p>
          <w:p w:rsidR="00D56327" w:rsidRPr="00D56327" w:rsidRDefault="00D56327" w:rsidP="00D56327">
            <w:pPr>
              <w:spacing w:after="120"/>
              <w:jc w:val="right"/>
              <w:rPr>
                <w:rFonts w:ascii="Segoe UI" w:eastAsia="Times New Roman" w:hAnsi="Segoe UI" w:cs="Segoe UI"/>
                <w:b/>
                <w:i/>
                <w:lang w:val="en-ZA" w:eastAsia="en-ZA"/>
              </w:rPr>
            </w:pPr>
            <w:r w:rsidRPr="00D56327">
              <w:rPr>
                <w:rFonts w:ascii="Segoe UI" w:eastAsia="Times New Roman" w:hAnsi="Segoe UI" w:cs="Segoe UI"/>
                <w:b/>
                <w:i/>
                <w:lang w:val="en-ZA" w:eastAsia="en-ZA"/>
              </w:rPr>
              <w:t>5.6M</w:t>
            </w:r>
          </w:p>
        </w:tc>
      </w:tr>
      <w:tr w:rsidR="00D56327" w:rsidTr="00D56327">
        <w:trPr>
          <w:jc w:val="center"/>
        </w:trPr>
        <w:tc>
          <w:tcPr>
            <w:tcW w:w="6114" w:type="dxa"/>
          </w:tcPr>
          <w:p w:rsidR="00D56327" w:rsidRPr="00D56327" w:rsidRDefault="00D56327" w:rsidP="00D56327">
            <w:pPr>
              <w:spacing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D4: Implementation of interventions from D3, monitor results and update models</w:t>
            </w:r>
          </w:p>
        </w:tc>
        <w:tc>
          <w:tcPr>
            <w:tcW w:w="1985" w:type="dxa"/>
          </w:tcPr>
          <w:p w:rsidR="00D56327" w:rsidRPr="00D56327" w:rsidRDefault="00D56327" w:rsidP="00D56327">
            <w:pPr>
              <w:spacing w:after="120"/>
              <w:rPr>
                <w:rFonts w:ascii="Segoe UI" w:eastAsia="Times New Roman" w:hAnsi="Segoe UI" w:cs="Segoe UI"/>
                <w:i/>
                <w:lang w:val="en-ZA" w:eastAsia="en-ZA"/>
              </w:rPr>
            </w:pPr>
            <w:r w:rsidRPr="00D56327">
              <w:rPr>
                <w:rFonts w:ascii="Segoe UI" w:eastAsia="Times New Roman" w:hAnsi="Segoe UI" w:cs="Segoe UI"/>
                <w:i/>
                <w:lang w:val="en-ZA" w:eastAsia="en-ZA"/>
              </w:rPr>
              <w:t>All ..</w:t>
            </w:r>
            <w:r w:rsidRPr="00D56327">
              <w:rPr>
                <w:rFonts w:ascii="Segoe UI" w:eastAsia="Times New Roman" w:hAnsi="Segoe UI" w:cs="Segoe UI"/>
                <w:i/>
                <w:lang w:val="en-ZA" w:eastAsia="en-ZA"/>
              </w:rPr>
              <w:sym w:font="Wingdings" w:char="F0E0"/>
            </w:r>
            <w:r w:rsidRPr="00D56327">
              <w:rPr>
                <w:rFonts w:ascii="Segoe UI" w:eastAsia="Times New Roman" w:hAnsi="Segoe UI" w:cs="Segoe UI"/>
                <w:i/>
                <w:lang w:val="en-ZA" w:eastAsia="en-ZA"/>
              </w:rPr>
              <w:t>9</w:t>
            </w: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13-20</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4.4M</w:t>
            </w:r>
          </w:p>
        </w:tc>
      </w:tr>
      <w:tr w:rsidR="00D56327" w:rsidTr="00D56327">
        <w:trPr>
          <w:jc w:val="center"/>
        </w:trPr>
        <w:tc>
          <w:tcPr>
            <w:tcW w:w="6114" w:type="dxa"/>
          </w:tcPr>
          <w:p w:rsidR="00D56327" w:rsidRPr="00D56327" w:rsidRDefault="00D56327" w:rsidP="00D56327">
            <w:pPr>
              <w:spacing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D5: Assessment of impact of key interventions and roll out strategy to upscale solutions</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21-24</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1.2M</w:t>
            </w:r>
          </w:p>
        </w:tc>
      </w:tr>
      <w:tr w:rsidR="00D56327" w:rsidRPr="00C8440C" w:rsidTr="00D56327">
        <w:trPr>
          <w:jc w:val="center"/>
        </w:trPr>
        <w:tc>
          <w:tcPr>
            <w:tcW w:w="6114" w:type="dxa"/>
          </w:tcPr>
          <w:p w:rsidR="00D56327" w:rsidRPr="00D56327" w:rsidRDefault="00D56327" w:rsidP="00D56327">
            <w:pPr>
              <w:spacing w:after="120"/>
              <w:ind w:left="1400" w:hanging="720"/>
              <w:rPr>
                <w:rFonts w:ascii="Segoe UI" w:eastAsia="Times New Roman" w:hAnsi="Segoe UI" w:cs="Segoe UI"/>
                <w:b/>
                <w:i/>
                <w:lang w:val="en-ZA" w:eastAsia="en-ZA"/>
              </w:rPr>
            </w:pPr>
          </w:p>
          <w:p w:rsidR="00D56327" w:rsidRPr="00D56327" w:rsidRDefault="00D56327" w:rsidP="00D56327">
            <w:pPr>
              <w:spacing w:after="120"/>
              <w:ind w:left="1400" w:hanging="720"/>
              <w:rPr>
                <w:rFonts w:ascii="Segoe UI" w:eastAsia="Times New Roman" w:hAnsi="Segoe UI" w:cs="Segoe UI"/>
                <w:b/>
                <w:i/>
                <w:lang w:val="en-ZA" w:eastAsia="en-ZA"/>
              </w:rPr>
            </w:pPr>
            <w:r w:rsidRPr="00D56327">
              <w:rPr>
                <w:rFonts w:ascii="Segoe UI" w:eastAsia="Times New Roman" w:hAnsi="Segoe UI" w:cs="Segoe UI"/>
                <w:b/>
                <w:i/>
                <w:lang w:val="en-ZA" w:eastAsia="en-ZA"/>
              </w:rPr>
              <w:t>2014/15</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p>
        </w:tc>
        <w:tc>
          <w:tcPr>
            <w:tcW w:w="992" w:type="dxa"/>
          </w:tcPr>
          <w:p w:rsidR="00D56327" w:rsidRPr="00D56327" w:rsidRDefault="00D56327" w:rsidP="00D56327">
            <w:pPr>
              <w:spacing w:after="120"/>
              <w:jc w:val="right"/>
              <w:rPr>
                <w:rFonts w:ascii="Segoe UI" w:eastAsia="Times New Roman" w:hAnsi="Segoe UI" w:cs="Segoe UI"/>
                <w:b/>
                <w:i/>
                <w:lang w:val="en-ZA" w:eastAsia="en-ZA"/>
              </w:rPr>
            </w:pPr>
          </w:p>
          <w:p w:rsidR="00D56327" w:rsidRPr="00D56327" w:rsidRDefault="00D56327" w:rsidP="00D56327">
            <w:pPr>
              <w:spacing w:after="120"/>
              <w:jc w:val="right"/>
              <w:rPr>
                <w:rFonts w:ascii="Segoe UI" w:eastAsia="Times New Roman" w:hAnsi="Segoe UI" w:cs="Segoe UI"/>
                <w:b/>
                <w:i/>
                <w:lang w:val="en-ZA" w:eastAsia="en-ZA"/>
              </w:rPr>
            </w:pPr>
            <w:r w:rsidRPr="00D56327">
              <w:rPr>
                <w:rFonts w:ascii="Segoe UI" w:eastAsia="Times New Roman" w:hAnsi="Segoe UI" w:cs="Segoe UI"/>
                <w:b/>
                <w:i/>
                <w:lang w:val="en-ZA" w:eastAsia="en-ZA"/>
              </w:rPr>
              <w:t>4.5M</w:t>
            </w:r>
          </w:p>
        </w:tc>
      </w:tr>
      <w:tr w:rsidR="00D56327" w:rsidTr="00D56327">
        <w:trPr>
          <w:jc w:val="center"/>
        </w:trPr>
        <w:tc>
          <w:tcPr>
            <w:tcW w:w="6114" w:type="dxa"/>
          </w:tcPr>
          <w:p w:rsidR="00D56327" w:rsidRPr="00D56327" w:rsidRDefault="00D56327" w:rsidP="00D56327">
            <w:pPr>
              <w:spacing w:after="120"/>
              <w:ind w:left="720" w:hanging="720"/>
              <w:rPr>
                <w:rFonts w:ascii="Segoe UI" w:eastAsia="Times New Roman" w:hAnsi="Segoe UI" w:cs="Segoe UI"/>
                <w:i/>
                <w:lang w:val="en-ZA" w:eastAsia="en-ZA"/>
              </w:rPr>
            </w:pPr>
            <w:r w:rsidRPr="00D56327">
              <w:rPr>
                <w:rFonts w:ascii="Segoe UI" w:eastAsia="Times New Roman" w:hAnsi="Segoe UI" w:cs="Segoe UI"/>
                <w:i/>
                <w:lang w:val="en-ZA" w:eastAsia="en-ZA"/>
              </w:rPr>
              <w:t xml:space="preserve">D6: Multiple roll-out of solution, monitoring, evaluation (incl. </w:t>
            </w:r>
            <w:r w:rsidRPr="00D56327">
              <w:rPr>
                <w:rFonts w:ascii="Segoe UI" w:eastAsia="Times New Roman" w:hAnsi="Segoe UI" w:cs="Segoe UI"/>
                <w:i/>
                <w:lang w:val="en-ZA" w:eastAsia="en-ZA"/>
              </w:rPr>
              <w:lastRenderedPageBreak/>
              <w:t>business model for replication)</w:t>
            </w:r>
          </w:p>
        </w:tc>
        <w:tc>
          <w:tcPr>
            <w:tcW w:w="1985" w:type="dxa"/>
          </w:tcPr>
          <w:p w:rsidR="00D56327" w:rsidRPr="00D56327" w:rsidRDefault="00D56327" w:rsidP="00D56327">
            <w:pPr>
              <w:spacing w:after="120"/>
              <w:rPr>
                <w:rFonts w:ascii="Segoe UI" w:eastAsia="Times New Roman" w:hAnsi="Segoe UI" w:cs="Segoe UI"/>
                <w:i/>
                <w:lang w:val="en-ZA" w:eastAsia="en-ZA"/>
              </w:rPr>
            </w:pPr>
          </w:p>
        </w:tc>
        <w:tc>
          <w:tcPr>
            <w:tcW w:w="823"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25-36</w:t>
            </w:r>
          </w:p>
        </w:tc>
        <w:tc>
          <w:tcPr>
            <w:tcW w:w="992" w:type="dxa"/>
          </w:tcPr>
          <w:p w:rsidR="00D56327" w:rsidRPr="00D56327" w:rsidRDefault="00D56327" w:rsidP="00D56327">
            <w:pPr>
              <w:spacing w:after="120"/>
              <w:jc w:val="center"/>
              <w:rPr>
                <w:rFonts w:ascii="Segoe UI" w:eastAsia="Times New Roman" w:hAnsi="Segoe UI" w:cs="Segoe UI"/>
                <w:i/>
                <w:lang w:val="en-ZA" w:eastAsia="en-ZA"/>
              </w:rPr>
            </w:pPr>
            <w:r w:rsidRPr="00D56327">
              <w:rPr>
                <w:rFonts w:ascii="Segoe UI" w:eastAsia="Times New Roman" w:hAnsi="Segoe UI" w:cs="Segoe UI"/>
                <w:i/>
                <w:lang w:val="en-ZA" w:eastAsia="en-ZA"/>
              </w:rPr>
              <w:t>4.5M</w:t>
            </w:r>
          </w:p>
        </w:tc>
      </w:tr>
    </w:tbl>
    <w:p w:rsidR="00D56327" w:rsidRDefault="00D56327" w:rsidP="00D56327">
      <w:pPr>
        <w:rPr>
          <w:rFonts w:ascii="Segoe UI" w:eastAsia="Times New Roman" w:hAnsi="Segoe UI" w:cs="Segoe UI"/>
          <w:lang w:val="en-ZA" w:eastAsia="en-ZA"/>
        </w:rPr>
      </w:pPr>
    </w:p>
    <w:p w:rsidR="00D56327" w:rsidRDefault="00D56327" w:rsidP="00D56327">
      <w:pPr>
        <w:rPr>
          <w:rFonts w:ascii="Segoe UI" w:eastAsia="Times New Roman" w:hAnsi="Segoe UI" w:cs="Segoe UI"/>
          <w:lang w:val="en-ZA" w:eastAsia="en-ZA"/>
        </w:rPr>
      </w:pPr>
    </w:p>
    <w:p w:rsidR="00D56327" w:rsidRDefault="00D56327" w:rsidP="00D56327">
      <w:pPr>
        <w:pStyle w:val="Heading3"/>
        <w:rPr>
          <w:lang w:val="en-ZA" w:eastAsia="en-ZA"/>
        </w:rPr>
      </w:pPr>
      <w:r>
        <w:rPr>
          <w:lang w:val="en-ZA" w:eastAsia="en-ZA"/>
        </w:rPr>
        <w:t>4. Team members</w:t>
      </w:r>
    </w:p>
    <w:p w:rsidR="00D56327" w:rsidRPr="00130876" w:rsidRDefault="00D56327" w:rsidP="00D56327">
      <w:pPr>
        <w:rPr>
          <w:rFonts w:ascii="Segoe UI" w:eastAsia="Times New Roman" w:hAnsi="Segoe UI" w:cs="Segoe UI"/>
          <w:lang w:val="en-ZA" w:eastAsia="en-ZA"/>
        </w:rPr>
      </w:pPr>
    </w:p>
    <w:p w:rsidR="00D56327" w:rsidRPr="00130876" w:rsidRDefault="00D56327" w:rsidP="00D56327">
      <w:pPr>
        <w:ind w:left="720" w:hanging="720"/>
        <w:rPr>
          <w:rFonts w:ascii="Segoe UI" w:eastAsia="Times New Roman" w:hAnsi="Segoe UI" w:cs="Segoe UI"/>
          <w:lang w:val="en-ZA" w:eastAsia="en-ZA"/>
        </w:rPr>
      </w:pPr>
      <w:r w:rsidRPr="00130876">
        <w:rPr>
          <w:rFonts w:ascii="Segoe UI" w:eastAsia="Times New Roman" w:hAnsi="Segoe UI" w:cs="Segoe UI"/>
          <w:lang w:val="en-ZA" w:eastAsia="en-ZA"/>
        </w:rPr>
        <w:t>NRE: M Claassen, J Dabrowski, R Meissner, K Nortje, N Funke, C Ntombela, M du Preez, W Le Roux, P Oberholster, P MacMillan, L Hill, C Petersen, J Nel, D Le Maitre</w:t>
      </w:r>
    </w:p>
    <w:p w:rsidR="00D56327" w:rsidRDefault="00D56327" w:rsidP="00D56327">
      <w:pPr>
        <w:ind w:left="720" w:hanging="720"/>
        <w:rPr>
          <w:rFonts w:ascii="Segoe UI" w:eastAsia="Times New Roman" w:hAnsi="Segoe UI" w:cs="Segoe UI"/>
          <w:lang w:val="en-ZA" w:eastAsia="en-ZA"/>
        </w:rPr>
      </w:pPr>
      <w:r>
        <w:rPr>
          <w:rFonts w:ascii="Segoe UI" w:eastAsia="Times New Roman" w:hAnsi="Segoe UI" w:cs="Segoe UI"/>
          <w:lang w:val="en-ZA" w:eastAsia="en-ZA"/>
        </w:rPr>
        <w:t>BE:</w:t>
      </w:r>
      <w:r w:rsidRPr="00130876">
        <w:rPr>
          <w:rFonts w:ascii="Segoe UI" w:eastAsia="Times New Roman" w:hAnsi="Segoe UI" w:cs="Segoe UI"/>
          <w:lang w:val="en-ZA" w:eastAsia="en-ZA"/>
        </w:rPr>
        <w:t xml:space="preserve"> M Coetzee, L. Waldeck, A Le Roux, K. Wall, J Maritz, Y. Shapurjee, T, Leuta</w:t>
      </w:r>
    </w:p>
    <w:p w:rsidR="00D56327" w:rsidRDefault="00D56327" w:rsidP="00D56327">
      <w:pPr>
        <w:ind w:left="720" w:hanging="720"/>
        <w:rPr>
          <w:rFonts w:ascii="Segoe UI" w:eastAsia="Times New Roman" w:hAnsi="Segoe UI" w:cs="Segoe UI"/>
          <w:lang w:val="en-ZA" w:eastAsia="en-ZA"/>
        </w:rPr>
      </w:pPr>
      <w:r>
        <w:rPr>
          <w:rFonts w:ascii="Segoe UI" w:eastAsia="Times New Roman" w:hAnsi="Segoe UI" w:cs="Segoe UI"/>
          <w:lang w:val="en-ZA" w:eastAsia="en-ZA"/>
        </w:rPr>
        <w:t>MDS: N Siyakatshana</w:t>
      </w:r>
    </w:p>
    <w:p w:rsidR="00D56327" w:rsidRPr="00130876" w:rsidRDefault="00D56327" w:rsidP="00D56327">
      <w:pPr>
        <w:ind w:left="720" w:hanging="720"/>
        <w:rPr>
          <w:rFonts w:ascii="Segoe UI" w:eastAsia="Times New Roman" w:hAnsi="Segoe UI" w:cs="Segoe UI"/>
          <w:lang w:val="en-ZA" w:eastAsia="en-ZA"/>
        </w:rPr>
      </w:pPr>
      <w:r>
        <w:rPr>
          <w:rFonts w:ascii="Segoe UI" w:eastAsia="Times New Roman" w:hAnsi="Segoe UI" w:cs="Segoe UI"/>
          <w:lang w:val="en-ZA" w:eastAsia="en-ZA"/>
        </w:rPr>
        <w:t>Biosciences: E Barros</w:t>
      </w:r>
      <w:r>
        <w:rPr>
          <w:rStyle w:val="FootnoteReference"/>
          <w:rFonts w:ascii="Segoe UI" w:eastAsia="Times New Roman" w:hAnsi="Segoe UI" w:cs="Segoe UI"/>
          <w:lang w:val="en-ZA" w:eastAsia="en-ZA"/>
        </w:rPr>
        <w:footnoteReference w:id="10"/>
      </w:r>
    </w:p>
    <w:p w:rsidR="00D56327" w:rsidRPr="00130876" w:rsidRDefault="00D56327" w:rsidP="00D56327">
      <w:pPr>
        <w:rPr>
          <w:rFonts w:ascii="Segoe UI" w:eastAsia="Times New Roman" w:hAnsi="Segoe UI" w:cs="Segoe UI"/>
          <w:lang w:val="en-ZA" w:eastAsia="en-ZA"/>
        </w:rPr>
      </w:pPr>
    </w:p>
    <w:p w:rsidR="00D56327" w:rsidRPr="00C573FE" w:rsidRDefault="00D56327" w:rsidP="00D56327">
      <w:pPr>
        <w:rPr>
          <w:rFonts w:ascii="Segoe UI" w:eastAsia="Times New Roman" w:hAnsi="Segoe UI" w:cs="Segoe UI"/>
          <w:lang w:val="en-ZA" w:eastAsia="en-ZA"/>
        </w:rPr>
      </w:pPr>
    </w:p>
    <w:p w:rsidR="00D56327" w:rsidRPr="00C573FE" w:rsidRDefault="00D56327" w:rsidP="00D56327">
      <w:pPr>
        <w:pStyle w:val="Heading3"/>
        <w:rPr>
          <w:lang w:val="en-ZA" w:eastAsia="en-ZA"/>
        </w:rPr>
      </w:pPr>
      <w:r>
        <w:rPr>
          <w:lang w:val="en-ZA" w:eastAsia="en-ZA"/>
        </w:rPr>
        <w:t>5</w:t>
      </w:r>
      <w:r w:rsidRPr="00C573FE">
        <w:rPr>
          <w:lang w:val="en-ZA" w:eastAsia="en-ZA"/>
        </w:rPr>
        <w:t>. Partners &amp; co-funding</w:t>
      </w:r>
      <w:r>
        <w:rPr>
          <w:lang w:val="en-ZA" w:eastAsia="en-ZA"/>
        </w:rPr>
        <w:t xml:space="preserve"> (2012/13)</w:t>
      </w:r>
    </w:p>
    <w:p w:rsidR="00D56327" w:rsidRDefault="00D56327" w:rsidP="00D56327"/>
    <w:p w:rsidR="00D56327" w:rsidRPr="00130876" w:rsidRDefault="00D56327" w:rsidP="00D56327">
      <w:r>
        <w:t>NRE: CoalTech (Upper Olifants)</w:t>
      </w:r>
      <w:r>
        <w:tab/>
      </w:r>
      <w:r w:rsidRPr="00130876">
        <w:t xml:space="preserve"> </w:t>
      </w:r>
      <w:r>
        <w:tab/>
      </w:r>
      <w:r>
        <w:tab/>
      </w:r>
      <w:r>
        <w:tab/>
      </w:r>
      <w:r>
        <w:tab/>
      </w:r>
      <w:r w:rsidRPr="00130876">
        <w:t>R2</w:t>
      </w:r>
      <w:r>
        <w:t>.0</w:t>
      </w:r>
      <w:r w:rsidRPr="00130876">
        <w:t>M</w:t>
      </w:r>
    </w:p>
    <w:p w:rsidR="00D56327" w:rsidRPr="00130876" w:rsidRDefault="00D56327" w:rsidP="00D56327">
      <w:r>
        <w:t xml:space="preserve">NRE: </w:t>
      </w:r>
      <w:r w:rsidRPr="00130876">
        <w:t xml:space="preserve">Coaltech (Wetland Project)  </w:t>
      </w:r>
      <w:r>
        <w:tab/>
      </w:r>
      <w:r>
        <w:tab/>
      </w:r>
      <w:r>
        <w:tab/>
      </w:r>
      <w:r>
        <w:tab/>
      </w:r>
      <w:r>
        <w:tab/>
      </w:r>
      <w:r w:rsidRPr="00130876">
        <w:t>R1.5M</w:t>
      </w:r>
    </w:p>
    <w:p w:rsidR="00D56327" w:rsidRPr="00130876" w:rsidRDefault="00D56327" w:rsidP="00D56327">
      <w:r>
        <w:t xml:space="preserve">BE: </w:t>
      </w:r>
      <w:r w:rsidRPr="00130876">
        <w:t xml:space="preserve">IPDM and stepSA co-funding from DST   </w:t>
      </w:r>
      <w:r>
        <w:tab/>
      </w:r>
      <w:r>
        <w:tab/>
      </w:r>
      <w:r>
        <w:tab/>
        <w:t>R1.</w:t>
      </w:r>
      <w:r w:rsidRPr="00130876">
        <w:t>0M</w:t>
      </w:r>
    </w:p>
    <w:p w:rsidR="00D56327" w:rsidRDefault="00D56327" w:rsidP="00D56327">
      <w:r w:rsidRPr="00130876">
        <w:t>BE</w:t>
      </w:r>
      <w:r>
        <w:t>:</w:t>
      </w:r>
      <w:r w:rsidRPr="00130876">
        <w:t xml:space="preserve"> Flagship co-funding from core PG </w:t>
      </w:r>
      <w:r>
        <w:t>(Spatial Platforms)</w:t>
      </w:r>
      <w:r>
        <w:tab/>
      </w:r>
      <w:r>
        <w:tab/>
        <w:t>R1.0</w:t>
      </w:r>
      <w:r w:rsidRPr="00130876">
        <w:t>M</w:t>
      </w:r>
    </w:p>
    <w:p w:rsidR="00D56327" w:rsidRPr="00130876" w:rsidRDefault="00D56327" w:rsidP="00D56327">
      <w:r w:rsidRPr="00130876">
        <w:t>NRE</w:t>
      </w:r>
      <w:r>
        <w:t>:</w:t>
      </w:r>
      <w:r w:rsidRPr="00130876">
        <w:t xml:space="preserve"> Flagship co-funding from core PG (Aquabase Project)  </w:t>
      </w:r>
      <w:r>
        <w:tab/>
        <w:t>R</w:t>
      </w:r>
      <w:r w:rsidRPr="00130876">
        <w:t>1.2M</w:t>
      </w:r>
    </w:p>
    <w:p w:rsidR="00D56327" w:rsidRDefault="00D56327" w:rsidP="00D56327">
      <w:r w:rsidRPr="00130876">
        <w:t>NRE</w:t>
      </w:r>
      <w:r>
        <w:t>:</w:t>
      </w:r>
      <w:r w:rsidRPr="00130876">
        <w:t xml:space="preserve"> Flagship co-funding from core PG (Water Governance)  </w:t>
      </w:r>
      <w:r>
        <w:tab/>
      </w:r>
      <w:r w:rsidRPr="00130876">
        <w:t>R</w:t>
      </w:r>
      <w:r>
        <w:t>0.8M</w:t>
      </w:r>
    </w:p>
    <w:p w:rsidR="00D56327" w:rsidRPr="00130876" w:rsidRDefault="00D56327" w:rsidP="00D56327">
      <w:r>
        <w:t>Biosciences: Funding probes development</w:t>
      </w:r>
      <w:r>
        <w:tab/>
      </w:r>
      <w:r>
        <w:tab/>
      </w:r>
      <w:r>
        <w:tab/>
      </w:r>
      <w:r>
        <w:tab/>
        <w:t>R1.5M</w:t>
      </w:r>
    </w:p>
    <w:p w:rsidR="00D56327" w:rsidRDefault="00D56327" w:rsidP="00D56327"/>
    <w:p w:rsidR="00D56327" w:rsidRPr="00130876" w:rsidRDefault="00D56327" w:rsidP="00D56327"/>
    <w:p w:rsidR="00D56327" w:rsidRDefault="00D56327" w:rsidP="00D56327">
      <w:pPr>
        <w:rPr>
          <w:rFonts w:eastAsia="Times New Roman"/>
          <w:lang w:val="en-ZA" w:eastAsia="en-ZA"/>
        </w:rPr>
      </w:pPr>
    </w:p>
    <w:p w:rsidR="00D56327" w:rsidRDefault="00D56327" w:rsidP="00D56327">
      <w:pPr>
        <w:rPr>
          <w:rFonts w:eastAsia="Times New Roman"/>
          <w:lang w:val="en-ZA" w:eastAsia="en-ZA"/>
        </w:rPr>
      </w:pPr>
    </w:p>
    <w:p w:rsidR="00D56327" w:rsidRDefault="00D56327" w:rsidP="00D56327">
      <w:pPr>
        <w:rPr>
          <w:rFonts w:eastAsia="Times New Roman"/>
          <w:lang w:val="en-ZA" w:eastAsia="en-ZA"/>
        </w:rPr>
      </w:pPr>
    </w:p>
    <w:p w:rsidR="00D56327" w:rsidRDefault="00D56327" w:rsidP="00D56327">
      <w:pPr>
        <w:rPr>
          <w:rFonts w:eastAsia="Times New Roman"/>
        </w:rPr>
      </w:pPr>
      <w:r>
        <w:rPr>
          <w:rFonts w:eastAsia="Times New Roman"/>
        </w:rPr>
        <w:br w:type="page"/>
      </w:r>
    </w:p>
    <w:p w:rsidR="00D56327" w:rsidRPr="004E5D66" w:rsidRDefault="00D56327" w:rsidP="00D56327">
      <w:pPr>
        <w:rPr>
          <w:b/>
          <w:sz w:val="24"/>
        </w:rPr>
      </w:pPr>
      <w:r w:rsidRPr="004E5D66">
        <w:rPr>
          <w:b/>
          <w:sz w:val="24"/>
        </w:rPr>
        <w:t>WSF Tasks</w:t>
      </w:r>
    </w:p>
    <w:p w:rsidR="00D56327" w:rsidRDefault="00D56327" w:rsidP="00D56327"/>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D56327" w:rsidRPr="00FE22C4" w:rsidTr="00D46155">
        <w:trPr>
          <w:jc w:val="center"/>
        </w:trPr>
        <w:tc>
          <w:tcPr>
            <w:tcW w:w="2828" w:type="pct"/>
            <w:gridSpan w:val="11"/>
          </w:tcPr>
          <w:p w:rsidR="00D56327" w:rsidRPr="00FE22C4" w:rsidRDefault="00D56327" w:rsidP="00D46155">
            <w:pPr>
              <w:jc w:val="center"/>
              <w:rPr>
                <w:rFonts w:cs="Arial"/>
                <w:sz w:val="18"/>
                <w:szCs w:val="18"/>
              </w:rPr>
            </w:pPr>
            <w:r w:rsidRPr="00FE22C4">
              <w:rPr>
                <w:rFonts w:cs="Arial"/>
                <w:b/>
                <w:sz w:val="18"/>
                <w:szCs w:val="18"/>
              </w:rPr>
              <w:t>TASK DETAIL SHEET</w:t>
            </w:r>
          </w:p>
        </w:tc>
        <w:tc>
          <w:tcPr>
            <w:tcW w:w="2172" w:type="pct"/>
            <w:gridSpan w:val="6"/>
          </w:tcPr>
          <w:p w:rsidR="00D56327" w:rsidRPr="00FE22C4" w:rsidRDefault="00D56327" w:rsidP="00D46155">
            <w:pPr>
              <w:rPr>
                <w:rFonts w:cs="Arial"/>
                <w:sz w:val="18"/>
                <w:szCs w:val="18"/>
              </w:rPr>
            </w:pPr>
            <w:r w:rsidRPr="00FE22C4">
              <w:rPr>
                <w:rFonts w:cs="Arial"/>
                <w:sz w:val="18"/>
                <w:szCs w:val="18"/>
              </w:rPr>
              <w:t>Date: 9/5/2012</w:t>
            </w:r>
          </w:p>
        </w:tc>
      </w:tr>
      <w:tr w:rsidR="00D56327" w:rsidRPr="00FE22C4" w:rsidTr="00D46155">
        <w:trPr>
          <w:jc w:val="center"/>
        </w:trPr>
        <w:tc>
          <w:tcPr>
            <w:tcW w:w="2828" w:type="pct"/>
            <w:gridSpan w:val="11"/>
          </w:tcPr>
          <w:p w:rsidR="00D56327" w:rsidRPr="00FE22C4" w:rsidRDefault="00D56327" w:rsidP="00D46155">
            <w:pPr>
              <w:rPr>
                <w:rFonts w:cs="Arial"/>
                <w:b/>
                <w:sz w:val="18"/>
                <w:szCs w:val="18"/>
              </w:rPr>
            </w:pPr>
            <w:r w:rsidRPr="00FE22C4">
              <w:rPr>
                <w:rFonts w:cs="Arial"/>
                <w:b/>
                <w:sz w:val="18"/>
                <w:szCs w:val="18"/>
              </w:rPr>
              <w:t>Task heading: Cause-Effect relationships</w:t>
            </w:r>
          </w:p>
        </w:tc>
        <w:tc>
          <w:tcPr>
            <w:tcW w:w="2172" w:type="pct"/>
            <w:gridSpan w:val="6"/>
          </w:tcPr>
          <w:p w:rsidR="00D56327" w:rsidRPr="00FE22C4" w:rsidRDefault="00D56327" w:rsidP="00D46155">
            <w:pPr>
              <w:rPr>
                <w:rFonts w:cs="Arial"/>
                <w:sz w:val="18"/>
                <w:szCs w:val="18"/>
              </w:rPr>
            </w:pPr>
            <w:r w:rsidRPr="00FE22C4">
              <w:rPr>
                <w:rFonts w:cs="Arial"/>
                <w:sz w:val="18"/>
                <w:szCs w:val="18"/>
              </w:rPr>
              <w:t>Task Ref.  Number: PM</w:t>
            </w:r>
          </w:p>
        </w:tc>
      </w:tr>
      <w:tr w:rsidR="00D56327" w:rsidRPr="00FE22C4" w:rsidTr="00D46155">
        <w:trPr>
          <w:trHeight w:val="619"/>
          <w:jc w:val="center"/>
        </w:trPr>
        <w:tc>
          <w:tcPr>
            <w:tcW w:w="5000" w:type="pct"/>
            <w:gridSpan w:val="17"/>
          </w:tcPr>
          <w:p w:rsidR="00D56327" w:rsidRPr="00FE22C4" w:rsidRDefault="00D56327" w:rsidP="00D46155">
            <w:pPr>
              <w:rPr>
                <w:rFonts w:cs="Arial"/>
                <w:b/>
                <w:sz w:val="18"/>
                <w:szCs w:val="18"/>
              </w:rPr>
            </w:pPr>
            <w:r w:rsidRPr="00FE22C4">
              <w:rPr>
                <w:rFonts w:cs="Arial"/>
                <w:b/>
                <w:sz w:val="18"/>
                <w:szCs w:val="18"/>
              </w:rPr>
              <w:t xml:space="preserve">Description: </w:t>
            </w:r>
            <w:r w:rsidRPr="00FE22C4">
              <w:rPr>
                <w:rFonts w:cs="Arial"/>
                <w:sz w:val="18"/>
                <w:szCs w:val="18"/>
              </w:rPr>
              <w:t>Project management</w:t>
            </w:r>
          </w:p>
        </w:tc>
      </w:tr>
      <w:tr w:rsidR="00D56327" w:rsidRPr="00FE22C4" w:rsidTr="00D46155">
        <w:trPr>
          <w:jc w:val="center"/>
        </w:trPr>
        <w:tc>
          <w:tcPr>
            <w:tcW w:w="5000" w:type="pct"/>
            <w:gridSpan w:val="17"/>
            <w:tcBorders>
              <w:bottom w:val="single" w:sz="4" w:space="0" w:color="auto"/>
            </w:tcBorders>
          </w:tcPr>
          <w:p w:rsidR="00D56327" w:rsidRPr="00FE22C4" w:rsidRDefault="00D56327" w:rsidP="00D46155">
            <w:pPr>
              <w:rPr>
                <w:rFonts w:cs="Arial"/>
                <w:b/>
                <w:sz w:val="18"/>
                <w:szCs w:val="18"/>
              </w:rPr>
            </w:pPr>
            <w:r w:rsidRPr="00FE22C4">
              <w:rPr>
                <w:rFonts w:cs="Arial"/>
                <w:b/>
                <w:sz w:val="18"/>
                <w:szCs w:val="18"/>
              </w:rPr>
              <w:t xml:space="preserve">Responsible Resource: </w:t>
            </w:r>
            <w:r w:rsidRPr="00FE22C4">
              <w:rPr>
                <w:rFonts w:cs="Arial"/>
                <w:sz w:val="18"/>
                <w:szCs w:val="18"/>
              </w:rPr>
              <w:t>Marius Claassen</w:t>
            </w:r>
          </w:p>
        </w:tc>
      </w:tr>
      <w:tr w:rsidR="00D56327" w:rsidRPr="00FE22C4" w:rsidTr="00D46155">
        <w:trPr>
          <w:trHeight w:val="113"/>
          <w:jc w:val="center"/>
        </w:trPr>
        <w:tc>
          <w:tcPr>
            <w:tcW w:w="5000" w:type="pct"/>
            <w:gridSpan w:val="17"/>
            <w:shd w:val="clear" w:color="auto" w:fill="D9D9D9"/>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val="restart"/>
            <w:tcBorders>
              <w:right w:val="single" w:sz="18" w:space="0" w:color="auto"/>
            </w:tcBorders>
          </w:tcPr>
          <w:p w:rsidR="00D56327" w:rsidRPr="00FE22C4" w:rsidRDefault="00D56327" w:rsidP="00D46155">
            <w:pPr>
              <w:rPr>
                <w:rFonts w:cs="Arial"/>
                <w:b/>
                <w:sz w:val="18"/>
                <w:szCs w:val="18"/>
              </w:rPr>
            </w:pPr>
            <w:r w:rsidRPr="00FE22C4">
              <w:rPr>
                <w:rFonts w:cs="Arial"/>
                <w:b/>
                <w:sz w:val="18"/>
                <w:szCs w:val="18"/>
              </w:rPr>
              <w:t>Start date:</w:t>
            </w:r>
          </w:p>
          <w:p w:rsidR="00D56327" w:rsidRPr="00FE22C4" w:rsidRDefault="00D56327" w:rsidP="00D46155">
            <w:pPr>
              <w:rPr>
                <w:rFonts w:cs="Arial"/>
                <w:b/>
                <w:sz w:val="18"/>
                <w:szCs w:val="18"/>
              </w:rPr>
            </w:pPr>
            <w:r w:rsidRPr="00FE22C4">
              <w:rPr>
                <w:rFonts w:cs="Arial"/>
                <w:b/>
                <w:sz w:val="18"/>
                <w:szCs w:val="18"/>
              </w:rPr>
              <w:t>Finish date:</w:t>
            </w:r>
          </w:p>
          <w:p w:rsidR="00D56327" w:rsidRPr="00FE22C4" w:rsidRDefault="00D56327" w:rsidP="00D46155">
            <w:pPr>
              <w:rPr>
                <w:rFonts w:cs="Arial"/>
                <w:b/>
                <w:sz w:val="18"/>
                <w:szCs w:val="18"/>
              </w:rPr>
            </w:pPr>
            <w:r w:rsidRPr="00FE22C4">
              <w:rPr>
                <w:rFonts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1/4/2012</w:t>
            </w:r>
          </w:p>
        </w:tc>
        <w:tc>
          <w:tcPr>
            <w:tcW w:w="528" w:type="pct"/>
            <w:gridSpan w:val="3"/>
            <w:vMerge w:val="restart"/>
            <w:tcBorders>
              <w:left w:val="single" w:sz="18" w:space="0" w:color="auto"/>
              <w:right w:val="single" w:sz="18" w:space="0" w:color="auto"/>
            </w:tcBorders>
          </w:tcPr>
          <w:p w:rsidR="00D56327" w:rsidRPr="00FE22C4" w:rsidRDefault="00D56327" w:rsidP="00D46155">
            <w:pPr>
              <w:jc w:val="right"/>
              <w:rPr>
                <w:rFonts w:cs="Arial"/>
                <w:b/>
                <w:sz w:val="18"/>
                <w:szCs w:val="18"/>
              </w:rPr>
            </w:pPr>
            <w:r w:rsidRPr="00FE22C4">
              <w:rPr>
                <w:rFonts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31/5/2012: R75k; 30/6/2012: R50k; 31/7/2012: R75k; 31/8/2012: R50k;  30/9/2012: R75k; 31/10/2012: R50k; 30/11/2012: R75k; 31/12/2012: R25k; 31/1/2013: R50k;</w:t>
            </w:r>
            <w:r w:rsidRPr="00FE22C4">
              <w:rPr>
                <w:rFonts w:cs="Arial"/>
                <w:sz w:val="18"/>
                <w:szCs w:val="18"/>
              </w:rPr>
              <w:br/>
              <w:t>28/2/2013: R63k; 31/3/2013: R75k</w:t>
            </w:r>
          </w:p>
        </w:tc>
      </w:tr>
      <w:tr w:rsidR="00D56327" w:rsidRPr="00FE22C4" w:rsidTr="00D46155">
        <w:trPr>
          <w:jc w:val="center"/>
        </w:trPr>
        <w:tc>
          <w:tcPr>
            <w:tcW w:w="895" w:type="pct"/>
            <w:gridSpan w:val="2"/>
            <w:vMerge/>
            <w:tcBorders>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28/02/2012</w:t>
            </w:r>
          </w:p>
        </w:tc>
        <w:tc>
          <w:tcPr>
            <w:tcW w:w="528" w:type="pct"/>
            <w:gridSpan w:val="3"/>
            <w:vMerge/>
            <w:tcBorders>
              <w:left w:val="single" w:sz="18"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tcBorders>
              <w:bottom w:val="single" w:sz="4" w:space="0" w:color="auto"/>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R663k</w:t>
            </w:r>
          </w:p>
        </w:tc>
        <w:tc>
          <w:tcPr>
            <w:tcW w:w="528" w:type="pct"/>
            <w:gridSpan w:val="3"/>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5000" w:type="pct"/>
            <w:gridSpan w:val="17"/>
            <w:tcBorders>
              <w:top w:val="single" w:sz="4" w:space="0" w:color="auto"/>
              <w:bottom w:val="single" w:sz="4" w:space="0" w:color="auto"/>
            </w:tcBorders>
            <w:shd w:val="clear" w:color="auto" w:fill="D9D9D9"/>
          </w:tcPr>
          <w:p w:rsidR="00D56327" w:rsidRPr="00FE22C4" w:rsidRDefault="00D56327" w:rsidP="00D46155">
            <w:pPr>
              <w:rPr>
                <w:rFonts w:cs="Arial"/>
                <w:sz w:val="18"/>
                <w:szCs w:val="18"/>
              </w:rPr>
            </w:pPr>
          </w:p>
        </w:tc>
      </w:tr>
      <w:tr w:rsidR="00D56327" w:rsidRPr="00FE22C4" w:rsidTr="00D46155">
        <w:trPr>
          <w:trHeight w:val="1105"/>
          <w:jc w:val="center"/>
        </w:trPr>
        <w:tc>
          <w:tcPr>
            <w:tcW w:w="3251" w:type="pct"/>
            <w:gridSpan w:val="12"/>
            <w:tcBorders>
              <w:top w:val="single" w:sz="4" w:space="0" w:color="auto"/>
            </w:tcBorders>
          </w:tcPr>
          <w:p w:rsidR="00D56327" w:rsidRPr="00FE22C4" w:rsidRDefault="00D56327" w:rsidP="00D46155">
            <w:pPr>
              <w:rPr>
                <w:rFonts w:cs="Arial"/>
                <w:sz w:val="18"/>
                <w:szCs w:val="18"/>
              </w:rPr>
            </w:pPr>
            <w:r w:rsidRPr="00FE22C4">
              <w:rPr>
                <w:rFonts w:cs="Arial"/>
                <w:b/>
                <w:sz w:val="18"/>
                <w:szCs w:val="18"/>
              </w:rPr>
              <w:t>Input and specifications:</w:t>
            </w:r>
            <w:r w:rsidRPr="00FE22C4">
              <w:rPr>
                <w:rFonts w:cs="Arial"/>
                <w:b/>
                <w:sz w:val="18"/>
                <w:szCs w:val="18"/>
              </w:rPr>
              <w:br/>
            </w:r>
            <w:r w:rsidRPr="00FE22C4">
              <w:rPr>
                <w:rFonts w:cs="Arial"/>
                <w:sz w:val="18"/>
                <w:szCs w:val="18"/>
              </w:rPr>
              <w:t>- None</w:t>
            </w:r>
          </w:p>
          <w:p w:rsidR="00D56327" w:rsidRPr="00FE22C4" w:rsidRDefault="00D56327" w:rsidP="00D46155">
            <w:pPr>
              <w:rPr>
                <w:rFonts w:cs="Arial"/>
                <w:sz w:val="18"/>
                <w:szCs w:val="18"/>
              </w:rPr>
            </w:pPr>
          </w:p>
        </w:tc>
        <w:tc>
          <w:tcPr>
            <w:tcW w:w="1749" w:type="pct"/>
            <w:gridSpan w:val="5"/>
            <w:tcBorders>
              <w:top w:val="single" w:sz="4" w:space="0" w:color="auto"/>
            </w:tcBorders>
          </w:tcPr>
          <w:p w:rsidR="00D56327" w:rsidRPr="00FE22C4" w:rsidRDefault="00D56327" w:rsidP="00D46155">
            <w:pPr>
              <w:rPr>
                <w:rFonts w:cs="Arial"/>
                <w:b/>
                <w:sz w:val="18"/>
                <w:szCs w:val="18"/>
              </w:rPr>
            </w:pPr>
            <w:r w:rsidRPr="00FE22C4">
              <w:rPr>
                <w:rFonts w:cs="Arial"/>
                <w:b/>
                <w:sz w:val="18"/>
                <w:szCs w:val="18"/>
              </w:rPr>
              <w:t>Critical predecessor tasks:</w:t>
            </w:r>
          </w:p>
          <w:p w:rsidR="00D56327" w:rsidRPr="00FE22C4" w:rsidRDefault="00D56327" w:rsidP="00D46155">
            <w:pPr>
              <w:rPr>
                <w:rFonts w:cs="Arial"/>
                <w:b/>
                <w:sz w:val="18"/>
                <w:szCs w:val="18"/>
              </w:rPr>
            </w:pPr>
            <w:r w:rsidRPr="00FE22C4">
              <w:rPr>
                <w:rFonts w:cs="Arial"/>
                <w:sz w:val="18"/>
                <w:szCs w:val="18"/>
              </w:rPr>
              <w:t>- None</w:t>
            </w:r>
          </w:p>
        </w:tc>
      </w:tr>
      <w:tr w:rsidR="00D56327" w:rsidRPr="00FE22C4" w:rsidTr="00D46155">
        <w:trPr>
          <w:jc w:val="center"/>
        </w:trPr>
        <w:tc>
          <w:tcPr>
            <w:tcW w:w="969"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Resources</w:t>
            </w:r>
          </w:p>
        </w:tc>
        <w:tc>
          <w:tcPr>
            <w:tcW w:w="688"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 cost</w:t>
            </w:r>
          </w:p>
        </w:tc>
        <w:tc>
          <w:tcPr>
            <w:tcW w:w="503"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Units</w:t>
            </w:r>
          </w:p>
        </w:tc>
        <w:tc>
          <w:tcPr>
            <w:tcW w:w="637"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HR Cost</w:t>
            </w:r>
          </w:p>
        </w:tc>
        <w:tc>
          <w:tcPr>
            <w:tcW w:w="566"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w:t>
            </w:r>
          </w:p>
        </w:tc>
        <w:tc>
          <w:tcPr>
            <w:tcW w:w="1035"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 costs</w:t>
            </w:r>
          </w:p>
        </w:tc>
        <w:tc>
          <w:tcPr>
            <w:tcW w:w="602" w:type="pct"/>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Capital</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Claassen</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1305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120</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156 600</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35 000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Travel and accommodation for meeting</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R Meissner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31 005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N Funke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27 000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Dabrowski</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31 005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du Preez</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930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36 270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L Hill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26 325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Nel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37 440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Coetzee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1095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116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127 020</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30 000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Travel and accommodation for meeting</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L. Waldeck</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1620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46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74 520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Wall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1260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40</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595959"/>
                <w:sz w:val="18"/>
                <w:szCs w:val="18"/>
              </w:rPr>
            </w:pPr>
            <w:r w:rsidRPr="00FE22C4">
              <w:rPr>
                <w:rFonts w:cs="Arial"/>
                <w:color w:val="595959"/>
                <w:sz w:val="18"/>
                <w:szCs w:val="18"/>
              </w:rPr>
              <w:t>R 50 400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5" w:type="pct"/>
            <w:gridSpan w:val="3"/>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Totals:</w:t>
            </w:r>
          </w:p>
        </w:tc>
        <w:tc>
          <w:tcPr>
            <w:tcW w:w="566"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p>
        </w:tc>
        <w:tc>
          <w:tcPr>
            <w:tcW w:w="625"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r w:rsidRPr="00FE22C4">
              <w:rPr>
                <w:rFonts w:cs="Arial"/>
                <w:sz w:val="18"/>
                <w:szCs w:val="18"/>
              </w:rPr>
              <w:t>557</w:t>
            </w:r>
          </w:p>
        </w:tc>
        <w:tc>
          <w:tcPr>
            <w:tcW w:w="641" w:type="pct"/>
            <w:gridSpan w:val="3"/>
            <w:tcBorders>
              <w:top w:val="double" w:sz="4" w:space="0" w:color="auto"/>
              <w:bottom w:val="single" w:sz="4" w:space="0" w:color="auto"/>
            </w:tcBorders>
            <w:shd w:val="clear" w:color="auto" w:fill="auto"/>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597 585</w:t>
            </w:r>
          </w:p>
        </w:tc>
        <w:tc>
          <w:tcPr>
            <w:tcW w:w="566" w:type="pct"/>
            <w:gridSpan w:val="4"/>
            <w:tcBorders>
              <w:top w:val="double" w:sz="4" w:space="0" w:color="auto"/>
              <w:bottom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65 000</w:t>
            </w:r>
          </w:p>
        </w:tc>
        <w:tc>
          <w:tcPr>
            <w:tcW w:w="1035" w:type="pct"/>
            <w:gridSpan w:val="2"/>
            <w:tcBorders>
              <w:top w:val="single" w:sz="4" w:space="0" w:color="auto"/>
              <w:bottom w:val="single" w:sz="4" w:space="0" w:color="auto"/>
            </w:tcBorders>
            <w:shd w:val="clear" w:color="auto" w:fill="D9D9D9"/>
          </w:tcPr>
          <w:p w:rsidR="00D56327" w:rsidRPr="00FE22C4"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5000" w:type="pct"/>
            <w:gridSpan w:val="17"/>
            <w:shd w:val="clear" w:color="auto" w:fill="D9D9D9"/>
          </w:tcPr>
          <w:p w:rsidR="00D56327" w:rsidRPr="00FE22C4" w:rsidRDefault="00D56327" w:rsidP="00D46155">
            <w:pPr>
              <w:jc w:val="center"/>
              <w:rPr>
                <w:rFonts w:cs="Arial"/>
                <w:sz w:val="18"/>
                <w:szCs w:val="18"/>
              </w:rPr>
            </w:pPr>
          </w:p>
        </w:tc>
      </w:tr>
      <w:tr w:rsidR="00D56327" w:rsidRPr="00FE22C4" w:rsidTr="00D46155">
        <w:trPr>
          <w:jc w:val="center"/>
        </w:trPr>
        <w:tc>
          <w:tcPr>
            <w:tcW w:w="637" w:type="pct"/>
            <w:shd w:val="clear" w:color="auto" w:fill="auto"/>
          </w:tcPr>
          <w:p w:rsidR="00D56327" w:rsidRPr="00FE22C4" w:rsidRDefault="00D56327" w:rsidP="00D46155">
            <w:pPr>
              <w:jc w:val="center"/>
              <w:rPr>
                <w:rFonts w:cs="Arial"/>
                <w:b/>
                <w:sz w:val="18"/>
                <w:szCs w:val="18"/>
              </w:rPr>
            </w:pPr>
            <w:r w:rsidRPr="00FE22C4">
              <w:rPr>
                <w:rFonts w:cs="Arial"/>
                <w:b/>
                <w:sz w:val="18"/>
                <w:szCs w:val="18"/>
              </w:rPr>
              <w:t>Ref</w:t>
            </w:r>
          </w:p>
        </w:tc>
        <w:tc>
          <w:tcPr>
            <w:tcW w:w="2704" w:type="pct"/>
            <w:gridSpan w:val="12"/>
            <w:shd w:val="clear" w:color="auto" w:fill="auto"/>
          </w:tcPr>
          <w:p w:rsidR="00D56327" w:rsidRPr="00FE22C4" w:rsidRDefault="00D56327" w:rsidP="00D46155">
            <w:pPr>
              <w:jc w:val="center"/>
              <w:rPr>
                <w:rFonts w:cs="Arial"/>
                <w:b/>
                <w:sz w:val="18"/>
                <w:szCs w:val="18"/>
              </w:rPr>
            </w:pPr>
            <w:r w:rsidRPr="00FE22C4">
              <w:rPr>
                <w:rFonts w:cs="Arial"/>
                <w:b/>
                <w:sz w:val="18"/>
                <w:szCs w:val="18"/>
              </w:rPr>
              <w:t>Notes on Outputs, Specifications &amp; Controls</w:t>
            </w:r>
          </w:p>
        </w:tc>
        <w:tc>
          <w:tcPr>
            <w:tcW w:w="1658"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Critical successor tasks</w:t>
            </w:r>
          </w:p>
        </w:tc>
      </w:tr>
      <w:tr w:rsidR="00D56327" w:rsidRPr="00FE22C4" w:rsidTr="00D46155">
        <w:trPr>
          <w:jc w:val="center"/>
        </w:trPr>
        <w:tc>
          <w:tcPr>
            <w:tcW w:w="637" w:type="pct"/>
            <w:shd w:val="clear" w:color="auto" w:fill="auto"/>
          </w:tcPr>
          <w:p w:rsidR="00D56327" w:rsidRPr="00FE22C4" w:rsidRDefault="00D56327" w:rsidP="00D46155">
            <w:pPr>
              <w:rPr>
                <w:rFonts w:cs="Arial"/>
                <w:sz w:val="18"/>
                <w:szCs w:val="18"/>
              </w:rPr>
            </w:pPr>
          </w:p>
        </w:tc>
        <w:tc>
          <w:tcPr>
            <w:tcW w:w="2704" w:type="pct"/>
            <w:gridSpan w:val="12"/>
            <w:shd w:val="clear" w:color="auto" w:fill="auto"/>
          </w:tcPr>
          <w:p w:rsidR="00D56327" w:rsidRPr="00FE22C4"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FE22C4" w:rsidRDefault="00D56327" w:rsidP="00D46155">
            <w:pPr>
              <w:rPr>
                <w:rFonts w:cs="Arial"/>
                <w:sz w:val="18"/>
                <w:szCs w:val="18"/>
              </w:rPr>
            </w:pPr>
          </w:p>
        </w:tc>
        <w:tc>
          <w:tcPr>
            <w:tcW w:w="1336" w:type="pct"/>
            <w:gridSpan w:val="2"/>
          </w:tcPr>
          <w:p w:rsidR="00D56327" w:rsidRPr="00FE22C4" w:rsidRDefault="00D56327" w:rsidP="00D46155">
            <w:pPr>
              <w:rPr>
                <w:rFonts w:cs="Arial"/>
                <w:sz w:val="18"/>
                <w:szCs w:val="18"/>
              </w:rPr>
            </w:pPr>
          </w:p>
        </w:tc>
      </w:tr>
      <w:tr w:rsidR="00D56327" w:rsidRPr="00FE22C4" w:rsidTr="00D46155">
        <w:trPr>
          <w:trHeight w:val="794"/>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Assumptions,  Risk Factors &amp; Contingencies:</w:t>
            </w:r>
            <w:r w:rsidRPr="00FE22C4">
              <w:rPr>
                <w:rFonts w:cs="Arial"/>
                <w:sz w:val="18"/>
                <w:szCs w:val="18"/>
              </w:rPr>
              <w:br/>
              <w:t>- Good overall project coordination</w:t>
            </w:r>
          </w:p>
          <w:p w:rsidR="00D56327" w:rsidRPr="00FE22C4" w:rsidRDefault="00D56327" w:rsidP="00D46155">
            <w:pPr>
              <w:rPr>
                <w:rFonts w:cs="Arial"/>
                <w:sz w:val="18"/>
                <w:szCs w:val="18"/>
              </w:rPr>
            </w:pPr>
          </w:p>
        </w:tc>
      </w:tr>
      <w:tr w:rsidR="00D56327" w:rsidRPr="00FE22C4" w:rsidTr="00D46155">
        <w:trPr>
          <w:trHeight w:val="700"/>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 xml:space="preserve">Various notes (including capital needs): </w:t>
            </w:r>
          </w:p>
          <w:p w:rsidR="00D56327" w:rsidRPr="00FE22C4" w:rsidRDefault="00D56327" w:rsidP="00D46155">
            <w:pPr>
              <w:rPr>
                <w:rFonts w:cs="Arial"/>
                <w:sz w:val="18"/>
                <w:szCs w:val="18"/>
              </w:rPr>
            </w:pPr>
            <w:r w:rsidRPr="00FE22C4">
              <w:rPr>
                <w:rFonts w:cs="Arial"/>
                <w:sz w:val="18"/>
                <w:szCs w:val="18"/>
              </w:rPr>
              <w:t>- None</w:t>
            </w:r>
          </w:p>
        </w:tc>
      </w:tr>
    </w:tbl>
    <w:p w:rsidR="00D56327" w:rsidRDefault="00D56327" w:rsidP="00D56327"/>
    <w:p w:rsidR="00D56327" w:rsidRDefault="00D56327" w:rsidP="00D56327"/>
    <w:p w:rsidR="00D56327" w:rsidRDefault="00D56327" w:rsidP="00D56327">
      <w:r>
        <w:br w:type="page"/>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D56327" w:rsidRPr="00FE22C4" w:rsidTr="00D46155">
        <w:trPr>
          <w:jc w:val="center"/>
        </w:trPr>
        <w:tc>
          <w:tcPr>
            <w:tcW w:w="2828" w:type="pct"/>
            <w:gridSpan w:val="11"/>
          </w:tcPr>
          <w:p w:rsidR="00D56327" w:rsidRPr="00FE22C4" w:rsidRDefault="00D56327" w:rsidP="00D46155">
            <w:pPr>
              <w:jc w:val="center"/>
              <w:rPr>
                <w:rFonts w:cs="Arial"/>
                <w:sz w:val="18"/>
                <w:szCs w:val="18"/>
              </w:rPr>
            </w:pPr>
            <w:r w:rsidRPr="00FE22C4">
              <w:rPr>
                <w:rFonts w:cs="Arial"/>
                <w:b/>
                <w:sz w:val="18"/>
                <w:szCs w:val="18"/>
              </w:rPr>
              <w:t>TASK DETAIL SHEET</w:t>
            </w:r>
          </w:p>
        </w:tc>
        <w:tc>
          <w:tcPr>
            <w:tcW w:w="2172" w:type="pct"/>
            <w:gridSpan w:val="6"/>
          </w:tcPr>
          <w:p w:rsidR="00D56327" w:rsidRPr="00FE22C4" w:rsidRDefault="00D56327" w:rsidP="00D46155">
            <w:pPr>
              <w:rPr>
                <w:rFonts w:cs="Arial"/>
                <w:sz w:val="18"/>
                <w:szCs w:val="18"/>
              </w:rPr>
            </w:pPr>
            <w:r w:rsidRPr="00FE22C4">
              <w:rPr>
                <w:rFonts w:cs="Arial"/>
                <w:sz w:val="18"/>
                <w:szCs w:val="18"/>
              </w:rPr>
              <w:t>Date: 9/5/2012</w:t>
            </w:r>
          </w:p>
        </w:tc>
      </w:tr>
      <w:tr w:rsidR="00D56327" w:rsidRPr="00FE22C4" w:rsidTr="00D46155">
        <w:trPr>
          <w:jc w:val="center"/>
        </w:trPr>
        <w:tc>
          <w:tcPr>
            <w:tcW w:w="2828" w:type="pct"/>
            <w:gridSpan w:val="11"/>
          </w:tcPr>
          <w:p w:rsidR="00D56327" w:rsidRPr="00FE22C4" w:rsidRDefault="00D56327" w:rsidP="00D46155">
            <w:pPr>
              <w:rPr>
                <w:rFonts w:cs="Arial"/>
                <w:b/>
                <w:sz w:val="18"/>
                <w:szCs w:val="18"/>
              </w:rPr>
            </w:pPr>
            <w:r w:rsidRPr="00FE22C4">
              <w:rPr>
                <w:rFonts w:cs="Arial"/>
                <w:b/>
                <w:sz w:val="18"/>
                <w:szCs w:val="18"/>
              </w:rPr>
              <w:t>Task heading: Cause-Effect relationships</w:t>
            </w:r>
          </w:p>
        </w:tc>
        <w:tc>
          <w:tcPr>
            <w:tcW w:w="2172" w:type="pct"/>
            <w:gridSpan w:val="6"/>
          </w:tcPr>
          <w:p w:rsidR="00D56327" w:rsidRPr="00FE22C4" w:rsidRDefault="00D56327" w:rsidP="00D46155">
            <w:pPr>
              <w:rPr>
                <w:rFonts w:cs="Arial"/>
                <w:sz w:val="18"/>
                <w:szCs w:val="18"/>
              </w:rPr>
            </w:pPr>
            <w:r w:rsidRPr="00FE22C4">
              <w:rPr>
                <w:rFonts w:cs="Arial"/>
                <w:sz w:val="18"/>
                <w:szCs w:val="18"/>
              </w:rPr>
              <w:t>Task Ref.  Number: T1</w:t>
            </w:r>
          </w:p>
        </w:tc>
      </w:tr>
      <w:tr w:rsidR="00D56327" w:rsidRPr="00FE22C4" w:rsidTr="00D46155">
        <w:trPr>
          <w:trHeight w:val="619"/>
          <w:jc w:val="center"/>
        </w:trPr>
        <w:tc>
          <w:tcPr>
            <w:tcW w:w="5000" w:type="pct"/>
            <w:gridSpan w:val="17"/>
          </w:tcPr>
          <w:p w:rsidR="00D56327" w:rsidRPr="00FE22C4" w:rsidRDefault="00D56327" w:rsidP="00D46155">
            <w:pPr>
              <w:rPr>
                <w:rFonts w:cs="Arial"/>
                <w:b/>
                <w:sz w:val="18"/>
                <w:szCs w:val="18"/>
              </w:rPr>
            </w:pPr>
            <w:r w:rsidRPr="00FE22C4">
              <w:rPr>
                <w:rFonts w:cs="Arial"/>
                <w:b/>
                <w:sz w:val="18"/>
                <w:szCs w:val="18"/>
              </w:rPr>
              <w:t xml:space="preserve">Description: </w:t>
            </w:r>
            <w:r w:rsidRPr="00FE22C4">
              <w:rPr>
                <w:rFonts w:cs="Arial"/>
                <w:sz w:val="18"/>
                <w:szCs w:val="18"/>
              </w:rPr>
              <w:t>Established relationship between governance, human settlement, WWTWs and downstream users</w:t>
            </w:r>
          </w:p>
        </w:tc>
      </w:tr>
      <w:tr w:rsidR="00D56327" w:rsidRPr="00FE22C4" w:rsidTr="00D46155">
        <w:trPr>
          <w:jc w:val="center"/>
        </w:trPr>
        <w:tc>
          <w:tcPr>
            <w:tcW w:w="5000" w:type="pct"/>
            <w:gridSpan w:val="17"/>
            <w:tcBorders>
              <w:bottom w:val="single" w:sz="4" w:space="0" w:color="auto"/>
            </w:tcBorders>
          </w:tcPr>
          <w:p w:rsidR="00D56327" w:rsidRPr="00FE22C4" w:rsidRDefault="00D56327" w:rsidP="00D46155">
            <w:pPr>
              <w:rPr>
                <w:rFonts w:cs="Arial"/>
                <w:b/>
                <w:sz w:val="18"/>
                <w:szCs w:val="18"/>
              </w:rPr>
            </w:pPr>
            <w:r w:rsidRPr="00FE22C4">
              <w:rPr>
                <w:rFonts w:cs="Arial"/>
                <w:b/>
                <w:sz w:val="18"/>
                <w:szCs w:val="18"/>
              </w:rPr>
              <w:t xml:space="preserve">Responsible Resource: </w:t>
            </w:r>
            <w:r w:rsidRPr="00FE22C4">
              <w:rPr>
                <w:rFonts w:cs="Arial"/>
                <w:sz w:val="18"/>
                <w:szCs w:val="18"/>
              </w:rPr>
              <w:t>Maria Coetzee, Marius Claassen</w:t>
            </w:r>
          </w:p>
        </w:tc>
      </w:tr>
      <w:tr w:rsidR="00D56327" w:rsidRPr="00FE22C4" w:rsidTr="00D46155">
        <w:trPr>
          <w:trHeight w:val="113"/>
          <w:jc w:val="center"/>
        </w:trPr>
        <w:tc>
          <w:tcPr>
            <w:tcW w:w="5000" w:type="pct"/>
            <w:gridSpan w:val="17"/>
            <w:shd w:val="clear" w:color="auto" w:fill="D9D9D9"/>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val="restart"/>
            <w:tcBorders>
              <w:right w:val="single" w:sz="18" w:space="0" w:color="auto"/>
            </w:tcBorders>
          </w:tcPr>
          <w:p w:rsidR="00D56327" w:rsidRPr="00FE22C4" w:rsidRDefault="00D56327" w:rsidP="00D46155">
            <w:pPr>
              <w:rPr>
                <w:rFonts w:cs="Arial"/>
                <w:b/>
                <w:sz w:val="18"/>
                <w:szCs w:val="18"/>
              </w:rPr>
            </w:pPr>
            <w:r w:rsidRPr="00FE22C4">
              <w:rPr>
                <w:rFonts w:cs="Arial"/>
                <w:b/>
                <w:sz w:val="18"/>
                <w:szCs w:val="18"/>
              </w:rPr>
              <w:t>Start date:</w:t>
            </w:r>
          </w:p>
          <w:p w:rsidR="00D56327" w:rsidRPr="00FE22C4" w:rsidRDefault="00D56327" w:rsidP="00D46155">
            <w:pPr>
              <w:rPr>
                <w:rFonts w:cs="Arial"/>
                <w:b/>
                <w:sz w:val="18"/>
                <w:szCs w:val="18"/>
              </w:rPr>
            </w:pPr>
            <w:r w:rsidRPr="00FE22C4">
              <w:rPr>
                <w:rFonts w:cs="Arial"/>
                <w:b/>
                <w:sz w:val="18"/>
                <w:szCs w:val="18"/>
              </w:rPr>
              <w:t>Finish date:</w:t>
            </w:r>
          </w:p>
          <w:p w:rsidR="00D56327" w:rsidRPr="00FE22C4" w:rsidRDefault="00D56327" w:rsidP="00D46155">
            <w:pPr>
              <w:rPr>
                <w:rFonts w:cs="Arial"/>
                <w:b/>
                <w:sz w:val="18"/>
                <w:szCs w:val="18"/>
              </w:rPr>
            </w:pPr>
            <w:r w:rsidRPr="00FE22C4">
              <w:rPr>
                <w:rFonts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1/4/2012</w:t>
            </w:r>
          </w:p>
        </w:tc>
        <w:tc>
          <w:tcPr>
            <w:tcW w:w="528" w:type="pct"/>
            <w:gridSpan w:val="3"/>
            <w:vMerge w:val="restart"/>
            <w:tcBorders>
              <w:left w:val="single" w:sz="18" w:space="0" w:color="auto"/>
              <w:right w:val="single" w:sz="18" w:space="0" w:color="auto"/>
            </w:tcBorders>
          </w:tcPr>
          <w:p w:rsidR="00D56327" w:rsidRPr="00FE22C4" w:rsidRDefault="00D56327" w:rsidP="00D46155">
            <w:pPr>
              <w:jc w:val="right"/>
              <w:rPr>
                <w:rFonts w:cs="Arial"/>
                <w:b/>
                <w:sz w:val="18"/>
                <w:szCs w:val="18"/>
              </w:rPr>
            </w:pPr>
            <w:r w:rsidRPr="00FE22C4">
              <w:rPr>
                <w:rFonts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31/5/2012: R0.35M; 30/6/2012: R0.35M; 31/7/2012:R0.35M; 31/8/2012: R0.35M; 30/9/2012: R0.35M ; 31/10/2012: R0.35M; 30/11/2012: R0.336M</w:t>
            </w:r>
          </w:p>
        </w:tc>
      </w:tr>
      <w:tr w:rsidR="00D56327" w:rsidRPr="00FE22C4" w:rsidTr="00D46155">
        <w:trPr>
          <w:jc w:val="center"/>
        </w:trPr>
        <w:tc>
          <w:tcPr>
            <w:tcW w:w="895" w:type="pct"/>
            <w:gridSpan w:val="2"/>
            <w:vMerge/>
            <w:tcBorders>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30/11/2012</w:t>
            </w:r>
          </w:p>
        </w:tc>
        <w:tc>
          <w:tcPr>
            <w:tcW w:w="528" w:type="pct"/>
            <w:gridSpan w:val="3"/>
            <w:vMerge/>
            <w:tcBorders>
              <w:left w:val="single" w:sz="18"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tcBorders>
              <w:bottom w:val="single" w:sz="4" w:space="0" w:color="auto"/>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R2.436M</w:t>
            </w:r>
          </w:p>
        </w:tc>
        <w:tc>
          <w:tcPr>
            <w:tcW w:w="528" w:type="pct"/>
            <w:gridSpan w:val="3"/>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5000" w:type="pct"/>
            <w:gridSpan w:val="17"/>
            <w:tcBorders>
              <w:top w:val="single" w:sz="4" w:space="0" w:color="auto"/>
              <w:bottom w:val="single" w:sz="4" w:space="0" w:color="auto"/>
            </w:tcBorders>
            <w:shd w:val="clear" w:color="auto" w:fill="D9D9D9"/>
          </w:tcPr>
          <w:p w:rsidR="00D56327" w:rsidRPr="00FE22C4" w:rsidRDefault="00D56327" w:rsidP="00D46155">
            <w:pPr>
              <w:rPr>
                <w:rFonts w:cs="Arial"/>
                <w:sz w:val="18"/>
                <w:szCs w:val="18"/>
              </w:rPr>
            </w:pPr>
          </w:p>
        </w:tc>
      </w:tr>
      <w:tr w:rsidR="00D56327" w:rsidRPr="00FE22C4" w:rsidTr="00D46155">
        <w:trPr>
          <w:trHeight w:val="1105"/>
          <w:jc w:val="center"/>
        </w:trPr>
        <w:tc>
          <w:tcPr>
            <w:tcW w:w="3251" w:type="pct"/>
            <w:gridSpan w:val="12"/>
            <w:tcBorders>
              <w:top w:val="single" w:sz="4" w:space="0" w:color="auto"/>
            </w:tcBorders>
          </w:tcPr>
          <w:p w:rsidR="00D56327" w:rsidRPr="00FE22C4" w:rsidRDefault="00D56327" w:rsidP="00D46155">
            <w:pPr>
              <w:rPr>
                <w:rFonts w:cs="Arial"/>
                <w:sz w:val="18"/>
                <w:szCs w:val="18"/>
              </w:rPr>
            </w:pPr>
            <w:r w:rsidRPr="00FE22C4">
              <w:rPr>
                <w:rFonts w:cs="Arial"/>
                <w:b/>
                <w:sz w:val="18"/>
                <w:szCs w:val="18"/>
              </w:rPr>
              <w:t>Input and specifications:</w:t>
            </w:r>
            <w:r w:rsidRPr="00FE22C4">
              <w:rPr>
                <w:rFonts w:cs="Arial"/>
                <w:b/>
                <w:sz w:val="18"/>
                <w:szCs w:val="18"/>
              </w:rPr>
              <w:br/>
            </w:r>
            <w:r w:rsidRPr="00FE22C4">
              <w:rPr>
                <w:rFonts w:cs="Arial"/>
                <w:sz w:val="18"/>
                <w:szCs w:val="18"/>
              </w:rPr>
              <w:t xml:space="preserve">I1.1: Policy context, institutional arrangements and decision processes </w:t>
            </w:r>
          </w:p>
          <w:p w:rsidR="00D56327" w:rsidRPr="00FE22C4" w:rsidRDefault="00D56327" w:rsidP="00D46155">
            <w:pPr>
              <w:rPr>
                <w:rFonts w:cs="Arial"/>
                <w:sz w:val="18"/>
                <w:szCs w:val="18"/>
              </w:rPr>
            </w:pPr>
            <w:r w:rsidRPr="00FE22C4">
              <w:rPr>
                <w:rFonts w:cs="Arial"/>
                <w:sz w:val="18"/>
                <w:szCs w:val="18"/>
              </w:rPr>
              <w:t>I1.2: Relationships between urban development and wastewater</w:t>
            </w:r>
          </w:p>
          <w:p w:rsidR="00D56327" w:rsidRPr="00FE22C4" w:rsidRDefault="00D56327" w:rsidP="00D46155">
            <w:pPr>
              <w:rPr>
                <w:rFonts w:cs="Arial"/>
                <w:sz w:val="18"/>
                <w:szCs w:val="18"/>
              </w:rPr>
            </w:pPr>
            <w:r w:rsidRPr="00FE22C4">
              <w:rPr>
                <w:rFonts w:cs="Arial"/>
                <w:sz w:val="18"/>
                <w:szCs w:val="18"/>
              </w:rPr>
              <w:t xml:space="preserve">I1.3: Water infrastructure, capacity and consumption data </w:t>
            </w:r>
          </w:p>
          <w:p w:rsidR="00D56327" w:rsidRPr="00FE22C4" w:rsidRDefault="00D56327" w:rsidP="00D46155">
            <w:pPr>
              <w:rPr>
                <w:rFonts w:cs="Arial"/>
                <w:sz w:val="18"/>
                <w:szCs w:val="18"/>
              </w:rPr>
            </w:pPr>
            <w:r w:rsidRPr="00FE22C4">
              <w:rPr>
                <w:rFonts w:cs="Arial"/>
                <w:sz w:val="18"/>
                <w:szCs w:val="18"/>
              </w:rPr>
              <w:t>I1.4: Catchment objectives and management options</w:t>
            </w:r>
          </w:p>
        </w:tc>
        <w:tc>
          <w:tcPr>
            <w:tcW w:w="1749" w:type="pct"/>
            <w:gridSpan w:val="5"/>
            <w:tcBorders>
              <w:top w:val="single" w:sz="4" w:space="0" w:color="auto"/>
            </w:tcBorders>
          </w:tcPr>
          <w:p w:rsidR="00D56327" w:rsidRPr="00FE22C4" w:rsidRDefault="00D56327" w:rsidP="00D46155">
            <w:pPr>
              <w:rPr>
                <w:rFonts w:cs="Arial"/>
                <w:b/>
                <w:sz w:val="18"/>
                <w:szCs w:val="18"/>
              </w:rPr>
            </w:pPr>
            <w:r w:rsidRPr="00FE22C4">
              <w:rPr>
                <w:rFonts w:cs="Arial"/>
                <w:b/>
                <w:sz w:val="18"/>
                <w:szCs w:val="18"/>
              </w:rPr>
              <w:t>Critical predecessor tasks:</w:t>
            </w:r>
          </w:p>
          <w:p w:rsidR="00D56327" w:rsidRPr="00FE22C4" w:rsidRDefault="00D56327" w:rsidP="00D46155">
            <w:pPr>
              <w:rPr>
                <w:rFonts w:cs="Arial"/>
                <w:b/>
                <w:sz w:val="18"/>
                <w:szCs w:val="18"/>
              </w:rPr>
            </w:pPr>
            <w:r w:rsidRPr="00FE22C4">
              <w:rPr>
                <w:rFonts w:cs="Arial"/>
                <w:sz w:val="18"/>
                <w:szCs w:val="18"/>
              </w:rPr>
              <w:t>- None</w:t>
            </w:r>
          </w:p>
        </w:tc>
      </w:tr>
      <w:tr w:rsidR="00D56327" w:rsidRPr="00FE22C4" w:rsidTr="00D46155">
        <w:trPr>
          <w:jc w:val="center"/>
        </w:trPr>
        <w:tc>
          <w:tcPr>
            <w:tcW w:w="969"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Resources</w:t>
            </w:r>
          </w:p>
        </w:tc>
        <w:tc>
          <w:tcPr>
            <w:tcW w:w="688"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 cost</w:t>
            </w:r>
          </w:p>
        </w:tc>
        <w:tc>
          <w:tcPr>
            <w:tcW w:w="503"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Units</w:t>
            </w:r>
          </w:p>
        </w:tc>
        <w:tc>
          <w:tcPr>
            <w:tcW w:w="637"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HR Cost</w:t>
            </w:r>
          </w:p>
        </w:tc>
        <w:tc>
          <w:tcPr>
            <w:tcW w:w="566"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w:t>
            </w:r>
          </w:p>
        </w:tc>
        <w:tc>
          <w:tcPr>
            <w:tcW w:w="1035"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 costs</w:t>
            </w:r>
          </w:p>
        </w:tc>
        <w:tc>
          <w:tcPr>
            <w:tcW w:w="602" w:type="pct"/>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Capital</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Claassen</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1305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175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228 375</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140 000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 Field work</w:t>
            </w:r>
            <w:r w:rsidRPr="00FE22C4">
              <w:rPr>
                <w:rFonts w:cs="Arial"/>
                <w:sz w:val="18"/>
                <w:szCs w:val="18"/>
              </w:rPr>
              <w:br/>
              <w:t>- Sample analysis</w:t>
            </w:r>
          </w:p>
          <w:p w:rsidR="00D56327" w:rsidRPr="00FE22C4" w:rsidRDefault="00D56327" w:rsidP="00D46155">
            <w:pPr>
              <w:rPr>
                <w:rFonts w:cs="Arial"/>
                <w:sz w:val="18"/>
                <w:szCs w:val="18"/>
              </w:rPr>
            </w:pPr>
            <w:r w:rsidRPr="00FE22C4">
              <w:rPr>
                <w:rFonts w:cs="Arial"/>
                <w:sz w:val="18"/>
                <w:szCs w:val="18"/>
              </w:rPr>
              <w:t>- Software</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R Meissner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135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107 325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Nortje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54</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36 450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N Funke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101</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68 175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C Ntombela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300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96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28 800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S Nienaber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300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72</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21 600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Dabrowski</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101</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80 295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du Preez</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930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93</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86 490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W Le Roux</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630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42 840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P Oberholster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1380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96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132 480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P MacMillan</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36 720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L Hill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45 900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Thwala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96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51 840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Nel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135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129 600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lastRenderedPageBreak/>
              <w:t>D Le Maitre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840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135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113 400</w:t>
            </w:r>
          </w:p>
        </w:tc>
        <w:tc>
          <w:tcPr>
            <w:tcW w:w="566" w:type="pct"/>
            <w:gridSpan w:val="4"/>
            <w:vMerge/>
            <w:tcBorders>
              <w:bottom w:val="single" w:sz="4" w:space="0" w:color="auto"/>
            </w:tcBorders>
          </w:tcPr>
          <w:p w:rsidR="00D56327" w:rsidRPr="00FE22C4" w:rsidRDefault="00D56327" w:rsidP="00D46155">
            <w:pPr>
              <w:jc w:val="right"/>
              <w:rPr>
                <w:rFonts w:cs="Arial"/>
                <w:sz w:val="18"/>
                <w:szCs w:val="18"/>
              </w:rPr>
            </w:pPr>
          </w:p>
        </w:tc>
        <w:tc>
          <w:tcPr>
            <w:tcW w:w="1035" w:type="pct"/>
            <w:gridSpan w:val="2"/>
            <w:vMerge/>
            <w:tcBorders>
              <w:bottom w:val="single" w:sz="4" w:space="0" w:color="auto"/>
            </w:tcBorders>
          </w:tcPr>
          <w:p w:rsidR="00D56327" w:rsidRPr="00FE22C4" w:rsidRDefault="00D56327" w:rsidP="00D46155">
            <w:pPr>
              <w:jc w:val="center"/>
              <w:rPr>
                <w:rFonts w:cs="Arial"/>
                <w:sz w:val="18"/>
                <w:szCs w:val="18"/>
              </w:rPr>
            </w:pPr>
          </w:p>
        </w:tc>
        <w:tc>
          <w:tcPr>
            <w:tcW w:w="602" w:type="pct"/>
            <w:vMerge/>
            <w:tcBorders>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Coetzee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1095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153</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167 535</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530 000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 Data acquisition</w:t>
            </w:r>
            <w:r w:rsidRPr="00FE22C4">
              <w:rPr>
                <w:rFonts w:cs="Arial"/>
                <w:sz w:val="18"/>
                <w:szCs w:val="18"/>
              </w:rPr>
              <w:br/>
              <w:t>- Field work</w:t>
            </w:r>
          </w:p>
          <w:p w:rsidR="00D56327" w:rsidRPr="00FE22C4" w:rsidRDefault="00D56327" w:rsidP="00D46155">
            <w:pPr>
              <w:rPr>
                <w:rFonts w:cs="Arial"/>
                <w:sz w:val="18"/>
                <w:szCs w:val="18"/>
              </w:rPr>
            </w:pPr>
            <w:r w:rsidRPr="00FE22C4">
              <w:rPr>
                <w:rFonts w:cs="Arial"/>
                <w:sz w:val="18"/>
                <w:szCs w:val="18"/>
              </w:rPr>
              <w:t>- Sub-consulting</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L. Waldeck</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1620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102</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165 240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A Le Roux</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570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119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67 830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Wall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1260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48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60 480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Maritz</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765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52</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39 780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Y Shapurjee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360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52</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18 720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N Siyakatshana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930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sz w:val="18"/>
                <w:szCs w:val="18"/>
              </w:rPr>
            </w:pPr>
            <w:r w:rsidRPr="00FE22C4">
              <w:rPr>
                <w:rFonts w:cs="Arial"/>
                <w:sz w:val="18"/>
                <w:szCs w:val="18"/>
              </w:rPr>
              <w:t>39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sz w:val="18"/>
                <w:szCs w:val="18"/>
              </w:rPr>
            </w:pPr>
            <w:r w:rsidRPr="00FE22C4">
              <w:rPr>
                <w:rFonts w:cs="Arial"/>
                <w:sz w:val="18"/>
                <w:szCs w:val="18"/>
              </w:rPr>
              <w:t>R 36 270</w:t>
            </w:r>
          </w:p>
        </w:tc>
        <w:tc>
          <w:tcPr>
            <w:tcW w:w="566" w:type="pct"/>
            <w:gridSpan w:val="4"/>
          </w:tcPr>
          <w:p w:rsidR="00D56327" w:rsidRPr="00FE22C4" w:rsidRDefault="00D56327" w:rsidP="00D46155">
            <w:pPr>
              <w:jc w:val="right"/>
              <w:rPr>
                <w:rFonts w:cs="Arial"/>
                <w:sz w:val="18"/>
                <w:szCs w:val="18"/>
              </w:rPr>
            </w:pPr>
          </w:p>
        </w:tc>
        <w:tc>
          <w:tcPr>
            <w:tcW w:w="1035" w:type="pct"/>
            <w:gridSpan w:val="2"/>
          </w:tcPr>
          <w:p w:rsidR="00D56327" w:rsidRPr="00FE22C4" w:rsidRDefault="00D56327" w:rsidP="00D46155">
            <w:pPr>
              <w:jc w:val="center"/>
              <w:rPr>
                <w:rFonts w:cs="Arial"/>
                <w:sz w:val="18"/>
                <w:szCs w:val="18"/>
              </w:rPr>
            </w:pPr>
          </w:p>
        </w:tc>
        <w:tc>
          <w:tcPr>
            <w:tcW w:w="602" w:type="pct"/>
          </w:tcPr>
          <w:p w:rsidR="00D56327" w:rsidRPr="00FE22C4" w:rsidRDefault="00D56327" w:rsidP="00D46155">
            <w:pPr>
              <w:jc w:val="center"/>
              <w:rPr>
                <w:rFonts w:cs="Arial"/>
                <w:sz w:val="18"/>
                <w:szCs w:val="18"/>
              </w:rPr>
            </w:pPr>
          </w:p>
        </w:tc>
      </w:tr>
      <w:tr w:rsidR="00D56327" w:rsidRPr="00FE22C4" w:rsidTr="00D46155">
        <w:trPr>
          <w:jc w:val="center"/>
        </w:trPr>
        <w:tc>
          <w:tcPr>
            <w:tcW w:w="965" w:type="pct"/>
            <w:gridSpan w:val="3"/>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Totals:</w:t>
            </w:r>
          </w:p>
        </w:tc>
        <w:tc>
          <w:tcPr>
            <w:tcW w:w="566"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p>
        </w:tc>
        <w:tc>
          <w:tcPr>
            <w:tcW w:w="625"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r w:rsidRPr="00FE22C4">
              <w:rPr>
                <w:rFonts w:cs="Arial"/>
                <w:sz w:val="18"/>
                <w:szCs w:val="18"/>
              </w:rPr>
              <w:t>2 058</w:t>
            </w:r>
          </w:p>
        </w:tc>
        <w:tc>
          <w:tcPr>
            <w:tcW w:w="641" w:type="pct"/>
            <w:gridSpan w:val="3"/>
            <w:tcBorders>
              <w:top w:val="double" w:sz="4" w:space="0" w:color="auto"/>
              <w:bottom w:val="single" w:sz="4" w:space="0" w:color="auto"/>
            </w:tcBorders>
            <w:shd w:val="clear" w:color="auto" w:fill="auto"/>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1 766 145</w:t>
            </w:r>
          </w:p>
        </w:tc>
        <w:tc>
          <w:tcPr>
            <w:tcW w:w="566" w:type="pct"/>
            <w:gridSpan w:val="4"/>
            <w:tcBorders>
              <w:top w:val="double" w:sz="4" w:space="0" w:color="auto"/>
              <w:bottom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670 000</w:t>
            </w:r>
          </w:p>
        </w:tc>
        <w:tc>
          <w:tcPr>
            <w:tcW w:w="1035" w:type="pct"/>
            <w:gridSpan w:val="2"/>
            <w:tcBorders>
              <w:top w:val="single" w:sz="4" w:space="0" w:color="auto"/>
              <w:bottom w:val="single" w:sz="4" w:space="0" w:color="auto"/>
            </w:tcBorders>
            <w:shd w:val="clear" w:color="auto" w:fill="D9D9D9"/>
          </w:tcPr>
          <w:p w:rsidR="00D56327" w:rsidRPr="00FE22C4"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5000" w:type="pct"/>
            <w:gridSpan w:val="17"/>
            <w:shd w:val="clear" w:color="auto" w:fill="D9D9D9"/>
          </w:tcPr>
          <w:p w:rsidR="00D56327" w:rsidRPr="00FE22C4" w:rsidRDefault="00D56327" w:rsidP="00D46155">
            <w:pPr>
              <w:jc w:val="center"/>
              <w:rPr>
                <w:rFonts w:cs="Arial"/>
                <w:sz w:val="18"/>
                <w:szCs w:val="18"/>
              </w:rPr>
            </w:pPr>
          </w:p>
        </w:tc>
      </w:tr>
      <w:tr w:rsidR="00D56327" w:rsidRPr="00FE22C4" w:rsidTr="00D46155">
        <w:trPr>
          <w:jc w:val="center"/>
        </w:trPr>
        <w:tc>
          <w:tcPr>
            <w:tcW w:w="637" w:type="pct"/>
            <w:shd w:val="clear" w:color="auto" w:fill="auto"/>
          </w:tcPr>
          <w:p w:rsidR="00D56327" w:rsidRPr="00FE22C4" w:rsidRDefault="00D56327" w:rsidP="00D46155">
            <w:pPr>
              <w:jc w:val="center"/>
              <w:rPr>
                <w:rFonts w:cs="Arial"/>
                <w:b/>
                <w:sz w:val="18"/>
                <w:szCs w:val="18"/>
              </w:rPr>
            </w:pPr>
            <w:r w:rsidRPr="00FE22C4">
              <w:rPr>
                <w:rFonts w:cs="Arial"/>
                <w:b/>
                <w:sz w:val="18"/>
                <w:szCs w:val="18"/>
              </w:rPr>
              <w:t>Ref</w:t>
            </w:r>
          </w:p>
        </w:tc>
        <w:tc>
          <w:tcPr>
            <w:tcW w:w="2704" w:type="pct"/>
            <w:gridSpan w:val="12"/>
            <w:shd w:val="clear" w:color="auto" w:fill="auto"/>
          </w:tcPr>
          <w:p w:rsidR="00D56327" w:rsidRPr="00FE22C4" w:rsidRDefault="00D56327" w:rsidP="00D46155">
            <w:pPr>
              <w:jc w:val="center"/>
              <w:rPr>
                <w:rFonts w:cs="Arial"/>
                <w:b/>
                <w:sz w:val="18"/>
                <w:szCs w:val="18"/>
              </w:rPr>
            </w:pPr>
            <w:r w:rsidRPr="00FE22C4">
              <w:rPr>
                <w:rFonts w:cs="Arial"/>
                <w:b/>
                <w:sz w:val="18"/>
                <w:szCs w:val="18"/>
              </w:rPr>
              <w:t>Notes on Outputs, Specifications &amp; Controls</w:t>
            </w:r>
          </w:p>
        </w:tc>
        <w:tc>
          <w:tcPr>
            <w:tcW w:w="1658"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Critical successor tasks</w:t>
            </w:r>
          </w:p>
        </w:tc>
      </w:tr>
      <w:tr w:rsidR="00D56327" w:rsidRPr="00FE22C4" w:rsidTr="00D46155">
        <w:trPr>
          <w:jc w:val="center"/>
        </w:trPr>
        <w:tc>
          <w:tcPr>
            <w:tcW w:w="637" w:type="pct"/>
            <w:shd w:val="clear" w:color="auto" w:fill="auto"/>
          </w:tcPr>
          <w:p w:rsidR="00D56327" w:rsidRPr="00FE22C4" w:rsidRDefault="00D56327" w:rsidP="00D46155">
            <w:pPr>
              <w:rPr>
                <w:rFonts w:cs="Arial"/>
                <w:sz w:val="18"/>
                <w:szCs w:val="18"/>
              </w:rPr>
            </w:pPr>
          </w:p>
        </w:tc>
        <w:tc>
          <w:tcPr>
            <w:tcW w:w="2704" w:type="pct"/>
            <w:gridSpan w:val="12"/>
            <w:shd w:val="clear" w:color="auto" w:fill="auto"/>
          </w:tcPr>
          <w:p w:rsidR="00D56327" w:rsidRPr="00FE22C4"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FE22C4" w:rsidRDefault="00D56327" w:rsidP="00D46155">
            <w:pPr>
              <w:rPr>
                <w:rFonts w:cs="Arial"/>
                <w:sz w:val="18"/>
                <w:szCs w:val="18"/>
              </w:rPr>
            </w:pPr>
            <w:r w:rsidRPr="00FE22C4">
              <w:rPr>
                <w:rFonts w:cs="Arial"/>
                <w:sz w:val="18"/>
                <w:szCs w:val="18"/>
              </w:rPr>
              <w:t>T2</w:t>
            </w:r>
          </w:p>
        </w:tc>
        <w:tc>
          <w:tcPr>
            <w:tcW w:w="1336" w:type="pct"/>
            <w:gridSpan w:val="2"/>
          </w:tcPr>
          <w:p w:rsidR="00D56327" w:rsidRPr="00FE22C4" w:rsidRDefault="00D56327" w:rsidP="00D46155">
            <w:pPr>
              <w:rPr>
                <w:rFonts w:cs="Arial"/>
                <w:sz w:val="18"/>
                <w:szCs w:val="18"/>
              </w:rPr>
            </w:pPr>
            <w:r w:rsidRPr="00FE22C4">
              <w:rPr>
                <w:rFonts w:cs="Arial"/>
                <w:sz w:val="18"/>
                <w:szCs w:val="18"/>
              </w:rPr>
              <w:t>Integrated Platform</w:t>
            </w:r>
          </w:p>
        </w:tc>
      </w:tr>
      <w:tr w:rsidR="00D56327" w:rsidRPr="00FE22C4" w:rsidTr="00D46155">
        <w:trPr>
          <w:trHeight w:val="794"/>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Assumptions,  Risk Factors &amp; Contingencies:</w:t>
            </w:r>
            <w:r w:rsidRPr="00FE22C4">
              <w:rPr>
                <w:rFonts w:cs="Arial"/>
                <w:sz w:val="18"/>
                <w:szCs w:val="18"/>
              </w:rPr>
              <w:br/>
              <w:t>- Good collaboration with stakeholders</w:t>
            </w:r>
            <w:r w:rsidRPr="00FE22C4">
              <w:rPr>
                <w:rFonts w:cs="Arial"/>
                <w:sz w:val="18"/>
                <w:szCs w:val="18"/>
              </w:rPr>
              <w:br/>
              <w:t>- Data availability</w:t>
            </w:r>
          </w:p>
          <w:p w:rsidR="00D56327" w:rsidRPr="00FE22C4" w:rsidRDefault="00D56327" w:rsidP="00D46155">
            <w:pPr>
              <w:rPr>
                <w:rFonts w:cs="Arial"/>
                <w:sz w:val="18"/>
                <w:szCs w:val="18"/>
              </w:rPr>
            </w:pPr>
          </w:p>
        </w:tc>
      </w:tr>
      <w:tr w:rsidR="00D56327" w:rsidRPr="00FE22C4" w:rsidTr="00D46155">
        <w:trPr>
          <w:trHeight w:val="700"/>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 xml:space="preserve">Various notes (including capital needs): </w:t>
            </w:r>
          </w:p>
          <w:p w:rsidR="00D56327" w:rsidRPr="00FE22C4" w:rsidRDefault="00D56327" w:rsidP="00D46155">
            <w:pPr>
              <w:rPr>
                <w:rFonts w:cs="Arial"/>
                <w:sz w:val="18"/>
                <w:szCs w:val="18"/>
              </w:rPr>
            </w:pPr>
            <w:r w:rsidRPr="00FE22C4">
              <w:rPr>
                <w:rFonts w:cs="Arial"/>
                <w:sz w:val="18"/>
                <w:szCs w:val="18"/>
              </w:rPr>
              <w:t>- None</w:t>
            </w:r>
          </w:p>
        </w:tc>
      </w:tr>
    </w:tbl>
    <w:p w:rsidR="00D56327" w:rsidRDefault="00D56327" w:rsidP="00D56327"/>
    <w:p w:rsidR="00D56327" w:rsidRDefault="00D56327" w:rsidP="00D56327">
      <w:r>
        <w:br w:type="page"/>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D56327" w:rsidRPr="00FE22C4" w:rsidTr="00D46155">
        <w:trPr>
          <w:jc w:val="center"/>
        </w:trPr>
        <w:tc>
          <w:tcPr>
            <w:tcW w:w="2828" w:type="pct"/>
            <w:gridSpan w:val="11"/>
          </w:tcPr>
          <w:p w:rsidR="00D56327" w:rsidRPr="00FE22C4" w:rsidRDefault="00D56327" w:rsidP="00D46155">
            <w:pPr>
              <w:jc w:val="center"/>
              <w:rPr>
                <w:rFonts w:cs="Arial"/>
                <w:sz w:val="18"/>
                <w:szCs w:val="18"/>
              </w:rPr>
            </w:pPr>
            <w:r w:rsidRPr="00FE22C4">
              <w:rPr>
                <w:rFonts w:cs="Arial"/>
                <w:b/>
                <w:sz w:val="18"/>
                <w:szCs w:val="18"/>
              </w:rPr>
              <w:t>TASK DETAIL SHEET</w:t>
            </w:r>
          </w:p>
        </w:tc>
        <w:tc>
          <w:tcPr>
            <w:tcW w:w="2172" w:type="pct"/>
            <w:gridSpan w:val="6"/>
          </w:tcPr>
          <w:p w:rsidR="00D56327" w:rsidRPr="00FE22C4" w:rsidRDefault="00D56327" w:rsidP="00D46155">
            <w:pPr>
              <w:rPr>
                <w:rFonts w:cs="Arial"/>
                <w:sz w:val="18"/>
                <w:szCs w:val="18"/>
              </w:rPr>
            </w:pPr>
            <w:r w:rsidRPr="00FE22C4">
              <w:rPr>
                <w:rFonts w:cs="Arial"/>
                <w:sz w:val="18"/>
                <w:szCs w:val="18"/>
              </w:rPr>
              <w:t>Date: 9/5/2012</w:t>
            </w:r>
          </w:p>
        </w:tc>
      </w:tr>
      <w:tr w:rsidR="00D56327" w:rsidRPr="00FE22C4" w:rsidTr="00D46155">
        <w:trPr>
          <w:jc w:val="center"/>
        </w:trPr>
        <w:tc>
          <w:tcPr>
            <w:tcW w:w="2828" w:type="pct"/>
            <w:gridSpan w:val="11"/>
          </w:tcPr>
          <w:p w:rsidR="00D56327" w:rsidRPr="00FE22C4" w:rsidRDefault="00D56327" w:rsidP="00D46155">
            <w:pPr>
              <w:rPr>
                <w:rFonts w:cs="Arial"/>
                <w:b/>
                <w:sz w:val="18"/>
                <w:szCs w:val="18"/>
              </w:rPr>
            </w:pPr>
            <w:r w:rsidRPr="00FE22C4">
              <w:rPr>
                <w:rFonts w:cs="Arial"/>
                <w:b/>
                <w:sz w:val="18"/>
                <w:szCs w:val="18"/>
              </w:rPr>
              <w:t>Task heading: Integrated Platform</w:t>
            </w:r>
          </w:p>
        </w:tc>
        <w:tc>
          <w:tcPr>
            <w:tcW w:w="2172" w:type="pct"/>
            <w:gridSpan w:val="6"/>
          </w:tcPr>
          <w:p w:rsidR="00D56327" w:rsidRPr="00FE22C4" w:rsidRDefault="00D56327" w:rsidP="00D46155">
            <w:pPr>
              <w:rPr>
                <w:rFonts w:cs="Arial"/>
                <w:sz w:val="18"/>
                <w:szCs w:val="18"/>
              </w:rPr>
            </w:pPr>
            <w:r w:rsidRPr="00FE22C4">
              <w:rPr>
                <w:rFonts w:cs="Arial"/>
                <w:sz w:val="18"/>
                <w:szCs w:val="18"/>
              </w:rPr>
              <w:t>Task Ref.  Number: T2</w:t>
            </w:r>
          </w:p>
        </w:tc>
      </w:tr>
      <w:tr w:rsidR="00D56327" w:rsidRPr="00FE22C4" w:rsidTr="00D46155">
        <w:trPr>
          <w:trHeight w:val="619"/>
          <w:jc w:val="center"/>
        </w:trPr>
        <w:tc>
          <w:tcPr>
            <w:tcW w:w="5000" w:type="pct"/>
            <w:gridSpan w:val="17"/>
          </w:tcPr>
          <w:p w:rsidR="00D56327" w:rsidRPr="00FE22C4" w:rsidRDefault="00D56327" w:rsidP="00D46155">
            <w:pPr>
              <w:rPr>
                <w:rFonts w:cs="Arial"/>
                <w:b/>
                <w:sz w:val="18"/>
                <w:szCs w:val="18"/>
              </w:rPr>
            </w:pPr>
            <w:r w:rsidRPr="00FE22C4">
              <w:rPr>
                <w:rFonts w:cs="Arial"/>
                <w:b/>
                <w:sz w:val="18"/>
                <w:szCs w:val="18"/>
              </w:rPr>
              <w:t xml:space="preserve">Description: </w:t>
            </w:r>
            <w:r w:rsidRPr="00FE22C4">
              <w:rPr>
                <w:rFonts w:cs="Arial"/>
                <w:sz w:val="18"/>
                <w:szCs w:val="18"/>
              </w:rPr>
              <w:t>Implement integrated platform for simulations, options and decisions</w:t>
            </w:r>
          </w:p>
        </w:tc>
      </w:tr>
      <w:tr w:rsidR="00D56327" w:rsidRPr="00FE22C4" w:rsidTr="00D46155">
        <w:trPr>
          <w:jc w:val="center"/>
        </w:trPr>
        <w:tc>
          <w:tcPr>
            <w:tcW w:w="5000" w:type="pct"/>
            <w:gridSpan w:val="17"/>
            <w:tcBorders>
              <w:bottom w:val="single" w:sz="4" w:space="0" w:color="auto"/>
            </w:tcBorders>
          </w:tcPr>
          <w:p w:rsidR="00D56327" w:rsidRPr="00FE22C4" w:rsidRDefault="00D56327" w:rsidP="00D46155">
            <w:pPr>
              <w:rPr>
                <w:rFonts w:cs="Arial"/>
                <w:b/>
                <w:sz w:val="18"/>
                <w:szCs w:val="18"/>
              </w:rPr>
            </w:pPr>
            <w:r w:rsidRPr="00FE22C4">
              <w:rPr>
                <w:rFonts w:cs="Arial"/>
                <w:b/>
                <w:sz w:val="18"/>
                <w:szCs w:val="18"/>
              </w:rPr>
              <w:t xml:space="preserve">Responsible Resource: </w:t>
            </w:r>
            <w:r w:rsidRPr="00FE22C4">
              <w:rPr>
                <w:rFonts w:cs="Arial"/>
                <w:sz w:val="18"/>
                <w:szCs w:val="18"/>
              </w:rPr>
              <w:t>Marius Claassen,  Maria Coetzee</w:t>
            </w:r>
          </w:p>
        </w:tc>
      </w:tr>
      <w:tr w:rsidR="00D56327" w:rsidRPr="00FE22C4" w:rsidTr="00D46155">
        <w:trPr>
          <w:trHeight w:val="113"/>
          <w:jc w:val="center"/>
        </w:trPr>
        <w:tc>
          <w:tcPr>
            <w:tcW w:w="5000" w:type="pct"/>
            <w:gridSpan w:val="17"/>
            <w:shd w:val="clear" w:color="auto" w:fill="D9D9D9"/>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val="restart"/>
            <w:tcBorders>
              <w:right w:val="single" w:sz="18" w:space="0" w:color="auto"/>
            </w:tcBorders>
          </w:tcPr>
          <w:p w:rsidR="00D56327" w:rsidRPr="00FE22C4" w:rsidRDefault="00D56327" w:rsidP="00D46155">
            <w:pPr>
              <w:rPr>
                <w:rFonts w:cs="Arial"/>
                <w:b/>
                <w:sz w:val="18"/>
                <w:szCs w:val="18"/>
              </w:rPr>
            </w:pPr>
            <w:r w:rsidRPr="00FE22C4">
              <w:rPr>
                <w:rFonts w:cs="Arial"/>
                <w:b/>
                <w:sz w:val="18"/>
                <w:szCs w:val="18"/>
              </w:rPr>
              <w:t>Start date:</w:t>
            </w:r>
          </w:p>
          <w:p w:rsidR="00D56327" w:rsidRPr="00FE22C4" w:rsidRDefault="00D56327" w:rsidP="00D46155">
            <w:pPr>
              <w:rPr>
                <w:rFonts w:cs="Arial"/>
                <w:b/>
                <w:sz w:val="18"/>
                <w:szCs w:val="18"/>
              </w:rPr>
            </w:pPr>
            <w:r w:rsidRPr="00FE22C4">
              <w:rPr>
                <w:rFonts w:cs="Arial"/>
                <w:b/>
                <w:sz w:val="18"/>
                <w:szCs w:val="18"/>
              </w:rPr>
              <w:t>Finish date:</w:t>
            </w:r>
          </w:p>
          <w:p w:rsidR="00D56327" w:rsidRPr="00FE22C4" w:rsidRDefault="00D56327" w:rsidP="00D46155">
            <w:pPr>
              <w:rPr>
                <w:rFonts w:cs="Arial"/>
                <w:b/>
                <w:sz w:val="18"/>
                <w:szCs w:val="18"/>
              </w:rPr>
            </w:pPr>
            <w:r w:rsidRPr="00FE22C4">
              <w:rPr>
                <w:rFonts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1/7/2012</w:t>
            </w:r>
          </w:p>
        </w:tc>
        <w:tc>
          <w:tcPr>
            <w:tcW w:w="528" w:type="pct"/>
            <w:gridSpan w:val="3"/>
            <w:vMerge w:val="restart"/>
            <w:tcBorders>
              <w:left w:val="single" w:sz="18" w:space="0" w:color="auto"/>
              <w:right w:val="single" w:sz="18" w:space="0" w:color="auto"/>
            </w:tcBorders>
          </w:tcPr>
          <w:p w:rsidR="00D56327" w:rsidRPr="00FE22C4" w:rsidRDefault="00D56327" w:rsidP="00D46155">
            <w:pPr>
              <w:jc w:val="right"/>
              <w:rPr>
                <w:rFonts w:cs="Arial"/>
                <w:b/>
                <w:sz w:val="18"/>
                <w:szCs w:val="18"/>
              </w:rPr>
            </w:pPr>
            <w:r w:rsidRPr="00FE22C4">
              <w:rPr>
                <w:rFonts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31/7/2012: R0.2M; 31/8/2012: R0.3M; 30/9/2012: R0.4M; 31/10/2012: R0.4M;  30/11/2012: R0.4M ; 31/12/2012: R0.2M; 31/1/2012: R0.4M; 28/2/2012: R0.386M</w:t>
            </w:r>
          </w:p>
        </w:tc>
      </w:tr>
      <w:tr w:rsidR="00D56327" w:rsidRPr="00FE22C4" w:rsidTr="00D46155">
        <w:trPr>
          <w:jc w:val="center"/>
        </w:trPr>
        <w:tc>
          <w:tcPr>
            <w:tcW w:w="895" w:type="pct"/>
            <w:gridSpan w:val="2"/>
            <w:vMerge/>
            <w:tcBorders>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31/3/2013</w:t>
            </w:r>
          </w:p>
        </w:tc>
        <w:tc>
          <w:tcPr>
            <w:tcW w:w="528" w:type="pct"/>
            <w:gridSpan w:val="3"/>
            <w:vMerge/>
            <w:tcBorders>
              <w:left w:val="single" w:sz="18"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tcBorders>
              <w:bottom w:val="single" w:sz="4" w:space="0" w:color="auto"/>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R2.686M</w:t>
            </w:r>
          </w:p>
        </w:tc>
        <w:tc>
          <w:tcPr>
            <w:tcW w:w="528" w:type="pct"/>
            <w:gridSpan w:val="3"/>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5000" w:type="pct"/>
            <w:gridSpan w:val="17"/>
            <w:tcBorders>
              <w:top w:val="single" w:sz="4" w:space="0" w:color="auto"/>
              <w:bottom w:val="single" w:sz="4" w:space="0" w:color="auto"/>
            </w:tcBorders>
            <w:shd w:val="clear" w:color="auto" w:fill="D9D9D9"/>
          </w:tcPr>
          <w:p w:rsidR="00D56327" w:rsidRPr="00FE22C4" w:rsidRDefault="00D56327" w:rsidP="00D46155">
            <w:pPr>
              <w:rPr>
                <w:rFonts w:cs="Arial"/>
                <w:sz w:val="18"/>
                <w:szCs w:val="18"/>
              </w:rPr>
            </w:pPr>
          </w:p>
        </w:tc>
      </w:tr>
      <w:tr w:rsidR="00D56327" w:rsidRPr="00FE22C4" w:rsidTr="00D46155">
        <w:trPr>
          <w:trHeight w:val="1105"/>
          <w:jc w:val="center"/>
        </w:trPr>
        <w:tc>
          <w:tcPr>
            <w:tcW w:w="3251" w:type="pct"/>
            <w:gridSpan w:val="12"/>
            <w:tcBorders>
              <w:top w:val="single" w:sz="4" w:space="0" w:color="auto"/>
            </w:tcBorders>
          </w:tcPr>
          <w:p w:rsidR="00D56327" w:rsidRPr="00FE22C4" w:rsidRDefault="00D56327" w:rsidP="00D46155">
            <w:pPr>
              <w:rPr>
                <w:rFonts w:cs="Arial"/>
                <w:sz w:val="18"/>
                <w:szCs w:val="18"/>
              </w:rPr>
            </w:pPr>
            <w:r w:rsidRPr="00FE22C4">
              <w:rPr>
                <w:rFonts w:cs="Arial"/>
                <w:b/>
                <w:sz w:val="18"/>
                <w:szCs w:val="18"/>
              </w:rPr>
              <w:t>Input and specifications:</w:t>
            </w:r>
            <w:r w:rsidRPr="00FE22C4">
              <w:rPr>
                <w:rFonts w:cs="Arial"/>
                <w:b/>
                <w:sz w:val="18"/>
                <w:szCs w:val="18"/>
              </w:rPr>
              <w:br/>
            </w:r>
            <w:r w:rsidRPr="00FE22C4">
              <w:rPr>
                <w:rFonts w:cs="Arial"/>
                <w:sz w:val="18"/>
                <w:szCs w:val="18"/>
              </w:rPr>
              <w:t>I2.1: Formalise and implement Living Lab process (ongoing)</w:t>
            </w:r>
          </w:p>
          <w:p w:rsidR="00D56327" w:rsidRPr="00FE22C4" w:rsidRDefault="00D56327" w:rsidP="00D46155">
            <w:pPr>
              <w:rPr>
                <w:rFonts w:cs="Arial"/>
                <w:sz w:val="18"/>
                <w:szCs w:val="18"/>
              </w:rPr>
            </w:pPr>
            <w:r w:rsidRPr="00FE22C4">
              <w:rPr>
                <w:rFonts w:cs="Arial"/>
                <w:sz w:val="18"/>
                <w:szCs w:val="18"/>
              </w:rPr>
              <w:t>I2.2: UrbanSim, Geo-Spatial Analysis Platform and StepSA updated</w:t>
            </w:r>
          </w:p>
          <w:p w:rsidR="00D56327" w:rsidRPr="00FE22C4" w:rsidRDefault="00D56327" w:rsidP="00D46155">
            <w:pPr>
              <w:rPr>
                <w:rFonts w:cs="Arial"/>
                <w:sz w:val="18"/>
                <w:szCs w:val="18"/>
              </w:rPr>
            </w:pPr>
            <w:r w:rsidRPr="00FE22C4">
              <w:rPr>
                <w:rFonts w:cs="Arial"/>
                <w:sz w:val="18"/>
                <w:szCs w:val="18"/>
              </w:rPr>
              <w:t>I2.3: Technologies and data incorporated in an integrated risk and options matrix</w:t>
            </w:r>
          </w:p>
        </w:tc>
        <w:tc>
          <w:tcPr>
            <w:tcW w:w="1749" w:type="pct"/>
            <w:gridSpan w:val="5"/>
            <w:tcBorders>
              <w:top w:val="single" w:sz="4" w:space="0" w:color="auto"/>
            </w:tcBorders>
          </w:tcPr>
          <w:p w:rsidR="00D56327" w:rsidRPr="00FE22C4" w:rsidRDefault="00D56327" w:rsidP="00D46155">
            <w:pPr>
              <w:rPr>
                <w:rFonts w:cs="Arial"/>
                <w:b/>
                <w:sz w:val="18"/>
                <w:szCs w:val="18"/>
              </w:rPr>
            </w:pPr>
            <w:r w:rsidRPr="00FE22C4">
              <w:rPr>
                <w:rFonts w:cs="Arial"/>
                <w:b/>
                <w:sz w:val="18"/>
                <w:szCs w:val="18"/>
              </w:rPr>
              <w:t>Critical predecessor tasks:</w:t>
            </w:r>
          </w:p>
          <w:p w:rsidR="00D56327" w:rsidRPr="00FE22C4" w:rsidRDefault="00D56327" w:rsidP="00D46155">
            <w:pPr>
              <w:rPr>
                <w:rFonts w:cs="Arial"/>
                <w:b/>
                <w:sz w:val="18"/>
                <w:szCs w:val="18"/>
              </w:rPr>
            </w:pPr>
            <w:r w:rsidRPr="00FE22C4">
              <w:rPr>
                <w:rFonts w:cs="Arial"/>
                <w:sz w:val="18"/>
                <w:szCs w:val="18"/>
              </w:rPr>
              <w:t>- D1</w:t>
            </w:r>
          </w:p>
        </w:tc>
      </w:tr>
      <w:tr w:rsidR="00D56327" w:rsidRPr="00FE22C4" w:rsidTr="00D46155">
        <w:trPr>
          <w:jc w:val="center"/>
        </w:trPr>
        <w:tc>
          <w:tcPr>
            <w:tcW w:w="969"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Resources</w:t>
            </w:r>
          </w:p>
        </w:tc>
        <w:tc>
          <w:tcPr>
            <w:tcW w:w="688"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 cost</w:t>
            </w:r>
          </w:p>
        </w:tc>
        <w:tc>
          <w:tcPr>
            <w:tcW w:w="503"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Units</w:t>
            </w:r>
          </w:p>
        </w:tc>
        <w:tc>
          <w:tcPr>
            <w:tcW w:w="637"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HR Cost</w:t>
            </w:r>
          </w:p>
        </w:tc>
        <w:tc>
          <w:tcPr>
            <w:tcW w:w="566"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w:t>
            </w:r>
          </w:p>
        </w:tc>
        <w:tc>
          <w:tcPr>
            <w:tcW w:w="1035"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 costs</w:t>
            </w:r>
          </w:p>
        </w:tc>
        <w:tc>
          <w:tcPr>
            <w:tcW w:w="602" w:type="pct"/>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Capital</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Claassen</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1305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176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229 680</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100 000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 Field work</w:t>
            </w:r>
            <w:r w:rsidRPr="00FE22C4">
              <w:rPr>
                <w:rFonts w:cs="Arial"/>
                <w:sz w:val="18"/>
                <w:szCs w:val="18"/>
              </w:rPr>
              <w:br/>
              <w:t>- Sample analysis</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R Meissner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54 060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Nortje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116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78 300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N Funke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45 900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C Ntombela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300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25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7 500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S Nienaber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300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25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7 500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Dabrowski</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170</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135 150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P Oberholster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1380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93 840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L Hill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45 900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C Petersen</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123</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66 420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Thwala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36 720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Nel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65 280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D Le Maitre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840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57 120</w:t>
            </w:r>
          </w:p>
        </w:tc>
        <w:tc>
          <w:tcPr>
            <w:tcW w:w="566" w:type="pct"/>
            <w:gridSpan w:val="4"/>
            <w:vMerge/>
            <w:tcBorders>
              <w:bottom w:val="single" w:sz="4" w:space="0" w:color="auto"/>
            </w:tcBorders>
          </w:tcPr>
          <w:p w:rsidR="00D56327" w:rsidRPr="00FE22C4" w:rsidRDefault="00D56327" w:rsidP="00D46155">
            <w:pPr>
              <w:jc w:val="right"/>
              <w:rPr>
                <w:rFonts w:cs="Arial"/>
                <w:sz w:val="18"/>
                <w:szCs w:val="18"/>
              </w:rPr>
            </w:pPr>
          </w:p>
        </w:tc>
        <w:tc>
          <w:tcPr>
            <w:tcW w:w="1035" w:type="pct"/>
            <w:gridSpan w:val="2"/>
            <w:vMerge/>
            <w:tcBorders>
              <w:bottom w:val="single" w:sz="4" w:space="0" w:color="auto"/>
            </w:tcBorders>
          </w:tcPr>
          <w:p w:rsidR="00D56327" w:rsidRPr="00FE22C4" w:rsidRDefault="00D56327" w:rsidP="00D46155">
            <w:pPr>
              <w:jc w:val="center"/>
              <w:rPr>
                <w:rFonts w:cs="Arial"/>
                <w:sz w:val="18"/>
                <w:szCs w:val="18"/>
              </w:rPr>
            </w:pPr>
          </w:p>
        </w:tc>
        <w:tc>
          <w:tcPr>
            <w:tcW w:w="602" w:type="pct"/>
            <w:vMerge/>
            <w:tcBorders>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Coetzee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1095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96</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105 120</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205 000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lastRenderedPageBreak/>
              <w:t>- Data acquisition</w:t>
            </w:r>
            <w:r w:rsidRPr="00FE22C4">
              <w:rPr>
                <w:rFonts w:cs="Arial"/>
                <w:sz w:val="18"/>
                <w:szCs w:val="18"/>
              </w:rPr>
              <w:br/>
            </w:r>
            <w:r w:rsidRPr="00FE22C4">
              <w:rPr>
                <w:rFonts w:cs="Arial"/>
                <w:sz w:val="18"/>
                <w:szCs w:val="18"/>
              </w:rPr>
              <w:lastRenderedPageBreak/>
              <w:t>- Field work</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lastRenderedPageBreak/>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lastRenderedPageBreak/>
              <w:t>L. Waldeck</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1620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297</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481 140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lastRenderedPageBreak/>
              <w:t>A Le Roux</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570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297</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169 290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Wall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1260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280</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352 800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Maritz</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765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315</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240 975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N Siyakatshana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930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116</w:t>
            </w:r>
          </w:p>
        </w:tc>
        <w:tc>
          <w:tcPr>
            <w:tcW w:w="637" w:type="pct"/>
            <w:gridSpan w:val="2"/>
            <w:tcBorders>
              <w:top w:val="single" w:sz="4" w:space="0" w:color="auto"/>
              <w:bottom w:val="doub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107 880</w:t>
            </w:r>
          </w:p>
        </w:tc>
        <w:tc>
          <w:tcPr>
            <w:tcW w:w="566" w:type="pct"/>
            <w:gridSpan w:val="4"/>
            <w:tcBorders>
              <w:top w:val="single" w:sz="4" w:space="0" w:color="auto"/>
              <w:bottom w:val="doub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0</w:t>
            </w:r>
          </w:p>
        </w:tc>
        <w:tc>
          <w:tcPr>
            <w:tcW w:w="1035" w:type="pct"/>
            <w:gridSpan w:val="2"/>
            <w:vMerge/>
            <w:tcBorders>
              <w:bottom w:val="single" w:sz="4" w:space="0" w:color="auto"/>
            </w:tcBorders>
          </w:tcPr>
          <w:p w:rsidR="00D56327" w:rsidRPr="00FE22C4" w:rsidRDefault="00D56327" w:rsidP="00D46155">
            <w:pPr>
              <w:jc w:val="center"/>
              <w:rPr>
                <w:rFonts w:cs="Arial"/>
                <w:sz w:val="18"/>
                <w:szCs w:val="18"/>
              </w:rPr>
            </w:pPr>
          </w:p>
        </w:tc>
        <w:tc>
          <w:tcPr>
            <w:tcW w:w="602" w:type="pct"/>
            <w:tcBorders>
              <w:top w:val="single" w:sz="4" w:space="0" w:color="auto"/>
              <w:bottom w:val="doub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5" w:type="pct"/>
            <w:gridSpan w:val="3"/>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Totals:</w:t>
            </w:r>
          </w:p>
        </w:tc>
        <w:tc>
          <w:tcPr>
            <w:tcW w:w="566"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p>
        </w:tc>
        <w:tc>
          <w:tcPr>
            <w:tcW w:w="625"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r w:rsidRPr="00FE22C4">
              <w:rPr>
                <w:rFonts w:cs="Arial"/>
                <w:sz w:val="18"/>
                <w:szCs w:val="18"/>
              </w:rPr>
              <w:t>2 512</w:t>
            </w:r>
          </w:p>
        </w:tc>
        <w:tc>
          <w:tcPr>
            <w:tcW w:w="641" w:type="pct"/>
            <w:gridSpan w:val="3"/>
            <w:tcBorders>
              <w:top w:val="double" w:sz="4" w:space="0" w:color="auto"/>
              <w:bottom w:val="single" w:sz="4" w:space="0" w:color="auto"/>
            </w:tcBorders>
            <w:shd w:val="clear" w:color="auto" w:fill="auto"/>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2 380 575</w:t>
            </w:r>
          </w:p>
        </w:tc>
        <w:tc>
          <w:tcPr>
            <w:tcW w:w="566" w:type="pct"/>
            <w:gridSpan w:val="4"/>
            <w:tcBorders>
              <w:top w:val="double" w:sz="4" w:space="0" w:color="auto"/>
              <w:bottom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305 000</w:t>
            </w:r>
          </w:p>
        </w:tc>
        <w:tc>
          <w:tcPr>
            <w:tcW w:w="1035" w:type="pct"/>
            <w:gridSpan w:val="2"/>
            <w:tcBorders>
              <w:top w:val="single" w:sz="4" w:space="0" w:color="auto"/>
              <w:bottom w:val="single" w:sz="4" w:space="0" w:color="auto"/>
            </w:tcBorders>
            <w:shd w:val="clear" w:color="auto" w:fill="D9D9D9"/>
          </w:tcPr>
          <w:p w:rsidR="00D56327" w:rsidRPr="00FE22C4"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5000" w:type="pct"/>
            <w:gridSpan w:val="17"/>
            <w:shd w:val="clear" w:color="auto" w:fill="D9D9D9"/>
          </w:tcPr>
          <w:p w:rsidR="00D56327" w:rsidRPr="00FE22C4" w:rsidRDefault="00D56327" w:rsidP="00D46155">
            <w:pPr>
              <w:jc w:val="center"/>
              <w:rPr>
                <w:rFonts w:cs="Arial"/>
                <w:sz w:val="18"/>
                <w:szCs w:val="18"/>
              </w:rPr>
            </w:pPr>
          </w:p>
        </w:tc>
      </w:tr>
      <w:tr w:rsidR="00D56327" w:rsidRPr="00FE22C4" w:rsidTr="00D46155">
        <w:trPr>
          <w:jc w:val="center"/>
        </w:trPr>
        <w:tc>
          <w:tcPr>
            <w:tcW w:w="637" w:type="pct"/>
            <w:shd w:val="clear" w:color="auto" w:fill="auto"/>
          </w:tcPr>
          <w:p w:rsidR="00D56327" w:rsidRPr="00FE22C4" w:rsidRDefault="00D56327" w:rsidP="00D46155">
            <w:pPr>
              <w:jc w:val="center"/>
              <w:rPr>
                <w:rFonts w:cs="Arial"/>
                <w:b/>
                <w:sz w:val="18"/>
                <w:szCs w:val="18"/>
              </w:rPr>
            </w:pPr>
            <w:r w:rsidRPr="00FE22C4">
              <w:rPr>
                <w:rFonts w:cs="Arial"/>
                <w:b/>
                <w:sz w:val="18"/>
                <w:szCs w:val="18"/>
              </w:rPr>
              <w:t>Ref</w:t>
            </w:r>
          </w:p>
        </w:tc>
        <w:tc>
          <w:tcPr>
            <w:tcW w:w="2704" w:type="pct"/>
            <w:gridSpan w:val="12"/>
            <w:shd w:val="clear" w:color="auto" w:fill="auto"/>
          </w:tcPr>
          <w:p w:rsidR="00D56327" w:rsidRPr="00FE22C4" w:rsidRDefault="00D56327" w:rsidP="00D46155">
            <w:pPr>
              <w:jc w:val="center"/>
              <w:rPr>
                <w:rFonts w:cs="Arial"/>
                <w:b/>
                <w:sz w:val="18"/>
                <w:szCs w:val="18"/>
              </w:rPr>
            </w:pPr>
            <w:r w:rsidRPr="00FE22C4">
              <w:rPr>
                <w:rFonts w:cs="Arial"/>
                <w:b/>
                <w:sz w:val="18"/>
                <w:szCs w:val="18"/>
              </w:rPr>
              <w:t>Notes on Outputs, Specifications &amp; Controls</w:t>
            </w:r>
          </w:p>
        </w:tc>
        <w:tc>
          <w:tcPr>
            <w:tcW w:w="1658"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Critical successor tasks</w:t>
            </w:r>
          </w:p>
        </w:tc>
      </w:tr>
      <w:tr w:rsidR="00D56327" w:rsidRPr="00FE22C4" w:rsidTr="00D46155">
        <w:trPr>
          <w:jc w:val="center"/>
        </w:trPr>
        <w:tc>
          <w:tcPr>
            <w:tcW w:w="637" w:type="pct"/>
            <w:shd w:val="clear" w:color="auto" w:fill="auto"/>
          </w:tcPr>
          <w:p w:rsidR="00D56327" w:rsidRPr="00FE22C4" w:rsidRDefault="00D56327" w:rsidP="00D46155">
            <w:pPr>
              <w:rPr>
                <w:rFonts w:cs="Arial"/>
                <w:sz w:val="18"/>
                <w:szCs w:val="18"/>
              </w:rPr>
            </w:pPr>
          </w:p>
        </w:tc>
        <w:tc>
          <w:tcPr>
            <w:tcW w:w="2704" w:type="pct"/>
            <w:gridSpan w:val="12"/>
            <w:shd w:val="clear" w:color="auto" w:fill="auto"/>
          </w:tcPr>
          <w:p w:rsidR="00D56327" w:rsidRPr="00FE22C4"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FE22C4" w:rsidRDefault="00D56327" w:rsidP="00D46155">
            <w:pPr>
              <w:rPr>
                <w:rFonts w:cs="Arial"/>
                <w:sz w:val="18"/>
                <w:szCs w:val="18"/>
              </w:rPr>
            </w:pPr>
            <w:r w:rsidRPr="00FE22C4">
              <w:rPr>
                <w:rFonts w:cs="Arial"/>
                <w:sz w:val="18"/>
                <w:szCs w:val="18"/>
              </w:rPr>
              <w:t>T3</w:t>
            </w:r>
          </w:p>
        </w:tc>
        <w:tc>
          <w:tcPr>
            <w:tcW w:w="1336" w:type="pct"/>
            <w:gridSpan w:val="2"/>
          </w:tcPr>
          <w:p w:rsidR="00D56327" w:rsidRPr="00FE22C4" w:rsidRDefault="00D56327" w:rsidP="00D46155">
            <w:pPr>
              <w:rPr>
                <w:rFonts w:cs="Arial"/>
                <w:sz w:val="18"/>
                <w:szCs w:val="18"/>
              </w:rPr>
            </w:pPr>
            <w:r w:rsidRPr="00FE22C4">
              <w:rPr>
                <w:rFonts w:cs="Arial"/>
                <w:sz w:val="18"/>
                <w:szCs w:val="18"/>
              </w:rPr>
              <w:t>Intervention options</w:t>
            </w:r>
          </w:p>
        </w:tc>
      </w:tr>
      <w:tr w:rsidR="00D56327" w:rsidRPr="00FE22C4" w:rsidTr="00D46155">
        <w:trPr>
          <w:trHeight w:val="794"/>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Assumptions,  Risk Factors &amp; Contingencies:</w:t>
            </w:r>
            <w:r w:rsidRPr="00FE22C4">
              <w:rPr>
                <w:rFonts w:cs="Arial"/>
                <w:b/>
                <w:sz w:val="18"/>
                <w:szCs w:val="18"/>
              </w:rPr>
              <w:br/>
            </w:r>
            <w:r w:rsidRPr="00FE22C4">
              <w:rPr>
                <w:rFonts w:cs="Arial"/>
                <w:sz w:val="18"/>
                <w:szCs w:val="18"/>
              </w:rPr>
              <w:t>- Application of Technology demonstrators to particular context</w:t>
            </w:r>
            <w:r w:rsidRPr="00FE22C4">
              <w:rPr>
                <w:rFonts w:cs="Arial"/>
                <w:sz w:val="18"/>
                <w:szCs w:val="18"/>
              </w:rPr>
              <w:br/>
              <w:t>- Good collaboration with stakeholders</w:t>
            </w:r>
          </w:p>
          <w:p w:rsidR="00D56327" w:rsidRPr="00FE22C4" w:rsidRDefault="00D56327" w:rsidP="00D46155">
            <w:pPr>
              <w:rPr>
                <w:rFonts w:cs="Arial"/>
                <w:sz w:val="18"/>
                <w:szCs w:val="18"/>
              </w:rPr>
            </w:pPr>
          </w:p>
        </w:tc>
      </w:tr>
      <w:tr w:rsidR="00D56327" w:rsidRPr="00FE22C4" w:rsidTr="00D46155">
        <w:trPr>
          <w:trHeight w:val="700"/>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 xml:space="preserve">Various notes (including capital needs): </w:t>
            </w:r>
          </w:p>
          <w:p w:rsidR="00D56327" w:rsidRPr="00FE22C4" w:rsidRDefault="00D56327" w:rsidP="00D46155">
            <w:pPr>
              <w:rPr>
                <w:rFonts w:cs="Arial"/>
                <w:sz w:val="18"/>
                <w:szCs w:val="18"/>
              </w:rPr>
            </w:pPr>
            <w:r w:rsidRPr="00FE22C4">
              <w:rPr>
                <w:rFonts w:cs="Arial"/>
                <w:sz w:val="18"/>
                <w:szCs w:val="18"/>
              </w:rPr>
              <w:t>- None</w:t>
            </w:r>
          </w:p>
        </w:tc>
      </w:tr>
    </w:tbl>
    <w:p w:rsidR="00D56327" w:rsidRPr="00A735C2" w:rsidRDefault="00D56327" w:rsidP="00D56327"/>
    <w:p w:rsidR="00D56327" w:rsidRDefault="00D56327" w:rsidP="00D56327">
      <w:r>
        <w:br w:type="page"/>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9"/>
        <w:gridCol w:w="522"/>
        <w:gridCol w:w="142"/>
        <w:gridCol w:w="8"/>
        <w:gridCol w:w="1137"/>
        <w:gridCol w:w="255"/>
        <w:gridCol w:w="1010"/>
        <w:gridCol w:w="8"/>
        <w:gridCol w:w="51"/>
        <w:gridCol w:w="1238"/>
        <w:gridCol w:w="63"/>
        <w:gridCol w:w="856"/>
        <w:gridCol w:w="182"/>
        <w:gridCol w:w="45"/>
        <w:gridCol w:w="609"/>
        <w:gridCol w:w="1485"/>
        <w:gridCol w:w="1218"/>
      </w:tblGrid>
      <w:tr w:rsidR="00D56327" w:rsidRPr="00FE22C4" w:rsidTr="00D46155">
        <w:trPr>
          <w:jc w:val="center"/>
        </w:trPr>
        <w:tc>
          <w:tcPr>
            <w:tcW w:w="2828" w:type="pct"/>
            <w:gridSpan w:val="11"/>
          </w:tcPr>
          <w:p w:rsidR="00D56327" w:rsidRPr="00FE22C4" w:rsidRDefault="00D56327" w:rsidP="00D46155">
            <w:pPr>
              <w:jc w:val="center"/>
              <w:rPr>
                <w:rFonts w:cs="Arial"/>
                <w:sz w:val="18"/>
                <w:szCs w:val="18"/>
              </w:rPr>
            </w:pPr>
            <w:r w:rsidRPr="00FE22C4">
              <w:rPr>
                <w:rFonts w:cs="Arial"/>
                <w:b/>
                <w:sz w:val="18"/>
                <w:szCs w:val="18"/>
              </w:rPr>
              <w:t>TASK DETAIL SHEET</w:t>
            </w:r>
          </w:p>
        </w:tc>
        <w:tc>
          <w:tcPr>
            <w:tcW w:w="2172" w:type="pct"/>
            <w:gridSpan w:val="6"/>
          </w:tcPr>
          <w:p w:rsidR="00D56327" w:rsidRPr="00FE22C4" w:rsidRDefault="00D56327" w:rsidP="00D46155">
            <w:pPr>
              <w:rPr>
                <w:rFonts w:cs="Arial"/>
                <w:sz w:val="18"/>
                <w:szCs w:val="18"/>
              </w:rPr>
            </w:pPr>
            <w:r w:rsidRPr="00FE22C4">
              <w:rPr>
                <w:rFonts w:cs="Arial"/>
                <w:sz w:val="18"/>
                <w:szCs w:val="18"/>
              </w:rPr>
              <w:t>Date: 9/5/2012</w:t>
            </w:r>
          </w:p>
        </w:tc>
      </w:tr>
      <w:tr w:rsidR="00D56327" w:rsidRPr="00FE22C4" w:rsidTr="00D46155">
        <w:trPr>
          <w:jc w:val="center"/>
        </w:trPr>
        <w:tc>
          <w:tcPr>
            <w:tcW w:w="2828" w:type="pct"/>
            <w:gridSpan w:val="11"/>
          </w:tcPr>
          <w:p w:rsidR="00D56327" w:rsidRPr="00FE22C4" w:rsidRDefault="00D56327" w:rsidP="00D46155">
            <w:pPr>
              <w:rPr>
                <w:rFonts w:cs="Arial"/>
                <w:b/>
                <w:sz w:val="18"/>
                <w:szCs w:val="18"/>
              </w:rPr>
            </w:pPr>
            <w:r w:rsidRPr="00FE22C4">
              <w:rPr>
                <w:rFonts w:cs="Arial"/>
                <w:b/>
                <w:sz w:val="18"/>
                <w:szCs w:val="18"/>
              </w:rPr>
              <w:t>Task heading: Intervention options</w:t>
            </w:r>
          </w:p>
        </w:tc>
        <w:tc>
          <w:tcPr>
            <w:tcW w:w="2172" w:type="pct"/>
            <w:gridSpan w:val="6"/>
          </w:tcPr>
          <w:p w:rsidR="00D56327" w:rsidRPr="00FE22C4" w:rsidRDefault="00D56327" w:rsidP="00D46155">
            <w:pPr>
              <w:rPr>
                <w:rFonts w:cs="Arial"/>
                <w:sz w:val="18"/>
                <w:szCs w:val="18"/>
              </w:rPr>
            </w:pPr>
            <w:r w:rsidRPr="00FE22C4">
              <w:rPr>
                <w:rFonts w:cs="Arial"/>
                <w:sz w:val="18"/>
                <w:szCs w:val="18"/>
              </w:rPr>
              <w:t>Task Ref.  Number: T3</w:t>
            </w:r>
          </w:p>
        </w:tc>
      </w:tr>
      <w:tr w:rsidR="00D56327" w:rsidRPr="00FE22C4" w:rsidTr="00D46155">
        <w:trPr>
          <w:trHeight w:val="619"/>
          <w:jc w:val="center"/>
        </w:trPr>
        <w:tc>
          <w:tcPr>
            <w:tcW w:w="5000" w:type="pct"/>
            <w:gridSpan w:val="17"/>
          </w:tcPr>
          <w:p w:rsidR="00D56327" w:rsidRPr="00FE22C4" w:rsidRDefault="00D56327" w:rsidP="00D46155">
            <w:pPr>
              <w:rPr>
                <w:rFonts w:cs="Arial"/>
                <w:b/>
                <w:sz w:val="18"/>
                <w:szCs w:val="18"/>
              </w:rPr>
            </w:pPr>
            <w:r w:rsidRPr="00FE22C4">
              <w:rPr>
                <w:rFonts w:cs="Arial"/>
                <w:b/>
                <w:sz w:val="18"/>
                <w:szCs w:val="18"/>
              </w:rPr>
              <w:t>Description:</w:t>
            </w:r>
            <w:r w:rsidRPr="00FE22C4">
              <w:rPr>
                <w:rFonts w:cs="Arial"/>
                <w:sz w:val="18"/>
                <w:szCs w:val="18"/>
              </w:rPr>
              <w:t xml:space="preserve"> Consolidate and select intervention options</w:t>
            </w:r>
          </w:p>
        </w:tc>
      </w:tr>
      <w:tr w:rsidR="00D56327" w:rsidRPr="00FE22C4" w:rsidTr="00D46155">
        <w:trPr>
          <w:jc w:val="center"/>
        </w:trPr>
        <w:tc>
          <w:tcPr>
            <w:tcW w:w="5000" w:type="pct"/>
            <w:gridSpan w:val="17"/>
            <w:tcBorders>
              <w:bottom w:val="single" w:sz="4" w:space="0" w:color="auto"/>
            </w:tcBorders>
          </w:tcPr>
          <w:p w:rsidR="00D56327" w:rsidRPr="00FE22C4" w:rsidRDefault="00D56327" w:rsidP="00D46155">
            <w:pPr>
              <w:rPr>
                <w:rFonts w:cs="Arial"/>
                <w:b/>
                <w:sz w:val="18"/>
                <w:szCs w:val="18"/>
              </w:rPr>
            </w:pPr>
            <w:r w:rsidRPr="00FE22C4">
              <w:rPr>
                <w:rFonts w:cs="Arial"/>
                <w:b/>
                <w:sz w:val="18"/>
                <w:szCs w:val="18"/>
              </w:rPr>
              <w:t xml:space="preserve">Responsible Resource: </w:t>
            </w:r>
            <w:r w:rsidRPr="00FE22C4">
              <w:rPr>
                <w:rFonts w:cs="Arial"/>
                <w:sz w:val="18"/>
                <w:szCs w:val="18"/>
              </w:rPr>
              <w:t>Maria Coetzee, Marius Claassen</w:t>
            </w:r>
          </w:p>
        </w:tc>
      </w:tr>
      <w:tr w:rsidR="00D56327" w:rsidRPr="00FE22C4" w:rsidTr="00D46155">
        <w:trPr>
          <w:trHeight w:val="113"/>
          <w:jc w:val="center"/>
        </w:trPr>
        <w:tc>
          <w:tcPr>
            <w:tcW w:w="5000" w:type="pct"/>
            <w:gridSpan w:val="17"/>
            <w:shd w:val="clear" w:color="auto" w:fill="D9D9D9"/>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val="restart"/>
            <w:tcBorders>
              <w:right w:val="single" w:sz="18" w:space="0" w:color="auto"/>
            </w:tcBorders>
          </w:tcPr>
          <w:p w:rsidR="00D56327" w:rsidRPr="00FE22C4" w:rsidRDefault="00D56327" w:rsidP="00D46155">
            <w:pPr>
              <w:rPr>
                <w:rFonts w:cs="Arial"/>
                <w:b/>
                <w:sz w:val="18"/>
                <w:szCs w:val="18"/>
              </w:rPr>
            </w:pPr>
            <w:r w:rsidRPr="00FE22C4">
              <w:rPr>
                <w:rFonts w:cs="Arial"/>
                <w:b/>
                <w:sz w:val="18"/>
                <w:szCs w:val="18"/>
              </w:rPr>
              <w:t>Start date:</w:t>
            </w:r>
          </w:p>
          <w:p w:rsidR="00D56327" w:rsidRPr="00FE22C4" w:rsidRDefault="00D56327" w:rsidP="00D46155">
            <w:pPr>
              <w:rPr>
                <w:rFonts w:cs="Arial"/>
                <w:b/>
                <w:sz w:val="18"/>
                <w:szCs w:val="18"/>
              </w:rPr>
            </w:pPr>
            <w:r w:rsidRPr="00FE22C4">
              <w:rPr>
                <w:rFonts w:cs="Arial"/>
                <w:b/>
                <w:sz w:val="18"/>
                <w:szCs w:val="18"/>
              </w:rPr>
              <w:t>Finish date:</w:t>
            </w:r>
          </w:p>
          <w:p w:rsidR="00D56327" w:rsidRPr="00FE22C4" w:rsidRDefault="00D56327" w:rsidP="00D46155">
            <w:pPr>
              <w:rPr>
                <w:rFonts w:cs="Arial"/>
                <w:b/>
                <w:sz w:val="18"/>
                <w:szCs w:val="18"/>
              </w:rPr>
            </w:pPr>
            <w:r w:rsidRPr="00FE22C4">
              <w:rPr>
                <w:rFonts w:cs="Arial"/>
                <w:b/>
                <w:sz w:val="18"/>
                <w:szCs w:val="18"/>
              </w:rPr>
              <w:t>Total Budget:</w:t>
            </w: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1/10/2012</w:t>
            </w:r>
          </w:p>
        </w:tc>
        <w:tc>
          <w:tcPr>
            <w:tcW w:w="528" w:type="pct"/>
            <w:gridSpan w:val="3"/>
            <w:vMerge w:val="restart"/>
            <w:tcBorders>
              <w:left w:val="single" w:sz="18" w:space="0" w:color="auto"/>
              <w:right w:val="single" w:sz="18" w:space="0" w:color="auto"/>
            </w:tcBorders>
          </w:tcPr>
          <w:p w:rsidR="00D56327" w:rsidRPr="00FE22C4" w:rsidRDefault="00D56327" w:rsidP="00D46155">
            <w:pPr>
              <w:jc w:val="right"/>
              <w:rPr>
                <w:rFonts w:cs="Arial"/>
                <w:b/>
                <w:sz w:val="18"/>
                <w:szCs w:val="18"/>
              </w:rPr>
            </w:pPr>
            <w:r w:rsidRPr="00FE22C4">
              <w:rPr>
                <w:rFonts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 xml:space="preserve">31/10/2012: R0.1M; 30/11/2012: R0.2M; </w:t>
            </w:r>
          </w:p>
          <w:p w:rsidR="00D56327" w:rsidRPr="00FE22C4" w:rsidRDefault="00D56327" w:rsidP="00D46155">
            <w:pPr>
              <w:rPr>
                <w:rFonts w:cs="Arial"/>
                <w:sz w:val="18"/>
                <w:szCs w:val="18"/>
              </w:rPr>
            </w:pPr>
            <w:r w:rsidRPr="00FE22C4">
              <w:rPr>
                <w:rFonts w:cs="Arial"/>
                <w:sz w:val="18"/>
                <w:szCs w:val="18"/>
              </w:rPr>
              <w:t xml:space="preserve">31/12/2012: R0.1M; 31/1/2012: R0.2M; </w:t>
            </w:r>
          </w:p>
          <w:p w:rsidR="00D56327" w:rsidRPr="00FE22C4" w:rsidRDefault="00D56327" w:rsidP="00D46155">
            <w:pPr>
              <w:rPr>
                <w:rFonts w:cs="Arial"/>
                <w:sz w:val="18"/>
                <w:szCs w:val="18"/>
              </w:rPr>
            </w:pPr>
            <w:r w:rsidRPr="00FE22C4">
              <w:rPr>
                <w:rFonts w:cs="Arial"/>
                <w:sz w:val="18"/>
                <w:szCs w:val="18"/>
              </w:rPr>
              <w:t>28/2/2012: R0.185M</w:t>
            </w:r>
          </w:p>
        </w:tc>
      </w:tr>
      <w:tr w:rsidR="00D56327" w:rsidRPr="00FE22C4" w:rsidTr="00D46155">
        <w:trPr>
          <w:jc w:val="center"/>
        </w:trPr>
        <w:tc>
          <w:tcPr>
            <w:tcW w:w="895" w:type="pct"/>
            <w:gridSpan w:val="2"/>
            <w:vMerge/>
            <w:tcBorders>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31/3/2013</w:t>
            </w:r>
          </w:p>
        </w:tc>
        <w:tc>
          <w:tcPr>
            <w:tcW w:w="528" w:type="pct"/>
            <w:gridSpan w:val="3"/>
            <w:vMerge/>
            <w:tcBorders>
              <w:left w:val="single" w:sz="18"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18"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895" w:type="pct"/>
            <w:gridSpan w:val="2"/>
            <w:vMerge/>
            <w:tcBorders>
              <w:bottom w:val="single" w:sz="4" w:space="0" w:color="auto"/>
              <w:right w:val="single" w:sz="18" w:space="0" w:color="auto"/>
            </w:tcBorders>
          </w:tcPr>
          <w:p w:rsidR="00D56327" w:rsidRPr="00FE22C4" w:rsidRDefault="00D56327" w:rsidP="00D46155">
            <w:pPr>
              <w:rPr>
                <w:rFonts w:cs="Arial"/>
                <w:sz w:val="18"/>
                <w:szCs w:val="18"/>
              </w:rPr>
            </w:pPr>
          </w:p>
        </w:tc>
        <w:tc>
          <w:tcPr>
            <w:tcW w:w="762" w:type="pct"/>
            <w:gridSpan w:val="4"/>
            <w:tcBorders>
              <w:top w:val="single" w:sz="18" w:space="0" w:color="auto"/>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r w:rsidRPr="00FE22C4">
              <w:rPr>
                <w:rFonts w:cs="Arial"/>
                <w:sz w:val="18"/>
                <w:szCs w:val="18"/>
              </w:rPr>
              <w:t>R0.785M</w:t>
            </w:r>
          </w:p>
        </w:tc>
        <w:tc>
          <w:tcPr>
            <w:tcW w:w="528" w:type="pct"/>
            <w:gridSpan w:val="3"/>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c>
          <w:tcPr>
            <w:tcW w:w="2815" w:type="pct"/>
            <w:gridSpan w:val="8"/>
            <w:vMerge/>
            <w:tcBorders>
              <w:left w:val="single" w:sz="18" w:space="0" w:color="auto"/>
              <w:bottom w:val="single" w:sz="4" w:space="0" w:color="auto"/>
              <w:right w:val="single" w:sz="18" w:space="0" w:color="auto"/>
            </w:tcBorders>
          </w:tcPr>
          <w:p w:rsidR="00D56327" w:rsidRPr="00FE22C4" w:rsidRDefault="00D56327" w:rsidP="00D46155">
            <w:pPr>
              <w:rPr>
                <w:rFonts w:cs="Arial"/>
                <w:sz w:val="18"/>
                <w:szCs w:val="18"/>
              </w:rPr>
            </w:pPr>
          </w:p>
        </w:tc>
      </w:tr>
      <w:tr w:rsidR="00D56327" w:rsidRPr="00FE22C4" w:rsidTr="00D46155">
        <w:trPr>
          <w:jc w:val="center"/>
        </w:trPr>
        <w:tc>
          <w:tcPr>
            <w:tcW w:w="5000" w:type="pct"/>
            <w:gridSpan w:val="17"/>
            <w:tcBorders>
              <w:top w:val="single" w:sz="4" w:space="0" w:color="auto"/>
              <w:bottom w:val="single" w:sz="4" w:space="0" w:color="auto"/>
            </w:tcBorders>
            <w:shd w:val="clear" w:color="auto" w:fill="D9D9D9"/>
          </w:tcPr>
          <w:p w:rsidR="00D56327" w:rsidRPr="00FE22C4" w:rsidRDefault="00D56327" w:rsidP="00D46155">
            <w:pPr>
              <w:rPr>
                <w:rFonts w:cs="Arial"/>
                <w:sz w:val="18"/>
                <w:szCs w:val="18"/>
              </w:rPr>
            </w:pPr>
          </w:p>
        </w:tc>
      </w:tr>
      <w:tr w:rsidR="00D56327" w:rsidRPr="00FE22C4" w:rsidTr="00D46155">
        <w:trPr>
          <w:trHeight w:val="1105"/>
          <w:jc w:val="center"/>
        </w:trPr>
        <w:tc>
          <w:tcPr>
            <w:tcW w:w="3251" w:type="pct"/>
            <w:gridSpan w:val="12"/>
            <w:tcBorders>
              <w:top w:val="single" w:sz="4" w:space="0" w:color="auto"/>
            </w:tcBorders>
          </w:tcPr>
          <w:p w:rsidR="00D56327" w:rsidRPr="00FE22C4" w:rsidRDefault="00D56327" w:rsidP="00D46155">
            <w:pPr>
              <w:rPr>
                <w:rFonts w:cs="Arial"/>
                <w:sz w:val="18"/>
                <w:szCs w:val="18"/>
              </w:rPr>
            </w:pPr>
            <w:r w:rsidRPr="00FE22C4">
              <w:rPr>
                <w:rFonts w:cs="Arial"/>
                <w:b/>
                <w:sz w:val="18"/>
                <w:szCs w:val="18"/>
              </w:rPr>
              <w:t>Input and specifications:</w:t>
            </w:r>
            <w:r w:rsidRPr="00FE22C4">
              <w:rPr>
                <w:rFonts w:cs="Arial"/>
                <w:b/>
                <w:sz w:val="18"/>
                <w:szCs w:val="18"/>
              </w:rPr>
              <w:br/>
            </w:r>
            <w:r w:rsidRPr="00FE22C4">
              <w:rPr>
                <w:rFonts w:cs="Arial"/>
                <w:sz w:val="18"/>
                <w:szCs w:val="18"/>
              </w:rPr>
              <w:t>I3.1: Options, gap analysis  and response framework for real-time WWTW monitoring system</w:t>
            </w:r>
          </w:p>
          <w:p w:rsidR="00D56327" w:rsidRPr="00FE22C4" w:rsidRDefault="00D56327" w:rsidP="00D46155">
            <w:pPr>
              <w:rPr>
                <w:rFonts w:cs="Arial"/>
                <w:sz w:val="18"/>
                <w:szCs w:val="18"/>
              </w:rPr>
            </w:pPr>
            <w:r w:rsidRPr="00FE22C4">
              <w:rPr>
                <w:rFonts w:cs="Arial"/>
                <w:sz w:val="18"/>
                <w:szCs w:val="18"/>
              </w:rPr>
              <w:t>I3.2: UrbanSim, Geo-Spatial Analysis Platform and StepSA iterations and projections</w:t>
            </w:r>
          </w:p>
          <w:p w:rsidR="00D56327" w:rsidRPr="00FE22C4" w:rsidRDefault="00D56327" w:rsidP="00D46155">
            <w:pPr>
              <w:rPr>
                <w:rFonts w:cs="Arial"/>
                <w:sz w:val="18"/>
                <w:szCs w:val="18"/>
              </w:rPr>
            </w:pPr>
            <w:r w:rsidRPr="00FE22C4">
              <w:rPr>
                <w:rFonts w:cs="Arial"/>
                <w:sz w:val="18"/>
                <w:szCs w:val="18"/>
              </w:rPr>
              <w:t>I3.3: Prioritize options for WWTWs in the case areas, based on the simulations (I2.2), real time monitoring (I3.1), conservation framework (I1.4), integrated risk-based matrix (I2.3), and key stakeholder engagement (I2.1)</w:t>
            </w:r>
          </w:p>
        </w:tc>
        <w:tc>
          <w:tcPr>
            <w:tcW w:w="1749" w:type="pct"/>
            <w:gridSpan w:val="5"/>
            <w:tcBorders>
              <w:top w:val="single" w:sz="4" w:space="0" w:color="auto"/>
            </w:tcBorders>
          </w:tcPr>
          <w:p w:rsidR="00D56327" w:rsidRPr="00FE22C4" w:rsidRDefault="00D56327" w:rsidP="00D46155">
            <w:pPr>
              <w:rPr>
                <w:rFonts w:cs="Arial"/>
                <w:b/>
                <w:sz w:val="18"/>
                <w:szCs w:val="18"/>
              </w:rPr>
            </w:pPr>
            <w:r w:rsidRPr="00FE22C4">
              <w:rPr>
                <w:rFonts w:cs="Arial"/>
                <w:b/>
                <w:sz w:val="18"/>
                <w:szCs w:val="18"/>
              </w:rPr>
              <w:t>Critical predecessor tasks:</w:t>
            </w:r>
          </w:p>
          <w:p w:rsidR="00D56327" w:rsidRPr="00FE22C4" w:rsidRDefault="00D56327" w:rsidP="00D46155">
            <w:pPr>
              <w:rPr>
                <w:rFonts w:cs="Arial"/>
                <w:b/>
                <w:sz w:val="18"/>
                <w:szCs w:val="18"/>
              </w:rPr>
            </w:pPr>
            <w:r w:rsidRPr="00FE22C4">
              <w:rPr>
                <w:rFonts w:cs="Arial"/>
                <w:sz w:val="18"/>
                <w:szCs w:val="18"/>
              </w:rPr>
              <w:t>- T1, T2</w:t>
            </w:r>
          </w:p>
        </w:tc>
      </w:tr>
      <w:tr w:rsidR="00D56327" w:rsidRPr="00FE22C4" w:rsidTr="00D46155">
        <w:trPr>
          <w:jc w:val="center"/>
        </w:trPr>
        <w:tc>
          <w:tcPr>
            <w:tcW w:w="969"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Resources</w:t>
            </w:r>
          </w:p>
        </w:tc>
        <w:tc>
          <w:tcPr>
            <w:tcW w:w="688"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 cost</w:t>
            </w:r>
          </w:p>
        </w:tc>
        <w:tc>
          <w:tcPr>
            <w:tcW w:w="503"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Units</w:t>
            </w:r>
          </w:p>
        </w:tc>
        <w:tc>
          <w:tcPr>
            <w:tcW w:w="637"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HR Cost</w:t>
            </w:r>
          </w:p>
        </w:tc>
        <w:tc>
          <w:tcPr>
            <w:tcW w:w="566"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w:t>
            </w:r>
          </w:p>
        </w:tc>
        <w:tc>
          <w:tcPr>
            <w:tcW w:w="1035" w:type="pct"/>
            <w:gridSpan w:val="2"/>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Running costs</w:t>
            </w:r>
          </w:p>
        </w:tc>
        <w:tc>
          <w:tcPr>
            <w:tcW w:w="602" w:type="pct"/>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Capital</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Claassen</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1305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100</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130 500</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45 000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 Field work</w:t>
            </w:r>
            <w:r w:rsidRPr="00FE22C4">
              <w:rPr>
                <w:rFonts w:cs="Arial"/>
                <w:sz w:val="18"/>
                <w:szCs w:val="18"/>
              </w:rPr>
              <w:br/>
              <w:t>- Sample analysis</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Nortje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675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48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32 400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Dabrowski</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49</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38 955</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du Preez</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930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34</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31 620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P Oberholster</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1380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34</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46 920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Thwala</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540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51</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27 540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Nel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960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51</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48 960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D Le Maitre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840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34</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28 560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M Coetzee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1095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19 710</w:t>
            </w:r>
          </w:p>
        </w:tc>
        <w:tc>
          <w:tcPr>
            <w:tcW w:w="566" w:type="pct"/>
            <w:gridSpan w:val="4"/>
            <w:vMerge w:val="restart"/>
            <w:tcBorders>
              <w:top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35 000</w:t>
            </w:r>
          </w:p>
          <w:p w:rsidR="00D56327" w:rsidRPr="00FE22C4"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FE22C4" w:rsidRDefault="00D56327" w:rsidP="00D46155">
            <w:pPr>
              <w:rPr>
                <w:rFonts w:cs="Arial"/>
                <w:sz w:val="18"/>
                <w:szCs w:val="18"/>
              </w:rPr>
            </w:pPr>
            <w:r w:rsidRPr="00FE22C4">
              <w:rPr>
                <w:rFonts w:cs="Arial"/>
                <w:sz w:val="18"/>
                <w:szCs w:val="18"/>
              </w:rPr>
              <w:t>- Field work</w:t>
            </w:r>
          </w:p>
        </w:tc>
        <w:tc>
          <w:tcPr>
            <w:tcW w:w="602" w:type="pct"/>
            <w:vMerge w:val="restart"/>
            <w:tcBorders>
              <w:top w:val="single" w:sz="4" w:space="0" w:color="auto"/>
            </w:tcBorders>
          </w:tcPr>
          <w:p w:rsidR="00D56327" w:rsidRPr="00FE22C4" w:rsidRDefault="00D56327" w:rsidP="00D46155">
            <w:pPr>
              <w:jc w:val="center"/>
              <w:rPr>
                <w:rFonts w:cs="Arial"/>
                <w:sz w:val="18"/>
                <w:szCs w:val="18"/>
              </w:rPr>
            </w:pPr>
            <w:r w:rsidRPr="00FE22C4">
              <w:rPr>
                <w:rFonts w:cs="Arial"/>
                <w:sz w:val="18"/>
                <w:szCs w:val="18"/>
              </w:rPr>
              <w:t>-</w:t>
            </w: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L. Waldeck</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1620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68</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110 160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K Wall</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1260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60</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75 600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J Maritz</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765</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102</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78 030</w:t>
            </w:r>
          </w:p>
        </w:tc>
        <w:tc>
          <w:tcPr>
            <w:tcW w:w="566" w:type="pct"/>
            <w:gridSpan w:val="4"/>
            <w:vMerge/>
          </w:tcPr>
          <w:p w:rsidR="00D56327" w:rsidRPr="00FE22C4" w:rsidRDefault="00D56327" w:rsidP="00D46155">
            <w:pPr>
              <w:jc w:val="right"/>
              <w:rPr>
                <w:rFonts w:cs="Arial"/>
                <w:sz w:val="18"/>
                <w:szCs w:val="18"/>
              </w:rPr>
            </w:pPr>
          </w:p>
        </w:tc>
        <w:tc>
          <w:tcPr>
            <w:tcW w:w="1035" w:type="pct"/>
            <w:gridSpan w:val="2"/>
            <w:vMerge/>
          </w:tcPr>
          <w:p w:rsidR="00D56327" w:rsidRPr="00FE22C4" w:rsidRDefault="00D56327" w:rsidP="00D46155">
            <w:pPr>
              <w:jc w:val="center"/>
              <w:rPr>
                <w:rFonts w:cs="Arial"/>
                <w:sz w:val="18"/>
                <w:szCs w:val="18"/>
              </w:rPr>
            </w:pPr>
          </w:p>
        </w:tc>
        <w:tc>
          <w:tcPr>
            <w:tcW w:w="602" w:type="pct"/>
            <w:vMerge/>
          </w:tcPr>
          <w:p w:rsidR="00D56327" w:rsidRPr="00FE22C4" w:rsidRDefault="00D56327" w:rsidP="00D46155">
            <w:pPr>
              <w:jc w:val="center"/>
              <w:rPr>
                <w:rFonts w:cs="Arial"/>
                <w:sz w:val="18"/>
                <w:szCs w:val="18"/>
              </w:rPr>
            </w:pPr>
          </w:p>
        </w:tc>
      </w:tr>
      <w:tr w:rsidR="00D56327" w:rsidRPr="00FE22C4" w:rsidTr="00D46155">
        <w:trPr>
          <w:jc w:val="center"/>
        </w:trPr>
        <w:tc>
          <w:tcPr>
            <w:tcW w:w="969" w:type="pct"/>
            <w:gridSpan w:val="4"/>
            <w:tcBorders>
              <w:top w:val="single" w:sz="4" w:space="0" w:color="auto"/>
              <w:bottom w:val="single" w:sz="4" w:space="0" w:color="auto"/>
            </w:tcBorders>
            <w:vAlign w:val="bottom"/>
          </w:tcPr>
          <w:p w:rsidR="00D56327" w:rsidRPr="00FE22C4" w:rsidRDefault="00D56327" w:rsidP="00D46155">
            <w:pPr>
              <w:rPr>
                <w:rFonts w:cs="Arial"/>
                <w:color w:val="000000"/>
                <w:sz w:val="18"/>
                <w:szCs w:val="18"/>
              </w:rPr>
            </w:pPr>
            <w:r w:rsidRPr="00FE22C4">
              <w:rPr>
                <w:rFonts w:cs="Arial"/>
                <w:color w:val="000000"/>
                <w:sz w:val="18"/>
                <w:szCs w:val="18"/>
              </w:rPr>
              <w:t>Y Shapurjee</w:t>
            </w:r>
          </w:p>
        </w:tc>
        <w:tc>
          <w:tcPr>
            <w:tcW w:w="688"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808080"/>
                <w:sz w:val="18"/>
                <w:szCs w:val="18"/>
              </w:rPr>
            </w:pPr>
            <w:r w:rsidRPr="00FE22C4">
              <w:rPr>
                <w:rFonts w:cs="Arial"/>
                <w:color w:val="808080"/>
                <w:sz w:val="18"/>
                <w:szCs w:val="18"/>
              </w:rPr>
              <w:t>360</w:t>
            </w:r>
          </w:p>
        </w:tc>
        <w:tc>
          <w:tcPr>
            <w:tcW w:w="503"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102</w:t>
            </w:r>
          </w:p>
        </w:tc>
        <w:tc>
          <w:tcPr>
            <w:tcW w:w="637" w:type="pct"/>
            <w:gridSpan w:val="2"/>
            <w:tcBorders>
              <w:top w:val="single" w:sz="4" w:space="0" w:color="auto"/>
              <w:bottom w:val="single" w:sz="4" w:space="0" w:color="auto"/>
            </w:tcBorders>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36 720</w:t>
            </w:r>
          </w:p>
        </w:tc>
        <w:tc>
          <w:tcPr>
            <w:tcW w:w="566" w:type="pct"/>
            <w:gridSpan w:val="4"/>
            <w:vMerge/>
            <w:tcBorders>
              <w:bottom w:val="single" w:sz="4" w:space="0" w:color="auto"/>
            </w:tcBorders>
          </w:tcPr>
          <w:p w:rsidR="00D56327" w:rsidRPr="00FE22C4" w:rsidRDefault="00D56327" w:rsidP="00D46155">
            <w:pPr>
              <w:jc w:val="right"/>
              <w:rPr>
                <w:rFonts w:cs="Arial"/>
                <w:sz w:val="18"/>
                <w:szCs w:val="18"/>
              </w:rPr>
            </w:pPr>
          </w:p>
        </w:tc>
        <w:tc>
          <w:tcPr>
            <w:tcW w:w="1035" w:type="pct"/>
            <w:gridSpan w:val="2"/>
            <w:vMerge/>
            <w:tcBorders>
              <w:bottom w:val="single" w:sz="4" w:space="0" w:color="auto"/>
            </w:tcBorders>
          </w:tcPr>
          <w:p w:rsidR="00D56327" w:rsidRPr="00FE22C4" w:rsidRDefault="00D56327" w:rsidP="00D46155">
            <w:pPr>
              <w:jc w:val="center"/>
              <w:rPr>
                <w:rFonts w:cs="Arial"/>
                <w:sz w:val="18"/>
                <w:szCs w:val="18"/>
              </w:rPr>
            </w:pPr>
          </w:p>
        </w:tc>
        <w:tc>
          <w:tcPr>
            <w:tcW w:w="602" w:type="pct"/>
            <w:vMerge/>
            <w:tcBorders>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965" w:type="pct"/>
            <w:gridSpan w:val="3"/>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lastRenderedPageBreak/>
              <w:t>Totals:</w:t>
            </w:r>
          </w:p>
        </w:tc>
        <w:tc>
          <w:tcPr>
            <w:tcW w:w="566"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p>
        </w:tc>
        <w:tc>
          <w:tcPr>
            <w:tcW w:w="625" w:type="pct"/>
            <w:gridSpan w:val="2"/>
            <w:tcBorders>
              <w:top w:val="single" w:sz="4" w:space="0" w:color="auto"/>
              <w:bottom w:val="single" w:sz="4" w:space="0" w:color="auto"/>
            </w:tcBorders>
            <w:shd w:val="clear" w:color="auto" w:fill="D9D9D9"/>
          </w:tcPr>
          <w:p w:rsidR="00D56327" w:rsidRPr="00FE22C4" w:rsidRDefault="00D56327" w:rsidP="00D46155">
            <w:pPr>
              <w:jc w:val="right"/>
              <w:rPr>
                <w:rFonts w:cs="Arial"/>
                <w:sz w:val="18"/>
                <w:szCs w:val="18"/>
              </w:rPr>
            </w:pPr>
            <w:r w:rsidRPr="00FE22C4">
              <w:rPr>
                <w:rFonts w:cs="Arial"/>
                <w:sz w:val="18"/>
                <w:szCs w:val="18"/>
              </w:rPr>
              <w:t>751</w:t>
            </w:r>
          </w:p>
        </w:tc>
        <w:tc>
          <w:tcPr>
            <w:tcW w:w="641" w:type="pct"/>
            <w:gridSpan w:val="3"/>
            <w:tcBorders>
              <w:top w:val="double" w:sz="4" w:space="0" w:color="auto"/>
              <w:bottom w:val="single" w:sz="4" w:space="0" w:color="auto"/>
            </w:tcBorders>
            <w:shd w:val="clear" w:color="auto" w:fill="auto"/>
            <w:vAlign w:val="bottom"/>
          </w:tcPr>
          <w:p w:rsidR="00D56327" w:rsidRPr="00FE22C4" w:rsidRDefault="00D56327" w:rsidP="00D46155">
            <w:pPr>
              <w:jc w:val="right"/>
              <w:rPr>
                <w:rFonts w:cs="Arial"/>
                <w:color w:val="000000"/>
                <w:sz w:val="18"/>
                <w:szCs w:val="18"/>
              </w:rPr>
            </w:pPr>
            <w:r w:rsidRPr="00FE22C4">
              <w:rPr>
                <w:rFonts w:cs="Arial"/>
                <w:color w:val="000000"/>
                <w:sz w:val="18"/>
                <w:szCs w:val="18"/>
              </w:rPr>
              <w:t>R 705 675</w:t>
            </w:r>
          </w:p>
        </w:tc>
        <w:tc>
          <w:tcPr>
            <w:tcW w:w="566" w:type="pct"/>
            <w:gridSpan w:val="4"/>
            <w:tcBorders>
              <w:top w:val="double" w:sz="4" w:space="0" w:color="auto"/>
              <w:bottom w:val="single" w:sz="4" w:space="0" w:color="auto"/>
            </w:tcBorders>
          </w:tcPr>
          <w:p w:rsidR="00D56327" w:rsidRPr="00FE22C4" w:rsidRDefault="00D56327" w:rsidP="00D46155">
            <w:pPr>
              <w:jc w:val="right"/>
              <w:rPr>
                <w:rFonts w:cs="Arial"/>
                <w:color w:val="595959"/>
                <w:sz w:val="18"/>
                <w:szCs w:val="18"/>
              </w:rPr>
            </w:pPr>
            <w:r w:rsidRPr="00FE22C4">
              <w:rPr>
                <w:rFonts w:cs="Arial"/>
                <w:color w:val="595959"/>
                <w:sz w:val="18"/>
                <w:szCs w:val="18"/>
              </w:rPr>
              <w:t>R 80 000</w:t>
            </w:r>
          </w:p>
        </w:tc>
        <w:tc>
          <w:tcPr>
            <w:tcW w:w="1035" w:type="pct"/>
            <w:gridSpan w:val="2"/>
            <w:tcBorders>
              <w:top w:val="single" w:sz="4" w:space="0" w:color="auto"/>
              <w:bottom w:val="single" w:sz="4" w:space="0" w:color="auto"/>
            </w:tcBorders>
            <w:shd w:val="clear" w:color="auto" w:fill="D9D9D9"/>
          </w:tcPr>
          <w:p w:rsidR="00D56327" w:rsidRPr="00FE22C4"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FE22C4" w:rsidRDefault="00D56327" w:rsidP="00D46155">
            <w:pPr>
              <w:jc w:val="center"/>
              <w:rPr>
                <w:rFonts w:cs="Arial"/>
                <w:sz w:val="18"/>
                <w:szCs w:val="18"/>
              </w:rPr>
            </w:pPr>
          </w:p>
        </w:tc>
      </w:tr>
      <w:tr w:rsidR="00D56327" w:rsidRPr="00FE22C4" w:rsidTr="00D46155">
        <w:trPr>
          <w:jc w:val="center"/>
        </w:trPr>
        <w:tc>
          <w:tcPr>
            <w:tcW w:w="5000" w:type="pct"/>
            <w:gridSpan w:val="17"/>
            <w:shd w:val="clear" w:color="auto" w:fill="D9D9D9"/>
          </w:tcPr>
          <w:p w:rsidR="00D56327" w:rsidRPr="00FE22C4" w:rsidRDefault="00D56327" w:rsidP="00D46155">
            <w:pPr>
              <w:jc w:val="center"/>
              <w:rPr>
                <w:rFonts w:cs="Arial"/>
                <w:sz w:val="18"/>
                <w:szCs w:val="18"/>
              </w:rPr>
            </w:pPr>
          </w:p>
        </w:tc>
      </w:tr>
      <w:tr w:rsidR="00D56327" w:rsidRPr="00FE22C4" w:rsidTr="00D46155">
        <w:trPr>
          <w:jc w:val="center"/>
        </w:trPr>
        <w:tc>
          <w:tcPr>
            <w:tcW w:w="637" w:type="pct"/>
            <w:shd w:val="clear" w:color="auto" w:fill="auto"/>
          </w:tcPr>
          <w:p w:rsidR="00D56327" w:rsidRPr="00FE22C4" w:rsidRDefault="00D56327" w:rsidP="00D46155">
            <w:pPr>
              <w:jc w:val="center"/>
              <w:rPr>
                <w:rFonts w:cs="Arial"/>
                <w:b/>
                <w:sz w:val="18"/>
                <w:szCs w:val="18"/>
              </w:rPr>
            </w:pPr>
            <w:r w:rsidRPr="00FE22C4">
              <w:rPr>
                <w:rFonts w:cs="Arial"/>
                <w:b/>
                <w:sz w:val="18"/>
                <w:szCs w:val="18"/>
              </w:rPr>
              <w:t>Ref</w:t>
            </w:r>
          </w:p>
        </w:tc>
        <w:tc>
          <w:tcPr>
            <w:tcW w:w="2704" w:type="pct"/>
            <w:gridSpan w:val="12"/>
            <w:shd w:val="clear" w:color="auto" w:fill="auto"/>
          </w:tcPr>
          <w:p w:rsidR="00D56327" w:rsidRPr="00FE22C4" w:rsidRDefault="00D56327" w:rsidP="00D46155">
            <w:pPr>
              <w:jc w:val="center"/>
              <w:rPr>
                <w:rFonts w:cs="Arial"/>
                <w:b/>
                <w:sz w:val="18"/>
                <w:szCs w:val="18"/>
              </w:rPr>
            </w:pPr>
            <w:r w:rsidRPr="00FE22C4">
              <w:rPr>
                <w:rFonts w:cs="Arial"/>
                <w:b/>
                <w:sz w:val="18"/>
                <w:szCs w:val="18"/>
              </w:rPr>
              <w:t>Notes on Outputs, Specifications &amp; Controls</w:t>
            </w:r>
          </w:p>
        </w:tc>
        <w:tc>
          <w:tcPr>
            <w:tcW w:w="1658" w:type="pct"/>
            <w:gridSpan w:val="4"/>
            <w:tcBorders>
              <w:top w:val="single" w:sz="4" w:space="0" w:color="auto"/>
              <w:bottom w:val="single" w:sz="4" w:space="0" w:color="auto"/>
            </w:tcBorders>
          </w:tcPr>
          <w:p w:rsidR="00D56327" w:rsidRPr="00FE22C4" w:rsidRDefault="00D56327" w:rsidP="00D46155">
            <w:pPr>
              <w:jc w:val="center"/>
              <w:rPr>
                <w:rFonts w:cs="Arial"/>
                <w:b/>
                <w:sz w:val="18"/>
                <w:szCs w:val="18"/>
              </w:rPr>
            </w:pPr>
            <w:r w:rsidRPr="00FE22C4">
              <w:rPr>
                <w:rFonts w:cs="Arial"/>
                <w:b/>
                <w:sz w:val="18"/>
                <w:szCs w:val="18"/>
              </w:rPr>
              <w:t>Critical successor tasks</w:t>
            </w:r>
          </w:p>
        </w:tc>
      </w:tr>
      <w:tr w:rsidR="00D56327" w:rsidRPr="00FE22C4" w:rsidTr="00D46155">
        <w:trPr>
          <w:jc w:val="center"/>
        </w:trPr>
        <w:tc>
          <w:tcPr>
            <w:tcW w:w="637" w:type="pct"/>
            <w:shd w:val="clear" w:color="auto" w:fill="auto"/>
          </w:tcPr>
          <w:p w:rsidR="00D56327" w:rsidRPr="00FE22C4" w:rsidRDefault="00D56327" w:rsidP="00D46155">
            <w:pPr>
              <w:rPr>
                <w:rFonts w:cs="Arial"/>
                <w:sz w:val="18"/>
                <w:szCs w:val="18"/>
              </w:rPr>
            </w:pPr>
          </w:p>
        </w:tc>
        <w:tc>
          <w:tcPr>
            <w:tcW w:w="2704" w:type="pct"/>
            <w:gridSpan w:val="12"/>
            <w:shd w:val="clear" w:color="auto" w:fill="auto"/>
          </w:tcPr>
          <w:p w:rsidR="00D56327" w:rsidRPr="00FE22C4"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FE22C4" w:rsidRDefault="00D56327" w:rsidP="00D46155">
            <w:pPr>
              <w:rPr>
                <w:rFonts w:cs="Arial"/>
                <w:sz w:val="18"/>
                <w:szCs w:val="18"/>
              </w:rPr>
            </w:pPr>
          </w:p>
        </w:tc>
        <w:tc>
          <w:tcPr>
            <w:tcW w:w="1336" w:type="pct"/>
            <w:gridSpan w:val="2"/>
          </w:tcPr>
          <w:p w:rsidR="00D56327" w:rsidRPr="00FE22C4" w:rsidRDefault="00D56327" w:rsidP="00D46155">
            <w:pPr>
              <w:rPr>
                <w:rFonts w:cs="Arial"/>
                <w:sz w:val="18"/>
                <w:szCs w:val="18"/>
              </w:rPr>
            </w:pPr>
            <w:r w:rsidRPr="00FE22C4">
              <w:rPr>
                <w:rFonts w:cs="Arial"/>
                <w:sz w:val="18"/>
                <w:szCs w:val="18"/>
              </w:rPr>
              <w:t>None</w:t>
            </w:r>
          </w:p>
        </w:tc>
      </w:tr>
      <w:tr w:rsidR="00D56327" w:rsidRPr="00FE22C4" w:rsidTr="00D46155">
        <w:trPr>
          <w:trHeight w:val="794"/>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Assumptions,  Risk Factors &amp; Contingencies:</w:t>
            </w:r>
            <w:r w:rsidRPr="00FE22C4">
              <w:rPr>
                <w:rFonts w:cs="Arial"/>
                <w:sz w:val="18"/>
                <w:szCs w:val="18"/>
              </w:rPr>
              <w:br/>
              <w:t>- Continued commitment from stakeholders</w:t>
            </w:r>
            <w:r w:rsidRPr="00FE22C4">
              <w:rPr>
                <w:rFonts w:cs="Arial"/>
                <w:sz w:val="18"/>
                <w:szCs w:val="18"/>
              </w:rPr>
              <w:br/>
              <w:t>- Acceptability of intervention options</w:t>
            </w:r>
          </w:p>
        </w:tc>
      </w:tr>
      <w:tr w:rsidR="00D56327" w:rsidRPr="00FE22C4" w:rsidTr="00D46155">
        <w:trPr>
          <w:trHeight w:val="700"/>
          <w:jc w:val="center"/>
        </w:trPr>
        <w:tc>
          <w:tcPr>
            <w:tcW w:w="5000" w:type="pct"/>
            <w:gridSpan w:val="17"/>
            <w:shd w:val="clear" w:color="auto" w:fill="auto"/>
          </w:tcPr>
          <w:p w:rsidR="00D56327" w:rsidRPr="00FE22C4" w:rsidRDefault="00D56327" w:rsidP="00D46155">
            <w:pPr>
              <w:rPr>
                <w:rFonts w:cs="Arial"/>
                <w:sz w:val="18"/>
                <w:szCs w:val="18"/>
              </w:rPr>
            </w:pPr>
            <w:r w:rsidRPr="00FE22C4">
              <w:rPr>
                <w:rFonts w:cs="Arial"/>
                <w:b/>
                <w:sz w:val="18"/>
                <w:szCs w:val="18"/>
              </w:rPr>
              <w:t xml:space="preserve">Various notes (including capital needs): </w:t>
            </w:r>
          </w:p>
          <w:p w:rsidR="00D56327" w:rsidRPr="00FE22C4" w:rsidRDefault="00D56327" w:rsidP="00D46155">
            <w:pPr>
              <w:rPr>
                <w:rFonts w:cs="Arial"/>
                <w:sz w:val="18"/>
                <w:szCs w:val="18"/>
              </w:rPr>
            </w:pPr>
            <w:r w:rsidRPr="00FE22C4">
              <w:rPr>
                <w:rFonts w:cs="Arial"/>
                <w:sz w:val="18"/>
                <w:szCs w:val="18"/>
              </w:rPr>
              <w:t>- None</w:t>
            </w:r>
          </w:p>
        </w:tc>
      </w:tr>
    </w:tbl>
    <w:p w:rsidR="00D56327" w:rsidRPr="00A735C2" w:rsidRDefault="00D56327" w:rsidP="00D56327"/>
    <w:p w:rsidR="00D56327" w:rsidRPr="00A735C2" w:rsidRDefault="00D56327" w:rsidP="00D56327"/>
    <w:p w:rsidR="00D56327" w:rsidRDefault="00D56327" w:rsidP="00D56327">
      <w:pPr>
        <w:spacing w:after="200"/>
      </w:pPr>
      <w:r>
        <w:br w:type="page"/>
      </w:r>
    </w:p>
    <w:p w:rsidR="00D56327" w:rsidRDefault="00D56327" w:rsidP="00D56327">
      <w:r>
        <w:rPr>
          <w:rFonts w:asciiTheme="minorHAnsi" w:hAnsiTheme="minorHAnsi" w:cstheme="minorHAnsi"/>
          <w:b/>
        </w:rPr>
        <w:t xml:space="preserve">External </w:t>
      </w:r>
      <w:r w:rsidRPr="00C5451E">
        <w:rPr>
          <w:rFonts w:asciiTheme="minorHAnsi" w:hAnsiTheme="minorHAnsi" w:cstheme="minorHAnsi"/>
          <w:b/>
        </w:rPr>
        <w:t>Co-Funding Task Sheets</w:t>
      </w:r>
      <w:r w:rsidRPr="00C5451E">
        <w:t xml:space="preserve"> </w:t>
      </w:r>
    </w:p>
    <w:p w:rsidR="00D56327" w:rsidRDefault="00D56327" w:rsidP="00D5632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476"/>
        <w:gridCol w:w="131"/>
        <w:gridCol w:w="7"/>
        <w:gridCol w:w="1240"/>
        <w:gridCol w:w="957"/>
        <w:gridCol w:w="6"/>
        <w:gridCol w:w="46"/>
        <w:gridCol w:w="1135"/>
        <w:gridCol w:w="59"/>
        <w:gridCol w:w="783"/>
        <w:gridCol w:w="167"/>
        <w:gridCol w:w="39"/>
        <w:gridCol w:w="559"/>
        <w:gridCol w:w="1357"/>
        <w:gridCol w:w="1115"/>
      </w:tblGrid>
      <w:tr w:rsidR="00D56327" w:rsidRPr="004E5D66" w:rsidTr="00D46155">
        <w:trPr>
          <w:jc w:val="center"/>
        </w:trPr>
        <w:tc>
          <w:tcPr>
            <w:tcW w:w="2829" w:type="pct"/>
            <w:gridSpan w:val="10"/>
          </w:tcPr>
          <w:p w:rsidR="00D56327" w:rsidRPr="004E5D66" w:rsidRDefault="00D56327" w:rsidP="00D46155">
            <w:pPr>
              <w:jc w:val="center"/>
              <w:rPr>
                <w:rFonts w:cs="Arial"/>
                <w:sz w:val="18"/>
                <w:szCs w:val="18"/>
              </w:rPr>
            </w:pPr>
            <w:r w:rsidRPr="004E5D66">
              <w:rPr>
                <w:rFonts w:cs="Arial"/>
                <w:b/>
                <w:sz w:val="18"/>
                <w:szCs w:val="18"/>
              </w:rPr>
              <w:t>TASK DETAIL SHEET</w:t>
            </w:r>
          </w:p>
        </w:tc>
        <w:tc>
          <w:tcPr>
            <w:tcW w:w="2171" w:type="pct"/>
            <w:gridSpan w:val="6"/>
          </w:tcPr>
          <w:p w:rsidR="00D56327" w:rsidRPr="004E5D66" w:rsidRDefault="00D56327" w:rsidP="00D46155">
            <w:pPr>
              <w:rPr>
                <w:rFonts w:cs="Arial"/>
                <w:sz w:val="18"/>
                <w:szCs w:val="18"/>
              </w:rPr>
            </w:pPr>
            <w:r w:rsidRPr="004E5D66">
              <w:rPr>
                <w:rFonts w:cs="Arial"/>
                <w:sz w:val="18"/>
                <w:szCs w:val="18"/>
              </w:rPr>
              <w:t>Date: 9/5/2012</w:t>
            </w:r>
          </w:p>
        </w:tc>
      </w:tr>
      <w:tr w:rsidR="00D56327" w:rsidRPr="004E5D66" w:rsidTr="00D46155">
        <w:trPr>
          <w:jc w:val="center"/>
        </w:trPr>
        <w:tc>
          <w:tcPr>
            <w:tcW w:w="2829" w:type="pct"/>
            <w:gridSpan w:val="10"/>
          </w:tcPr>
          <w:p w:rsidR="00D56327" w:rsidRPr="004E5D66" w:rsidRDefault="00D56327" w:rsidP="00D46155">
            <w:pPr>
              <w:rPr>
                <w:rFonts w:cs="Arial"/>
                <w:b/>
                <w:sz w:val="18"/>
                <w:szCs w:val="18"/>
              </w:rPr>
            </w:pPr>
            <w:r w:rsidRPr="004E5D66">
              <w:rPr>
                <w:rFonts w:cs="Arial"/>
                <w:b/>
                <w:sz w:val="18"/>
                <w:szCs w:val="18"/>
              </w:rPr>
              <w:t>Task heading: Coaltech – Sustainability</w:t>
            </w:r>
          </w:p>
        </w:tc>
        <w:tc>
          <w:tcPr>
            <w:tcW w:w="2171" w:type="pct"/>
            <w:gridSpan w:val="6"/>
          </w:tcPr>
          <w:p w:rsidR="00D56327" w:rsidRPr="004E5D66" w:rsidRDefault="00D56327" w:rsidP="00D46155">
            <w:pPr>
              <w:rPr>
                <w:rFonts w:cs="Arial"/>
                <w:sz w:val="18"/>
                <w:szCs w:val="18"/>
              </w:rPr>
            </w:pPr>
            <w:r w:rsidRPr="004E5D66">
              <w:rPr>
                <w:rFonts w:cs="Arial"/>
                <w:sz w:val="18"/>
                <w:szCs w:val="18"/>
              </w:rPr>
              <w:t>Task Ref.  No.: CS</w:t>
            </w:r>
          </w:p>
        </w:tc>
      </w:tr>
      <w:tr w:rsidR="00D56327" w:rsidRPr="004E5D66" w:rsidTr="00D46155">
        <w:trPr>
          <w:trHeight w:val="619"/>
          <w:jc w:val="center"/>
        </w:trPr>
        <w:tc>
          <w:tcPr>
            <w:tcW w:w="5000" w:type="pct"/>
            <w:gridSpan w:val="16"/>
          </w:tcPr>
          <w:p w:rsidR="00D56327" w:rsidRPr="004E5D66" w:rsidRDefault="00D56327" w:rsidP="00D46155">
            <w:pPr>
              <w:rPr>
                <w:rFonts w:cs="Arial"/>
                <w:b/>
                <w:sz w:val="18"/>
                <w:szCs w:val="18"/>
              </w:rPr>
            </w:pPr>
            <w:r w:rsidRPr="004E5D66">
              <w:rPr>
                <w:rFonts w:cs="Arial"/>
                <w:b/>
                <w:sz w:val="18"/>
                <w:szCs w:val="18"/>
              </w:rPr>
              <w:t xml:space="preserve">Description: </w:t>
            </w:r>
            <w:r w:rsidRPr="004E5D66">
              <w:rPr>
                <w:rFonts w:cs="Arial"/>
                <w:sz w:val="18"/>
                <w:szCs w:val="18"/>
              </w:rPr>
              <w:t>Sustainable development related to water resources in the Olifants River Basin</w:t>
            </w:r>
          </w:p>
        </w:tc>
      </w:tr>
      <w:tr w:rsidR="00D56327" w:rsidRPr="004E5D66" w:rsidTr="00D46155">
        <w:trPr>
          <w:jc w:val="center"/>
        </w:trPr>
        <w:tc>
          <w:tcPr>
            <w:tcW w:w="5000" w:type="pct"/>
            <w:gridSpan w:val="16"/>
            <w:tcBorders>
              <w:bottom w:val="single" w:sz="4" w:space="0" w:color="auto"/>
            </w:tcBorders>
          </w:tcPr>
          <w:p w:rsidR="00D56327" w:rsidRPr="004E5D66" w:rsidRDefault="00D56327" w:rsidP="00D46155">
            <w:pPr>
              <w:rPr>
                <w:rFonts w:cs="Arial"/>
                <w:b/>
                <w:sz w:val="18"/>
                <w:szCs w:val="18"/>
              </w:rPr>
            </w:pPr>
            <w:r w:rsidRPr="004E5D66">
              <w:rPr>
                <w:rFonts w:cs="Arial"/>
                <w:b/>
                <w:sz w:val="18"/>
                <w:szCs w:val="18"/>
              </w:rPr>
              <w:t xml:space="preserve">Responsible Resource: </w:t>
            </w:r>
            <w:r w:rsidRPr="004E5D66">
              <w:rPr>
                <w:rFonts w:cs="Arial"/>
                <w:sz w:val="18"/>
                <w:szCs w:val="18"/>
              </w:rPr>
              <w:t>Paul Oberholster</w:t>
            </w:r>
          </w:p>
        </w:tc>
      </w:tr>
      <w:tr w:rsidR="00D56327" w:rsidRPr="004E5D66" w:rsidTr="00D46155">
        <w:trPr>
          <w:trHeight w:val="113"/>
          <w:jc w:val="center"/>
        </w:trPr>
        <w:tc>
          <w:tcPr>
            <w:tcW w:w="5000" w:type="pct"/>
            <w:gridSpan w:val="16"/>
            <w:shd w:val="clear" w:color="auto" w:fill="D9D9D9"/>
          </w:tcPr>
          <w:p w:rsidR="00D56327" w:rsidRPr="004E5D66" w:rsidRDefault="00D56327" w:rsidP="00D46155">
            <w:pPr>
              <w:rPr>
                <w:rFonts w:cs="Arial"/>
                <w:sz w:val="18"/>
                <w:szCs w:val="18"/>
              </w:rPr>
            </w:pPr>
          </w:p>
        </w:tc>
      </w:tr>
      <w:tr w:rsidR="00D56327" w:rsidRPr="004E5D66" w:rsidTr="00D46155">
        <w:trPr>
          <w:jc w:val="center"/>
        </w:trPr>
        <w:tc>
          <w:tcPr>
            <w:tcW w:w="894" w:type="pct"/>
            <w:gridSpan w:val="2"/>
            <w:vMerge w:val="restart"/>
            <w:tcBorders>
              <w:right w:val="single" w:sz="18" w:space="0" w:color="auto"/>
            </w:tcBorders>
          </w:tcPr>
          <w:p w:rsidR="00D56327" w:rsidRPr="004E5D66" w:rsidRDefault="00D56327" w:rsidP="00D46155">
            <w:pPr>
              <w:rPr>
                <w:rFonts w:cs="Arial"/>
                <w:b/>
                <w:sz w:val="18"/>
                <w:szCs w:val="18"/>
              </w:rPr>
            </w:pPr>
            <w:r w:rsidRPr="004E5D66">
              <w:rPr>
                <w:rFonts w:cs="Arial"/>
                <w:b/>
                <w:sz w:val="18"/>
                <w:szCs w:val="18"/>
              </w:rPr>
              <w:t>Start date:</w:t>
            </w:r>
          </w:p>
          <w:p w:rsidR="00D56327" w:rsidRPr="004E5D66" w:rsidRDefault="00D56327" w:rsidP="00D46155">
            <w:pPr>
              <w:rPr>
                <w:rFonts w:cs="Arial"/>
                <w:b/>
                <w:sz w:val="18"/>
                <w:szCs w:val="18"/>
              </w:rPr>
            </w:pPr>
            <w:r w:rsidRPr="004E5D66">
              <w:rPr>
                <w:rFonts w:cs="Arial"/>
                <w:b/>
                <w:sz w:val="18"/>
                <w:szCs w:val="18"/>
              </w:rPr>
              <w:t>Finish date:</w:t>
            </w:r>
          </w:p>
          <w:p w:rsidR="00D56327" w:rsidRPr="004E5D66" w:rsidRDefault="00D56327" w:rsidP="00D46155">
            <w:pPr>
              <w:rPr>
                <w:rFonts w:cs="Arial"/>
                <w:b/>
                <w:sz w:val="18"/>
                <w:szCs w:val="18"/>
              </w:rPr>
            </w:pPr>
            <w:r w:rsidRPr="004E5D66">
              <w:rPr>
                <w:rFonts w:cs="Arial"/>
                <w:b/>
                <w:sz w:val="18"/>
                <w:szCs w:val="18"/>
              </w:rPr>
              <w:t>Total Budget:</w:t>
            </w:r>
          </w:p>
        </w:tc>
        <w:tc>
          <w:tcPr>
            <w:tcW w:w="744"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1/4/2012</w:t>
            </w:r>
          </w:p>
        </w:tc>
        <w:tc>
          <w:tcPr>
            <w:tcW w:w="545" w:type="pct"/>
            <w:gridSpan w:val="3"/>
            <w:vMerge w:val="restart"/>
            <w:tcBorders>
              <w:left w:val="single" w:sz="18" w:space="0" w:color="auto"/>
              <w:right w:val="single" w:sz="18" w:space="0" w:color="auto"/>
            </w:tcBorders>
          </w:tcPr>
          <w:p w:rsidR="00D56327" w:rsidRPr="004E5D66" w:rsidRDefault="00D56327" w:rsidP="00D46155">
            <w:pPr>
              <w:jc w:val="right"/>
              <w:rPr>
                <w:rFonts w:cs="Arial"/>
                <w:b/>
                <w:sz w:val="18"/>
                <w:szCs w:val="18"/>
              </w:rPr>
            </w:pPr>
            <w:r w:rsidRPr="004E5D66">
              <w:rPr>
                <w:rFonts w:cs="Arial"/>
                <w:b/>
                <w:sz w:val="18"/>
                <w:szCs w:val="18"/>
              </w:rPr>
              <w:t>Payment details:</w:t>
            </w:r>
          </w:p>
        </w:tc>
        <w:tc>
          <w:tcPr>
            <w:tcW w:w="2816" w:type="pct"/>
            <w:gridSpan w:val="8"/>
            <w:vMerge w:val="restar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4" w:type="pct"/>
            <w:gridSpan w:val="2"/>
            <w:vMerge/>
            <w:tcBorders>
              <w:right w:val="single" w:sz="18" w:space="0" w:color="auto"/>
            </w:tcBorders>
          </w:tcPr>
          <w:p w:rsidR="00D56327" w:rsidRPr="004E5D66" w:rsidRDefault="00D56327" w:rsidP="00D46155">
            <w:pPr>
              <w:rPr>
                <w:rFonts w:cs="Arial"/>
                <w:sz w:val="18"/>
                <w:szCs w:val="18"/>
              </w:rPr>
            </w:pPr>
          </w:p>
        </w:tc>
        <w:tc>
          <w:tcPr>
            <w:tcW w:w="744"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31/03/2013</w:t>
            </w:r>
          </w:p>
        </w:tc>
        <w:tc>
          <w:tcPr>
            <w:tcW w:w="545" w:type="pct"/>
            <w:gridSpan w:val="3"/>
            <w:vMerge/>
            <w:tcBorders>
              <w:left w:val="single" w:sz="18" w:space="0" w:color="auto"/>
              <w:right w:val="single" w:sz="18" w:space="0" w:color="auto"/>
            </w:tcBorders>
          </w:tcPr>
          <w:p w:rsidR="00D56327" w:rsidRPr="004E5D66" w:rsidRDefault="00D56327" w:rsidP="00D46155">
            <w:pPr>
              <w:rPr>
                <w:rFonts w:cs="Arial"/>
                <w:sz w:val="18"/>
                <w:szCs w:val="18"/>
              </w:rPr>
            </w:pPr>
          </w:p>
        </w:tc>
        <w:tc>
          <w:tcPr>
            <w:tcW w:w="2816" w:type="pct"/>
            <w:gridSpan w:val="8"/>
            <w:vMerge/>
            <w:tcBorders>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4" w:type="pct"/>
            <w:gridSpan w:val="2"/>
            <w:vMerge/>
            <w:tcBorders>
              <w:bottom w:val="single" w:sz="4" w:space="0" w:color="auto"/>
              <w:right w:val="single" w:sz="18" w:space="0" w:color="auto"/>
            </w:tcBorders>
          </w:tcPr>
          <w:p w:rsidR="00D56327" w:rsidRPr="004E5D66" w:rsidRDefault="00D56327" w:rsidP="00D46155">
            <w:pPr>
              <w:rPr>
                <w:rFonts w:cs="Arial"/>
                <w:sz w:val="18"/>
                <w:szCs w:val="18"/>
              </w:rPr>
            </w:pPr>
          </w:p>
        </w:tc>
        <w:tc>
          <w:tcPr>
            <w:tcW w:w="744" w:type="pct"/>
            <w:gridSpan w:val="3"/>
            <w:tcBorders>
              <w:top w:val="single" w:sz="18" w:space="0" w:color="auto"/>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R2.1M</w:t>
            </w:r>
          </w:p>
        </w:tc>
        <w:tc>
          <w:tcPr>
            <w:tcW w:w="545" w:type="pct"/>
            <w:gridSpan w:val="3"/>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c>
          <w:tcPr>
            <w:tcW w:w="2816" w:type="pct"/>
            <w:gridSpan w:val="8"/>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5000" w:type="pct"/>
            <w:gridSpan w:val="16"/>
            <w:tcBorders>
              <w:top w:val="single" w:sz="4" w:space="0" w:color="auto"/>
              <w:bottom w:val="single" w:sz="4" w:space="0" w:color="auto"/>
            </w:tcBorders>
            <w:shd w:val="clear" w:color="auto" w:fill="D9D9D9"/>
          </w:tcPr>
          <w:p w:rsidR="00D56327" w:rsidRPr="004E5D66" w:rsidRDefault="00D56327" w:rsidP="00D46155">
            <w:pPr>
              <w:rPr>
                <w:rFonts w:cs="Arial"/>
                <w:sz w:val="18"/>
                <w:szCs w:val="18"/>
              </w:rPr>
            </w:pPr>
          </w:p>
        </w:tc>
      </w:tr>
      <w:tr w:rsidR="00D56327" w:rsidRPr="004E5D66" w:rsidTr="00D46155">
        <w:trPr>
          <w:trHeight w:val="1105"/>
          <w:jc w:val="center"/>
        </w:trPr>
        <w:tc>
          <w:tcPr>
            <w:tcW w:w="3252" w:type="pct"/>
            <w:gridSpan w:val="11"/>
            <w:tcBorders>
              <w:top w:val="single" w:sz="4" w:space="0" w:color="auto"/>
            </w:tcBorders>
          </w:tcPr>
          <w:p w:rsidR="00D56327" w:rsidRPr="004E5D66" w:rsidRDefault="00D56327" w:rsidP="00D46155">
            <w:pPr>
              <w:rPr>
                <w:rFonts w:cs="Arial"/>
                <w:sz w:val="18"/>
                <w:szCs w:val="18"/>
              </w:rPr>
            </w:pPr>
            <w:r w:rsidRPr="004E5D66">
              <w:rPr>
                <w:rFonts w:cs="Arial"/>
                <w:b/>
                <w:sz w:val="18"/>
                <w:szCs w:val="18"/>
              </w:rPr>
              <w:t>Input and specifications:</w:t>
            </w:r>
            <w:r w:rsidRPr="004E5D66">
              <w:rPr>
                <w:rFonts w:cs="Arial"/>
                <w:b/>
                <w:sz w:val="18"/>
                <w:szCs w:val="18"/>
              </w:rPr>
              <w:br/>
            </w:r>
            <w:r w:rsidRPr="004E5D66">
              <w:rPr>
                <w:rFonts w:cs="Arial"/>
                <w:sz w:val="18"/>
                <w:szCs w:val="18"/>
              </w:rPr>
              <w:t>- Application of the SWAT model to WWTW context</w:t>
            </w:r>
          </w:p>
          <w:p w:rsidR="00D56327" w:rsidRPr="004E5D66" w:rsidRDefault="00D56327" w:rsidP="00D46155">
            <w:pPr>
              <w:rPr>
                <w:rFonts w:cs="Arial"/>
                <w:sz w:val="18"/>
                <w:szCs w:val="18"/>
              </w:rPr>
            </w:pPr>
            <w:r w:rsidRPr="004E5D66">
              <w:rPr>
                <w:rFonts w:cs="Arial"/>
                <w:sz w:val="18"/>
                <w:szCs w:val="18"/>
              </w:rPr>
              <w:t>- Application of the Phosphate Sensitivity index model to WWTW context</w:t>
            </w:r>
          </w:p>
        </w:tc>
        <w:tc>
          <w:tcPr>
            <w:tcW w:w="1748" w:type="pct"/>
            <w:gridSpan w:val="5"/>
            <w:tcBorders>
              <w:top w:val="single" w:sz="4" w:space="0" w:color="auto"/>
            </w:tcBorders>
          </w:tcPr>
          <w:p w:rsidR="00D56327" w:rsidRPr="004E5D66" w:rsidRDefault="00D56327" w:rsidP="00D46155">
            <w:pPr>
              <w:rPr>
                <w:rFonts w:cs="Arial"/>
                <w:b/>
                <w:sz w:val="18"/>
                <w:szCs w:val="18"/>
              </w:rPr>
            </w:pPr>
            <w:r w:rsidRPr="004E5D66">
              <w:rPr>
                <w:rFonts w:cs="Arial"/>
                <w:b/>
                <w:sz w:val="18"/>
                <w:szCs w:val="18"/>
              </w:rPr>
              <w:t>Critical predecessor tasks:</w:t>
            </w:r>
          </w:p>
          <w:p w:rsidR="00D56327" w:rsidRPr="004E5D66" w:rsidRDefault="00D56327" w:rsidP="00D46155">
            <w:pPr>
              <w:rPr>
                <w:rFonts w:cs="Arial"/>
                <w:b/>
                <w:sz w:val="18"/>
                <w:szCs w:val="18"/>
              </w:rPr>
            </w:pPr>
            <w:r w:rsidRPr="004E5D66">
              <w:rPr>
                <w:rFonts w:cs="Arial"/>
                <w:sz w:val="18"/>
                <w:szCs w:val="18"/>
              </w:rPr>
              <w:t>- None</w:t>
            </w:r>
          </w:p>
        </w:tc>
      </w:tr>
      <w:tr w:rsidR="00D56327" w:rsidRPr="004E5D66" w:rsidTr="00D46155">
        <w:trPr>
          <w:jc w:val="center"/>
        </w:trPr>
        <w:tc>
          <w:tcPr>
            <w:tcW w:w="969"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Resources</w:t>
            </w:r>
          </w:p>
        </w:tc>
        <w:tc>
          <w:tcPr>
            <w:tcW w:w="670"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 cost</w:t>
            </w:r>
          </w:p>
        </w:tc>
        <w:tc>
          <w:tcPr>
            <w:tcW w:w="520"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Units</w:t>
            </w:r>
          </w:p>
        </w:tc>
        <w:tc>
          <w:tcPr>
            <w:tcW w:w="638"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HR Cost</w:t>
            </w:r>
          </w:p>
        </w:tc>
        <w:tc>
          <w:tcPr>
            <w:tcW w:w="566"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w:t>
            </w:r>
          </w:p>
        </w:tc>
        <w:tc>
          <w:tcPr>
            <w:tcW w:w="1035"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 costs</w:t>
            </w:r>
          </w:p>
        </w:tc>
        <w:tc>
          <w:tcPr>
            <w:tcW w:w="603"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Capital</w:t>
            </w: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Nortje</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val="restart"/>
          </w:tcPr>
          <w:p w:rsidR="00D56327" w:rsidRPr="004E5D66" w:rsidRDefault="00D56327" w:rsidP="00D46155">
            <w:pPr>
              <w:jc w:val="right"/>
              <w:rPr>
                <w:rFonts w:cs="Arial"/>
                <w:sz w:val="18"/>
                <w:szCs w:val="18"/>
              </w:rPr>
            </w:pPr>
          </w:p>
        </w:tc>
        <w:tc>
          <w:tcPr>
            <w:tcW w:w="1035" w:type="pct"/>
            <w:gridSpan w:val="2"/>
            <w:vMerge w:val="restart"/>
          </w:tcPr>
          <w:p w:rsidR="00D56327" w:rsidRPr="004E5D66" w:rsidRDefault="00D56327" w:rsidP="00D46155">
            <w:pPr>
              <w:jc w:val="center"/>
              <w:rPr>
                <w:rFonts w:cs="Arial"/>
                <w:sz w:val="18"/>
                <w:szCs w:val="18"/>
              </w:rPr>
            </w:pPr>
          </w:p>
        </w:tc>
        <w:tc>
          <w:tcPr>
            <w:tcW w:w="603" w:type="pct"/>
            <w:vMerge w:val="restart"/>
          </w:tcPr>
          <w:p w:rsidR="00D56327" w:rsidRPr="004E5D66" w:rsidRDefault="00D56327" w:rsidP="00D46155">
            <w:pPr>
              <w:jc w:val="center"/>
              <w:rPr>
                <w:rFonts w:cs="Arial"/>
                <w:sz w:val="18"/>
                <w:szCs w:val="18"/>
              </w:rPr>
            </w:pP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N Funke</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3"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J Dabrowski</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795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3"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Schachtschneider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3"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W Le Roux</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630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3"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P Oberholster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1380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3"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9"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A de Klerk</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420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3"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5"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Totals:</w:t>
            </w:r>
          </w:p>
        </w:tc>
        <w:tc>
          <w:tcPr>
            <w:tcW w:w="674"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517" w:type="pct"/>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641" w:type="pct"/>
            <w:gridSpan w:val="3"/>
            <w:tcBorders>
              <w:top w:val="double" w:sz="4" w:space="0" w:color="auto"/>
              <w:bottom w:val="single" w:sz="4" w:space="0" w:color="auto"/>
            </w:tcBorders>
            <w:shd w:val="clear" w:color="auto" w:fill="auto"/>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R 1 750 000</w:t>
            </w:r>
          </w:p>
        </w:tc>
        <w:tc>
          <w:tcPr>
            <w:tcW w:w="566" w:type="pct"/>
            <w:gridSpan w:val="4"/>
            <w:tcBorders>
              <w:top w:val="double" w:sz="4" w:space="0" w:color="auto"/>
              <w:bottom w:val="single" w:sz="4" w:space="0" w:color="auto"/>
            </w:tcBorders>
          </w:tcPr>
          <w:p w:rsidR="00D56327" w:rsidRPr="004E5D66" w:rsidRDefault="00D56327" w:rsidP="00D46155">
            <w:pPr>
              <w:jc w:val="right"/>
              <w:rPr>
                <w:rFonts w:cs="Arial"/>
                <w:color w:val="595959"/>
                <w:sz w:val="18"/>
                <w:szCs w:val="18"/>
              </w:rPr>
            </w:pPr>
            <w:r w:rsidRPr="004E5D66">
              <w:rPr>
                <w:rFonts w:cs="Arial"/>
                <w:color w:val="595959"/>
                <w:sz w:val="18"/>
                <w:szCs w:val="18"/>
              </w:rPr>
              <w:t>R 350 000</w:t>
            </w:r>
          </w:p>
        </w:tc>
        <w:tc>
          <w:tcPr>
            <w:tcW w:w="1035" w:type="pct"/>
            <w:gridSpan w:val="2"/>
            <w:tcBorders>
              <w:top w:val="single" w:sz="4" w:space="0" w:color="auto"/>
              <w:bottom w:val="single" w:sz="4" w:space="0" w:color="auto"/>
            </w:tcBorders>
            <w:shd w:val="clear" w:color="auto" w:fill="D9D9D9"/>
          </w:tcPr>
          <w:p w:rsidR="00D56327" w:rsidRPr="004E5D66" w:rsidRDefault="00D56327" w:rsidP="00D46155">
            <w:pPr>
              <w:jc w:val="center"/>
              <w:rPr>
                <w:rFonts w:cs="Arial"/>
                <w:sz w:val="18"/>
                <w:szCs w:val="18"/>
              </w:rPr>
            </w:pPr>
          </w:p>
        </w:tc>
        <w:tc>
          <w:tcPr>
            <w:tcW w:w="603" w:type="pct"/>
            <w:tcBorders>
              <w:top w:val="double" w:sz="4" w:space="0" w:color="auto"/>
              <w:bottom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5000" w:type="pct"/>
            <w:gridSpan w:val="16"/>
            <w:shd w:val="clear" w:color="auto" w:fill="D9D9D9"/>
          </w:tcPr>
          <w:p w:rsidR="00D56327" w:rsidRPr="004E5D66" w:rsidRDefault="00D56327" w:rsidP="00D46155">
            <w:pPr>
              <w:jc w:val="center"/>
              <w:rPr>
                <w:rFonts w:cs="Arial"/>
                <w:sz w:val="18"/>
                <w:szCs w:val="18"/>
              </w:rPr>
            </w:pPr>
          </w:p>
        </w:tc>
      </w:tr>
      <w:tr w:rsidR="00D56327" w:rsidRPr="004E5D66" w:rsidTr="00D46155">
        <w:trPr>
          <w:jc w:val="center"/>
        </w:trPr>
        <w:tc>
          <w:tcPr>
            <w:tcW w:w="637" w:type="pct"/>
            <w:shd w:val="clear" w:color="auto" w:fill="auto"/>
          </w:tcPr>
          <w:p w:rsidR="00D56327" w:rsidRPr="004E5D66" w:rsidRDefault="00D56327" w:rsidP="00D46155">
            <w:pPr>
              <w:jc w:val="center"/>
              <w:rPr>
                <w:rFonts w:cs="Arial"/>
                <w:b/>
                <w:sz w:val="18"/>
                <w:szCs w:val="18"/>
              </w:rPr>
            </w:pPr>
            <w:r w:rsidRPr="004E5D66">
              <w:rPr>
                <w:rFonts w:cs="Arial"/>
                <w:b/>
                <w:sz w:val="18"/>
                <w:szCs w:val="18"/>
              </w:rPr>
              <w:t>Ref</w:t>
            </w:r>
          </w:p>
        </w:tc>
        <w:tc>
          <w:tcPr>
            <w:tcW w:w="2705" w:type="pct"/>
            <w:gridSpan w:val="11"/>
            <w:shd w:val="clear" w:color="auto" w:fill="auto"/>
          </w:tcPr>
          <w:p w:rsidR="00D56327" w:rsidRPr="004E5D66" w:rsidRDefault="00D56327" w:rsidP="00D46155">
            <w:pPr>
              <w:jc w:val="center"/>
              <w:rPr>
                <w:rFonts w:cs="Arial"/>
                <w:b/>
                <w:sz w:val="18"/>
                <w:szCs w:val="18"/>
              </w:rPr>
            </w:pPr>
            <w:r w:rsidRPr="004E5D66">
              <w:rPr>
                <w:rFonts w:cs="Arial"/>
                <w:b/>
                <w:sz w:val="18"/>
                <w:szCs w:val="18"/>
              </w:rPr>
              <w:t>Notes on Outputs, Specifications &amp; Controls</w:t>
            </w:r>
          </w:p>
        </w:tc>
        <w:tc>
          <w:tcPr>
            <w:tcW w:w="1657"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Critical successor tasks</w:t>
            </w:r>
          </w:p>
        </w:tc>
      </w:tr>
      <w:tr w:rsidR="00D56327" w:rsidRPr="004E5D66" w:rsidTr="00D46155">
        <w:trPr>
          <w:jc w:val="center"/>
        </w:trPr>
        <w:tc>
          <w:tcPr>
            <w:tcW w:w="637" w:type="pct"/>
            <w:shd w:val="clear" w:color="auto" w:fill="auto"/>
          </w:tcPr>
          <w:p w:rsidR="00D56327" w:rsidRPr="004E5D66" w:rsidRDefault="00D56327" w:rsidP="00D46155">
            <w:pPr>
              <w:rPr>
                <w:rFonts w:cs="Arial"/>
                <w:sz w:val="18"/>
                <w:szCs w:val="18"/>
              </w:rPr>
            </w:pPr>
          </w:p>
        </w:tc>
        <w:tc>
          <w:tcPr>
            <w:tcW w:w="2705" w:type="pct"/>
            <w:gridSpan w:val="11"/>
            <w:shd w:val="clear" w:color="auto" w:fill="auto"/>
          </w:tcPr>
          <w:p w:rsidR="00D56327" w:rsidRPr="004E5D66"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4E5D66" w:rsidRDefault="00D56327" w:rsidP="00D46155">
            <w:pPr>
              <w:rPr>
                <w:rFonts w:cs="Arial"/>
                <w:sz w:val="18"/>
                <w:szCs w:val="18"/>
              </w:rPr>
            </w:pPr>
            <w:r w:rsidRPr="004E5D66">
              <w:rPr>
                <w:rFonts w:cs="Arial"/>
                <w:sz w:val="18"/>
                <w:szCs w:val="18"/>
              </w:rPr>
              <w:t>T2</w:t>
            </w:r>
          </w:p>
        </w:tc>
        <w:tc>
          <w:tcPr>
            <w:tcW w:w="1335" w:type="pct"/>
            <w:gridSpan w:val="2"/>
          </w:tcPr>
          <w:p w:rsidR="00D56327" w:rsidRPr="004E5D66" w:rsidRDefault="00D56327" w:rsidP="00D46155">
            <w:pPr>
              <w:rPr>
                <w:rFonts w:cs="Arial"/>
                <w:sz w:val="18"/>
                <w:szCs w:val="18"/>
              </w:rPr>
            </w:pPr>
            <w:r w:rsidRPr="004E5D66">
              <w:rPr>
                <w:rFonts w:cs="Arial"/>
                <w:sz w:val="18"/>
                <w:szCs w:val="18"/>
              </w:rPr>
              <w:t>Integrated Platform</w:t>
            </w:r>
          </w:p>
        </w:tc>
      </w:tr>
      <w:tr w:rsidR="00D56327" w:rsidRPr="004E5D66" w:rsidTr="00D46155">
        <w:trPr>
          <w:trHeight w:val="794"/>
          <w:jc w:val="center"/>
        </w:trPr>
        <w:tc>
          <w:tcPr>
            <w:tcW w:w="5000" w:type="pct"/>
            <w:gridSpan w:val="16"/>
            <w:shd w:val="clear" w:color="auto" w:fill="auto"/>
          </w:tcPr>
          <w:p w:rsidR="00D56327" w:rsidRPr="004E5D66" w:rsidRDefault="00D56327" w:rsidP="00D46155">
            <w:pPr>
              <w:rPr>
                <w:rFonts w:cs="Arial"/>
                <w:sz w:val="18"/>
                <w:szCs w:val="18"/>
              </w:rPr>
            </w:pPr>
            <w:r w:rsidRPr="004E5D66">
              <w:rPr>
                <w:rFonts w:cs="Arial"/>
                <w:b/>
                <w:sz w:val="18"/>
                <w:szCs w:val="18"/>
              </w:rPr>
              <w:lastRenderedPageBreak/>
              <w:t>Assumptions,  Risk Factors &amp; Contingencies:</w:t>
            </w:r>
            <w:r w:rsidRPr="004E5D66">
              <w:rPr>
                <w:rFonts w:cs="Arial"/>
                <w:sz w:val="18"/>
                <w:szCs w:val="18"/>
              </w:rPr>
              <w:br/>
              <w:t>- Build on previous success in upper Olifants catchment</w:t>
            </w:r>
            <w:r w:rsidRPr="004E5D66">
              <w:rPr>
                <w:rFonts w:cs="Arial"/>
                <w:sz w:val="18"/>
                <w:szCs w:val="18"/>
              </w:rPr>
              <w:br/>
              <w:t>- Data availability</w:t>
            </w:r>
          </w:p>
          <w:p w:rsidR="00D56327" w:rsidRPr="004E5D66" w:rsidRDefault="00D56327" w:rsidP="00D46155">
            <w:pPr>
              <w:rPr>
                <w:rFonts w:cs="Arial"/>
                <w:sz w:val="18"/>
                <w:szCs w:val="18"/>
              </w:rPr>
            </w:pPr>
          </w:p>
        </w:tc>
      </w:tr>
      <w:tr w:rsidR="00D56327" w:rsidRPr="004E5D66" w:rsidTr="00D46155">
        <w:trPr>
          <w:trHeight w:val="700"/>
          <w:jc w:val="center"/>
        </w:trPr>
        <w:tc>
          <w:tcPr>
            <w:tcW w:w="5000" w:type="pct"/>
            <w:gridSpan w:val="16"/>
            <w:shd w:val="clear" w:color="auto" w:fill="auto"/>
          </w:tcPr>
          <w:p w:rsidR="00D56327" w:rsidRPr="004E5D66" w:rsidRDefault="00D56327" w:rsidP="00D46155">
            <w:pPr>
              <w:rPr>
                <w:rFonts w:cs="Arial"/>
                <w:sz w:val="18"/>
                <w:szCs w:val="18"/>
              </w:rPr>
            </w:pPr>
            <w:r w:rsidRPr="004E5D66">
              <w:rPr>
                <w:rFonts w:cs="Arial"/>
                <w:b/>
                <w:sz w:val="18"/>
                <w:szCs w:val="18"/>
              </w:rPr>
              <w:t xml:space="preserve">Various notes (including capital needs): </w:t>
            </w:r>
          </w:p>
          <w:p w:rsidR="00D56327" w:rsidRPr="004E5D66" w:rsidRDefault="00D56327" w:rsidP="00D46155">
            <w:pPr>
              <w:rPr>
                <w:rFonts w:cs="Arial"/>
                <w:sz w:val="18"/>
                <w:szCs w:val="18"/>
              </w:rPr>
            </w:pPr>
            <w:r w:rsidRPr="004E5D66">
              <w:rPr>
                <w:rFonts w:cs="Arial"/>
                <w:sz w:val="18"/>
                <w:szCs w:val="18"/>
              </w:rPr>
              <w:t>- None</w:t>
            </w:r>
          </w:p>
        </w:tc>
      </w:tr>
    </w:tbl>
    <w:p w:rsidR="00D56327" w:rsidRDefault="00D56327" w:rsidP="00D56327"/>
    <w:p w:rsidR="00D56327" w:rsidRDefault="00D56327" w:rsidP="00D56327">
      <w:pPr>
        <w:rPr>
          <w:rFonts w:asciiTheme="minorHAnsi" w:hAnsiTheme="minorHAnsi" w:cstheme="minorHAnsi"/>
          <w:b/>
        </w:rPr>
      </w:pPr>
      <w:r>
        <w:rPr>
          <w:rFonts w:asciiTheme="minorHAnsi" w:hAnsiTheme="minorHAnsi" w:cstheme="minorHAnsi"/>
          <w:b/>
        </w:rPr>
        <w:br w:type="page"/>
      </w:r>
    </w:p>
    <w:p w:rsidR="00D56327" w:rsidRDefault="00D56327" w:rsidP="00D5632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478"/>
        <w:gridCol w:w="131"/>
        <w:gridCol w:w="7"/>
        <w:gridCol w:w="1240"/>
        <w:gridCol w:w="957"/>
        <w:gridCol w:w="6"/>
        <w:gridCol w:w="46"/>
        <w:gridCol w:w="1135"/>
        <w:gridCol w:w="57"/>
        <w:gridCol w:w="783"/>
        <w:gridCol w:w="167"/>
        <w:gridCol w:w="41"/>
        <w:gridCol w:w="557"/>
        <w:gridCol w:w="1359"/>
        <w:gridCol w:w="1113"/>
      </w:tblGrid>
      <w:tr w:rsidR="00D56327" w:rsidRPr="004E5D66" w:rsidTr="00D46155">
        <w:trPr>
          <w:jc w:val="center"/>
        </w:trPr>
        <w:tc>
          <w:tcPr>
            <w:tcW w:w="2829" w:type="pct"/>
            <w:gridSpan w:val="10"/>
          </w:tcPr>
          <w:p w:rsidR="00D56327" w:rsidRPr="004E5D66" w:rsidRDefault="00D56327" w:rsidP="00D46155">
            <w:pPr>
              <w:jc w:val="center"/>
              <w:rPr>
                <w:rFonts w:cs="Arial"/>
                <w:sz w:val="18"/>
                <w:szCs w:val="18"/>
              </w:rPr>
            </w:pPr>
            <w:r w:rsidRPr="004E5D66">
              <w:rPr>
                <w:rFonts w:cs="Arial"/>
                <w:b/>
                <w:sz w:val="18"/>
                <w:szCs w:val="18"/>
              </w:rPr>
              <w:t>TASK DETAIL SHEET</w:t>
            </w:r>
          </w:p>
        </w:tc>
        <w:tc>
          <w:tcPr>
            <w:tcW w:w="2171" w:type="pct"/>
            <w:gridSpan w:val="6"/>
          </w:tcPr>
          <w:p w:rsidR="00D56327" w:rsidRPr="004E5D66" w:rsidRDefault="00D56327" w:rsidP="00D46155">
            <w:pPr>
              <w:rPr>
                <w:rFonts w:cs="Arial"/>
                <w:sz w:val="18"/>
                <w:szCs w:val="18"/>
              </w:rPr>
            </w:pPr>
            <w:r w:rsidRPr="004E5D66">
              <w:rPr>
                <w:rFonts w:cs="Arial"/>
                <w:sz w:val="18"/>
                <w:szCs w:val="18"/>
              </w:rPr>
              <w:t>Date: 9/5/2012</w:t>
            </w:r>
          </w:p>
        </w:tc>
      </w:tr>
      <w:tr w:rsidR="00D56327" w:rsidRPr="004E5D66" w:rsidTr="00D46155">
        <w:trPr>
          <w:jc w:val="center"/>
        </w:trPr>
        <w:tc>
          <w:tcPr>
            <w:tcW w:w="2829" w:type="pct"/>
            <w:gridSpan w:val="10"/>
          </w:tcPr>
          <w:p w:rsidR="00D56327" w:rsidRPr="004E5D66" w:rsidRDefault="00D56327" w:rsidP="00D46155">
            <w:pPr>
              <w:rPr>
                <w:rFonts w:cs="Arial"/>
                <w:b/>
                <w:sz w:val="18"/>
                <w:szCs w:val="18"/>
              </w:rPr>
            </w:pPr>
            <w:r w:rsidRPr="004E5D66">
              <w:rPr>
                <w:rFonts w:cs="Arial"/>
                <w:b/>
                <w:sz w:val="18"/>
                <w:szCs w:val="18"/>
              </w:rPr>
              <w:t>Task heading: Coaltech - Wetlands</w:t>
            </w:r>
          </w:p>
        </w:tc>
        <w:tc>
          <w:tcPr>
            <w:tcW w:w="2171" w:type="pct"/>
            <w:gridSpan w:val="6"/>
          </w:tcPr>
          <w:p w:rsidR="00D56327" w:rsidRPr="004E5D66" w:rsidRDefault="00D56327" w:rsidP="00D46155">
            <w:pPr>
              <w:rPr>
                <w:rFonts w:cs="Arial"/>
                <w:sz w:val="18"/>
                <w:szCs w:val="18"/>
              </w:rPr>
            </w:pPr>
            <w:r w:rsidRPr="004E5D66">
              <w:rPr>
                <w:rFonts w:cs="Arial"/>
                <w:sz w:val="18"/>
                <w:szCs w:val="18"/>
              </w:rPr>
              <w:t>Task Ref.  No.: CW</w:t>
            </w:r>
          </w:p>
        </w:tc>
      </w:tr>
      <w:tr w:rsidR="00D56327" w:rsidRPr="004E5D66" w:rsidTr="00D46155">
        <w:trPr>
          <w:trHeight w:val="619"/>
          <w:jc w:val="center"/>
        </w:trPr>
        <w:tc>
          <w:tcPr>
            <w:tcW w:w="5000" w:type="pct"/>
            <w:gridSpan w:val="16"/>
          </w:tcPr>
          <w:p w:rsidR="00D56327" w:rsidRPr="004E5D66" w:rsidRDefault="00D56327" w:rsidP="00D46155">
            <w:pPr>
              <w:rPr>
                <w:rFonts w:cs="Arial"/>
                <w:b/>
                <w:sz w:val="18"/>
                <w:szCs w:val="18"/>
              </w:rPr>
            </w:pPr>
            <w:r w:rsidRPr="004E5D66">
              <w:rPr>
                <w:rFonts w:cs="Arial"/>
                <w:b/>
                <w:sz w:val="18"/>
                <w:szCs w:val="18"/>
              </w:rPr>
              <w:t xml:space="preserve">Description: </w:t>
            </w:r>
            <w:r w:rsidRPr="004E5D66">
              <w:rPr>
                <w:rFonts w:cs="Arial"/>
                <w:sz w:val="18"/>
                <w:szCs w:val="18"/>
              </w:rPr>
              <w:t>Sustainable development related to wetlands in the Olifants River Basin</w:t>
            </w:r>
          </w:p>
        </w:tc>
      </w:tr>
      <w:tr w:rsidR="00D56327" w:rsidRPr="004E5D66" w:rsidTr="00D46155">
        <w:trPr>
          <w:jc w:val="center"/>
        </w:trPr>
        <w:tc>
          <w:tcPr>
            <w:tcW w:w="5000" w:type="pct"/>
            <w:gridSpan w:val="16"/>
            <w:tcBorders>
              <w:bottom w:val="single" w:sz="4" w:space="0" w:color="auto"/>
            </w:tcBorders>
          </w:tcPr>
          <w:p w:rsidR="00D56327" w:rsidRPr="004E5D66" w:rsidRDefault="00D56327" w:rsidP="00D46155">
            <w:pPr>
              <w:rPr>
                <w:rFonts w:cs="Arial"/>
                <w:b/>
                <w:sz w:val="18"/>
                <w:szCs w:val="18"/>
              </w:rPr>
            </w:pPr>
            <w:r w:rsidRPr="004E5D66">
              <w:rPr>
                <w:rFonts w:cs="Arial"/>
                <w:b/>
                <w:sz w:val="18"/>
                <w:szCs w:val="18"/>
              </w:rPr>
              <w:t xml:space="preserve">Responsible Resource: </w:t>
            </w:r>
            <w:r w:rsidRPr="004E5D66">
              <w:rPr>
                <w:rFonts w:cs="Arial"/>
                <w:sz w:val="18"/>
                <w:szCs w:val="18"/>
              </w:rPr>
              <w:t>Paul Oberholster</w:t>
            </w:r>
          </w:p>
        </w:tc>
      </w:tr>
      <w:tr w:rsidR="00D56327" w:rsidRPr="004E5D66" w:rsidTr="00D46155">
        <w:trPr>
          <w:trHeight w:val="113"/>
          <w:jc w:val="center"/>
        </w:trPr>
        <w:tc>
          <w:tcPr>
            <w:tcW w:w="5000" w:type="pct"/>
            <w:gridSpan w:val="16"/>
            <w:shd w:val="clear" w:color="auto" w:fill="D9D9D9"/>
          </w:tcPr>
          <w:p w:rsidR="00D56327" w:rsidRPr="004E5D66" w:rsidRDefault="00D56327" w:rsidP="00D46155">
            <w:pPr>
              <w:rPr>
                <w:rFonts w:cs="Arial"/>
                <w:sz w:val="18"/>
                <w:szCs w:val="18"/>
              </w:rPr>
            </w:pPr>
          </w:p>
        </w:tc>
      </w:tr>
      <w:tr w:rsidR="00D56327" w:rsidRPr="004E5D66" w:rsidTr="00D46155">
        <w:trPr>
          <w:jc w:val="center"/>
        </w:trPr>
        <w:tc>
          <w:tcPr>
            <w:tcW w:w="895" w:type="pct"/>
            <w:gridSpan w:val="2"/>
            <w:vMerge w:val="restart"/>
            <w:tcBorders>
              <w:right w:val="single" w:sz="18" w:space="0" w:color="auto"/>
            </w:tcBorders>
          </w:tcPr>
          <w:p w:rsidR="00D56327" w:rsidRPr="004E5D66" w:rsidRDefault="00D56327" w:rsidP="00D46155">
            <w:pPr>
              <w:rPr>
                <w:rFonts w:cs="Arial"/>
                <w:b/>
                <w:sz w:val="18"/>
                <w:szCs w:val="18"/>
              </w:rPr>
            </w:pPr>
            <w:r w:rsidRPr="004E5D66">
              <w:rPr>
                <w:rFonts w:cs="Arial"/>
                <w:b/>
                <w:sz w:val="18"/>
                <w:szCs w:val="18"/>
              </w:rPr>
              <w:t>Start date:</w:t>
            </w:r>
          </w:p>
          <w:p w:rsidR="00D56327" w:rsidRPr="004E5D66" w:rsidRDefault="00D56327" w:rsidP="00D46155">
            <w:pPr>
              <w:rPr>
                <w:rFonts w:cs="Arial"/>
                <w:b/>
                <w:sz w:val="18"/>
                <w:szCs w:val="18"/>
              </w:rPr>
            </w:pPr>
            <w:r w:rsidRPr="004E5D66">
              <w:rPr>
                <w:rFonts w:cs="Arial"/>
                <w:b/>
                <w:sz w:val="18"/>
                <w:szCs w:val="18"/>
              </w:rPr>
              <w:t>Finish date:</w:t>
            </w:r>
          </w:p>
          <w:p w:rsidR="00D56327" w:rsidRPr="004E5D66" w:rsidRDefault="00D56327" w:rsidP="00D46155">
            <w:pPr>
              <w:rPr>
                <w:rFonts w:cs="Arial"/>
                <w:b/>
                <w:sz w:val="18"/>
                <w:szCs w:val="18"/>
              </w:rPr>
            </w:pPr>
            <w:r w:rsidRPr="004E5D66">
              <w:rPr>
                <w:rFonts w:cs="Arial"/>
                <w:b/>
                <w:sz w:val="18"/>
                <w:szCs w:val="18"/>
              </w:rPr>
              <w:t>Total Budget:</w:t>
            </w:r>
          </w:p>
        </w:tc>
        <w:tc>
          <w:tcPr>
            <w:tcW w:w="744"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1/4/2012</w:t>
            </w:r>
          </w:p>
        </w:tc>
        <w:tc>
          <w:tcPr>
            <w:tcW w:w="545" w:type="pct"/>
            <w:gridSpan w:val="3"/>
            <w:vMerge w:val="restart"/>
            <w:tcBorders>
              <w:left w:val="single" w:sz="18" w:space="0" w:color="auto"/>
              <w:right w:val="single" w:sz="18" w:space="0" w:color="auto"/>
            </w:tcBorders>
          </w:tcPr>
          <w:p w:rsidR="00D56327" w:rsidRPr="004E5D66" w:rsidRDefault="00D56327" w:rsidP="00D46155">
            <w:pPr>
              <w:jc w:val="right"/>
              <w:rPr>
                <w:rFonts w:cs="Arial"/>
                <w:b/>
                <w:sz w:val="18"/>
                <w:szCs w:val="18"/>
              </w:rPr>
            </w:pPr>
            <w:r w:rsidRPr="004E5D66">
              <w:rPr>
                <w:rFonts w:cs="Arial"/>
                <w:b/>
                <w:sz w:val="18"/>
                <w:szCs w:val="18"/>
              </w:rPr>
              <w:t>Payment details:</w:t>
            </w:r>
          </w:p>
        </w:tc>
        <w:tc>
          <w:tcPr>
            <w:tcW w:w="2815" w:type="pct"/>
            <w:gridSpan w:val="8"/>
            <w:vMerge w:val="restar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5" w:type="pct"/>
            <w:gridSpan w:val="2"/>
            <w:vMerge/>
            <w:tcBorders>
              <w:right w:val="single" w:sz="18" w:space="0" w:color="auto"/>
            </w:tcBorders>
          </w:tcPr>
          <w:p w:rsidR="00D56327" w:rsidRPr="004E5D66" w:rsidRDefault="00D56327" w:rsidP="00D46155">
            <w:pPr>
              <w:rPr>
                <w:rFonts w:cs="Arial"/>
                <w:sz w:val="18"/>
                <w:szCs w:val="18"/>
              </w:rPr>
            </w:pPr>
          </w:p>
        </w:tc>
        <w:tc>
          <w:tcPr>
            <w:tcW w:w="744"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31/03/2013</w:t>
            </w:r>
          </w:p>
        </w:tc>
        <w:tc>
          <w:tcPr>
            <w:tcW w:w="545" w:type="pct"/>
            <w:gridSpan w:val="3"/>
            <w:vMerge/>
            <w:tcBorders>
              <w:left w:val="single" w:sz="18" w:space="0" w:color="auto"/>
              <w:right w:val="single" w:sz="18" w:space="0" w:color="auto"/>
            </w:tcBorders>
          </w:tcPr>
          <w:p w:rsidR="00D56327" w:rsidRPr="004E5D66" w:rsidRDefault="00D56327" w:rsidP="00D46155">
            <w:pPr>
              <w:rPr>
                <w:rFonts w:cs="Arial"/>
                <w:sz w:val="18"/>
                <w:szCs w:val="18"/>
              </w:rPr>
            </w:pPr>
          </w:p>
        </w:tc>
        <w:tc>
          <w:tcPr>
            <w:tcW w:w="2815" w:type="pct"/>
            <w:gridSpan w:val="8"/>
            <w:vMerge/>
            <w:tcBorders>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5" w:type="pct"/>
            <w:gridSpan w:val="2"/>
            <w:vMerge/>
            <w:tcBorders>
              <w:bottom w:val="single" w:sz="4" w:space="0" w:color="auto"/>
              <w:right w:val="single" w:sz="18" w:space="0" w:color="auto"/>
            </w:tcBorders>
          </w:tcPr>
          <w:p w:rsidR="00D56327" w:rsidRPr="004E5D66" w:rsidRDefault="00D56327" w:rsidP="00D46155">
            <w:pPr>
              <w:rPr>
                <w:rFonts w:cs="Arial"/>
                <w:sz w:val="18"/>
                <w:szCs w:val="18"/>
              </w:rPr>
            </w:pPr>
          </w:p>
        </w:tc>
        <w:tc>
          <w:tcPr>
            <w:tcW w:w="744" w:type="pct"/>
            <w:gridSpan w:val="3"/>
            <w:tcBorders>
              <w:top w:val="single" w:sz="18" w:space="0" w:color="auto"/>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R1.5M</w:t>
            </w:r>
          </w:p>
        </w:tc>
        <w:tc>
          <w:tcPr>
            <w:tcW w:w="545" w:type="pct"/>
            <w:gridSpan w:val="3"/>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c>
          <w:tcPr>
            <w:tcW w:w="2815" w:type="pct"/>
            <w:gridSpan w:val="8"/>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5000" w:type="pct"/>
            <w:gridSpan w:val="16"/>
            <w:tcBorders>
              <w:top w:val="single" w:sz="4" w:space="0" w:color="auto"/>
              <w:bottom w:val="single" w:sz="4" w:space="0" w:color="auto"/>
            </w:tcBorders>
            <w:shd w:val="clear" w:color="auto" w:fill="D9D9D9"/>
          </w:tcPr>
          <w:p w:rsidR="00D56327" w:rsidRPr="004E5D66" w:rsidRDefault="00D56327" w:rsidP="00D46155">
            <w:pPr>
              <w:rPr>
                <w:rFonts w:cs="Arial"/>
                <w:sz w:val="18"/>
                <w:szCs w:val="18"/>
              </w:rPr>
            </w:pPr>
          </w:p>
        </w:tc>
      </w:tr>
      <w:tr w:rsidR="00D56327" w:rsidRPr="004E5D66" w:rsidTr="00D46155">
        <w:trPr>
          <w:trHeight w:val="1105"/>
          <w:jc w:val="center"/>
        </w:trPr>
        <w:tc>
          <w:tcPr>
            <w:tcW w:w="3252" w:type="pct"/>
            <w:gridSpan w:val="11"/>
            <w:tcBorders>
              <w:top w:val="single" w:sz="4" w:space="0" w:color="auto"/>
            </w:tcBorders>
          </w:tcPr>
          <w:p w:rsidR="00D56327" w:rsidRPr="004E5D66" w:rsidRDefault="00D56327" w:rsidP="00D46155">
            <w:pPr>
              <w:rPr>
                <w:rFonts w:cs="Arial"/>
                <w:sz w:val="18"/>
                <w:szCs w:val="18"/>
              </w:rPr>
            </w:pPr>
            <w:r w:rsidRPr="004E5D66">
              <w:rPr>
                <w:rFonts w:cs="Arial"/>
                <w:b/>
                <w:sz w:val="18"/>
                <w:szCs w:val="18"/>
              </w:rPr>
              <w:t>Input and specifications:</w:t>
            </w:r>
            <w:r w:rsidRPr="004E5D66">
              <w:rPr>
                <w:rFonts w:cs="Arial"/>
                <w:b/>
                <w:sz w:val="18"/>
                <w:szCs w:val="18"/>
              </w:rPr>
              <w:br/>
            </w:r>
            <w:r w:rsidRPr="004E5D66">
              <w:rPr>
                <w:rFonts w:cs="Arial"/>
                <w:sz w:val="18"/>
                <w:szCs w:val="18"/>
              </w:rPr>
              <w:t xml:space="preserve">- Apply Wetland Index to assess function status of Wetlands </w:t>
            </w:r>
          </w:p>
          <w:p w:rsidR="00D56327" w:rsidRPr="004E5D66" w:rsidRDefault="00D56327" w:rsidP="00D46155">
            <w:pPr>
              <w:rPr>
                <w:rFonts w:cs="Arial"/>
                <w:sz w:val="18"/>
                <w:szCs w:val="18"/>
              </w:rPr>
            </w:pPr>
            <w:r w:rsidRPr="004E5D66">
              <w:rPr>
                <w:rFonts w:cs="Arial"/>
                <w:sz w:val="18"/>
                <w:szCs w:val="18"/>
              </w:rPr>
              <w:t>- Define the role and potential of Wetlands in catchment process in context of WWTWs</w:t>
            </w:r>
          </w:p>
        </w:tc>
        <w:tc>
          <w:tcPr>
            <w:tcW w:w="1748" w:type="pct"/>
            <w:gridSpan w:val="5"/>
            <w:tcBorders>
              <w:top w:val="single" w:sz="4" w:space="0" w:color="auto"/>
            </w:tcBorders>
          </w:tcPr>
          <w:p w:rsidR="00D56327" w:rsidRPr="004E5D66" w:rsidRDefault="00D56327" w:rsidP="00D46155">
            <w:pPr>
              <w:rPr>
                <w:rFonts w:cs="Arial"/>
                <w:b/>
                <w:sz w:val="18"/>
                <w:szCs w:val="18"/>
              </w:rPr>
            </w:pPr>
            <w:r w:rsidRPr="004E5D66">
              <w:rPr>
                <w:rFonts w:cs="Arial"/>
                <w:b/>
                <w:sz w:val="18"/>
                <w:szCs w:val="18"/>
              </w:rPr>
              <w:t>Critical predecessor tasks:</w:t>
            </w:r>
          </w:p>
          <w:p w:rsidR="00D56327" w:rsidRPr="004E5D66" w:rsidRDefault="00D56327" w:rsidP="00D46155">
            <w:pPr>
              <w:rPr>
                <w:rFonts w:cs="Arial"/>
                <w:b/>
                <w:sz w:val="18"/>
                <w:szCs w:val="18"/>
              </w:rPr>
            </w:pPr>
            <w:r w:rsidRPr="004E5D66">
              <w:rPr>
                <w:rFonts w:cs="Arial"/>
                <w:sz w:val="18"/>
                <w:szCs w:val="18"/>
              </w:rPr>
              <w:t>- None</w:t>
            </w:r>
          </w:p>
        </w:tc>
      </w:tr>
      <w:tr w:rsidR="00D56327" w:rsidRPr="004E5D66" w:rsidTr="00D46155">
        <w:trPr>
          <w:jc w:val="center"/>
        </w:trPr>
        <w:tc>
          <w:tcPr>
            <w:tcW w:w="970"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Resources</w:t>
            </w:r>
          </w:p>
        </w:tc>
        <w:tc>
          <w:tcPr>
            <w:tcW w:w="670"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 cost</w:t>
            </w:r>
          </w:p>
        </w:tc>
        <w:tc>
          <w:tcPr>
            <w:tcW w:w="520"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Units</w:t>
            </w:r>
          </w:p>
        </w:tc>
        <w:tc>
          <w:tcPr>
            <w:tcW w:w="638"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HR Cost</w:t>
            </w:r>
          </w:p>
        </w:tc>
        <w:tc>
          <w:tcPr>
            <w:tcW w:w="566"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w:t>
            </w:r>
          </w:p>
        </w:tc>
        <w:tc>
          <w:tcPr>
            <w:tcW w:w="1035"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 costs</w:t>
            </w:r>
          </w:p>
        </w:tc>
        <w:tc>
          <w:tcPr>
            <w:tcW w:w="602"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Capital</w:t>
            </w: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Nortje</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val="restart"/>
          </w:tcPr>
          <w:p w:rsidR="00D56327" w:rsidRPr="004E5D66" w:rsidRDefault="00D56327" w:rsidP="00D46155">
            <w:pPr>
              <w:jc w:val="right"/>
              <w:rPr>
                <w:rFonts w:cs="Arial"/>
                <w:sz w:val="18"/>
                <w:szCs w:val="18"/>
              </w:rPr>
            </w:pPr>
          </w:p>
        </w:tc>
        <w:tc>
          <w:tcPr>
            <w:tcW w:w="1035" w:type="pct"/>
            <w:gridSpan w:val="2"/>
            <w:vMerge w:val="restart"/>
          </w:tcPr>
          <w:p w:rsidR="00D56327" w:rsidRPr="004E5D66" w:rsidRDefault="00D56327" w:rsidP="00D46155">
            <w:pPr>
              <w:jc w:val="center"/>
              <w:rPr>
                <w:rFonts w:cs="Arial"/>
                <w:sz w:val="18"/>
                <w:szCs w:val="18"/>
              </w:rPr>
            </w:pPr>
          </w:p>
        </w:tc>
        <w:tc>
          <w:tcPr>
            <w:tcW w:w="602" w:type="pct"/>
            <w:vMerge w:val="restart"/>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N Funke</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J Dabrowski</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795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Schachtschneider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W Le Roux</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630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P Oberholster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1380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A de Klerk</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420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6"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Totals:</w:t>
            </w:r>
          </w:p>
        </w:tc>
        <w:tc>
          <w:tcPr>
            <w:tcW w:w="674"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517" w:type="pct"/>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641" w:type="pct"/>
            <w:gridSpan w:val="3"/>
            <w:tcBorders>
              <w:top w:val="double" w:sz="4" w:space="0" w:color="auto"/>
              <w:bottom w:val="single" w:sz="4" w:space="0" w:color="auto"/>
            </w:tcBorders>
            <w:shd w:val="clear" w:color="auto" w:fill="auto"/>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R 1 250 000</w:t>
            </w:r>
          </w:p>
        </w:tc>
        <w:tc>
          <w:tcPr>
            <w:tcW w:w="566" w:type="pct"/>
            <w:gridSpan w:val="4"/>
            <w:tcBorders>
              <w:top w:val="double" w:sz="4" w:space="0" w:color="auto"/>
              <w:bottom w:val="single" w:sz="4" w:space="0" w:color="auto"/>
            </w:tcBorders>
          </w:tcPr>
          <w:p w:rsidR="00D56327" w:rsidRPr="004E5D66" w:rsidRDefault="00D56327" w:rsidP="00D46155">
            <w:pPr>
              <w:jc w:val="right"/>
              <w:rPr>
                <w:rFonts w:cs="Arial"/>
                <w:color w:val="595959"/>
                <w:sz w:val="18"/>
                <w:szCs w:val="18"/>
              </w:rPr>
            </w:pPr>
            <w:r w:rsidRPr="004E5D66">
              <w:rPr>
                <w:rFonts w:cs="Arial"/>
                <w:color w:val="595959"/>
                <w:sz w:val="18"/>
                <w:szCs w:val="18"/>
              </w:rPr>
              <w:t>R 250 000</w:t>
            </w:r>
          </w:p>
        </w:tc>
        <w:tc>
          <w:tcPr>
            <w:tcW w:w="1035" w:type="pct"/>
            <w:gridSpan w:val="2"/>
            <w:tcBorders>
              <w:top w:val="single" w:sz="4" w:space="0" w:color="auto"/>
              <w:bottom w:val="single" w:sz="4" w:space="0" w:color="auto"/>
            </w:tcBorders>
            <w:shd w:val="clear" w:color="auto" w:fill="D9D9D9"/>
          </w:tcPr>
          <w:p w:rsidR="00D56327" w:rsidRPr="004E5D66"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5000" w:type="pct"/>
            <w:gridSpan w:val="16"/>
            <w:shd w:val="clear" w:color="auto" w:fill="D9D9D9"/>
          </w:tcPr>
          <w:p w:rsidR="00D56327" w:rsidRPr="004E5D66" w:rsidRDefault="00D56327" w:rsidP="00D46155">
            <w:pPr>
              <w:jc w:val="center"/>
              <w:rPr>
                <w:rFonts w:cs="Arial"/>
                <w:sz w:val="18"/>
                <w:szCs w:val="18"/>
              </w:rPr>
            </w:pPr>
          </w:p>
        </w:tc>
      </w:tr>
      <w:tr w:rsidR="00D56327" w:rsidRPr="004E5D66" w:rsidTr="00D46155">
        <w:trPr>
          <w:jc w:val="center"/>
        </w:trPr>
        <w:tc>
          <w:tcPr>
            <w:tcW w:w="637" w:type="pct"/>
            <w:shd w:val="clear" w:color="auto" w:fill="auto"/>
          </w:tcPr>
          <w:p w:rsidR="00D56327" w:rsidRPr="004E5D66" w:rsidRDefault="00D56327" w:rsidP="00D46155">
            <w:pPr>
              <w:jc w:val="center"/>
              <w:rPr>
                <w:rFonts w:cs="Arial"/>
                <w:b/>
                <w:sz w:val="18"/>
                <w:szCs w:val="18"/>
              </w:rPr>
            </w:pPr>
            <w:r w:rsidRPr="004E5D66">
              <w:rPr>
                <w:rFonts w:cs="Arial"/>
                <w:b/>
                <w:sz w:val="18"/>
                <w:szCs w:val="18"/>
              </w:rPr>
              <w:t>Ref</w:t>
            </w:r>
          </w:p>
        </w:tc>
        <w:tc>
          <w:tcPr>
            <w:tcW w:w="2705" w:type="pct"/>
            <w:gridSpan w:val="11"/>
            <w:shd w:val="clear" w:color="auto" w:fill="auto"/>
          </w:tcPr>
          <w:p w:rsidR="00D56327" w:rsidRPr="004E5D66" w:rsidRDefault="00D56327" w:rsidP="00D46155">
            <w:pPr>
              <w:jc w:val="center"/>
              <w:rPr>
                <w:rFonts w:cs="Arial"/>
                <w:b/>
                <w:sz w:val="18"/>
                <w:szCs w:val="18"/>
              </w:rPr>
            </w:pPr>
            <w:r w:rsidRPr="004E5D66">
              <w:rPr>
                <w:rFonts w:cs="Arial"/>
                <w:b/>
                <w:sz w:val="18"/>
                <w:szCs w:val="18"/>
              </w:rPr>
              <w:t>Notes on Outputs, Specifications &amp; Controls</w:t>
            </w:r>
          </w:p>
        </w:tc>
        <w:tc>
          <w:tcPr>
            <w:tcW w:w="1657"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Critical successor tasks</w:t>
            </w:r>
          </w:p>
        </w:tc>
      </w:tr>
      <w:tr w:rsidR="00D56327" w:rsidRPr="004E5D66" w:rsidTr="00D46155">
        <w:trPr>
          <w:jc w:val="center"/>
        </w:trPr>
        <w:tc>
          <w:tcPr>
            <w:tcW w:w="637" w:type="pct"/>
            <w:shd w:val="clear" w:color="auto" w:fill="auto"/>
          </w:tcPr>
          <w:p w:rsidR="00D56327" w:rsidRPr="004E5D66" w:rsidRDefault="00D56327" w:rsidP="00D46155">
            <w:pPr>
              <w:rPr>
                <w:rFonts w:cs="Arial"/>
                <w:sz w:val="18"/>
                <w:szCs w:val="18"/>
              </w:rPr>
            </w:pPr>
          </w:p>
        </w:tc>
        <w:tc>
          <w:tcPr>
            <w:tcW w:w="2705" w:type="pct"/>
            <w:gridSpan w:val="11"/>
            <w:shd w:val="clear" w:color="auto" w:fill="auto"/>
          </w:tcPr>
          <w:p w:rsidR="00D56327" w:rsidRPr="004E5D66"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4E5D66" w:rsidRDefault="00D56327" w:rsidP="00D46155">
            <w:pPr>
              <w:rPr>
                <w:rFonts w:cs="Arial"/>
                <w:sz w:val="18"/>
                <w:szCs w:val="18"/>
              </w:rPr>
            </w:pPr>
            <w:r w:rsidRPr="004E5D66">
              <w:rPr>
                <w:rFonts w:cs="Arial"/>
                <w:sz w:val="18"/>
                <w:szCs w:val="18"/>
              </w:rPr>
              <w:t>T2</w:t>
            </w:r>
          </w:p>
        </w:tc>
        <w:tc>
          <w:tcPr>
            <w:tcW w:w="1335" w:type="pct"/>
            <w:gridSpan w:val="2"/>
          </w:tcPr>
          <w:p w:rsidR="00D56327" w:rsidRPr="004E5D66" w:rsidRDefault="00D56327" w:rsidP="00D46155">
            <w:pPr>
              <w:rPr>
                <w:rFonts w:cs="Arial"/>
                <w:sz w:val="18"/>
                <w:szCs w:val="18"/>
              </w:rPr>
            </w:pPr>
            <w:r w:rsidRPr="004E5D66">
              <w:rPr>
                <w:rFonts w:cs="Arial"/>
                <w:sz w:val="18"/>
                <w:szCs w:val="18"/>
              </w:rPr>
              <w:t>Integrated Platform</w:t>
            </w:r>
          </w:p>
        </w:tc>
      </w:tr>
      <w:tr w:rsidR="00D56327" w:rsidRPr="004E5D66" w:rsidTr="00D46155">
        <w:trPr>
          <w:trHeight w:val="794"/>
          <w:jc w:val="center"/>
        </w:trPr>
        <w:tc>
          <w:tcPr>
            <w:tcW w:w="5000" w:type="pct"/>
            <w:gridSpan w:val="16"/>
            <w:shd w:val="clear" w:color="auto" w:fill="auto"/>
          </w:tcPr>
          <w:p w:rsidR="00D56327" w:rsidRPr="004E5D66" w:rsidRDefault="00D56327" w:rsidP="00D46155">
            <w:pPr>
              <w:rPr>
                <w:rFonts w:cs="Arial"/>
                <w:sz w:val="18"/>
                <w:szCs w:val="18"/>
              </w:rPr>
            </w:pPr>
            <w:r w:rsidRPr="004E5D66">
              <w:rPr>
                <w:rFonts w:cs="Arial"/>
                <w:b/>
                <w:sz w:val="18"/>
                <w:szCs w:val="18"/>
              </w:rPr>
              <w:t>Assumptions,  Risk Factors &amp; Contingencies:</w:t>
            </w:r>
            <w:r w:rsidRPr="004E5D66">
              <w:rPr>
                <w:rFonts w:cs="Arial"/>
                <w:sz w:val="18"/>
                <w:szCs w:val="18"/>
              </w:rPr>
              <w:br/>
              <w:t>- Applicability of Wetland Index to WWTW context</w:t>
            </w:r>
            <w:r w:rsidRPr="004E5D66">
              <w:rPr>
                <w:rFonts w:cs="Arial"/>
                <w:sz w:val="18"/>
                <w:szCs w:val="18"/>
              </w:rPr>
              <w:br/>
              <w:t>- Data availability</w:t>
            </w:r>
          </w:p>
          <w:p w:rsidR="00D56327" w:rsidRPr="004E5D66" w:rsidRDefault="00D56327" w:rsidP="00D46155">
            <w:pPr>
              <w:rPr>
                <w:rFonts w:cs="Arial"/>
                <w:sz w:val="18"/>
                <w:szCs w:val="18"/>
              </w:rPr>
            </w:pPr>
          </w:p>
        </w:tc>
      </w:tr>
      <w:tr w:rsidR="00D56327" w:rsidRPr="004E5D66" w:rsidTr="00D46155">
        <w:trPr>
          <w:trHeight w:val="700"/>
          <w:jc w:val="center"/>
        </w:trPr>
        <w:tc>
          <w:tcPr>
            <w:tcW w:w="5000" w:type="pct"/>
            <w:gridSpan w:val="16"/>
            <w:shd w:val="clear" w:color="auto" w:fill="auto"/>
          </w:tcPr>
          <w:p w:rsidR="00D56327" w:rsidRPr="004E5D66" w:rsidRDefault="00D56327" w:rsidP="00D46155">
            <w:pPr>
              <w:rPr>
                <w:rFonts w:cs="Arial"/>
                <w:sz w:val="18"/>
                <w:szCs w:val="18"/>
              </w:rPr>
            </w:pPr>
            <w:r w:rsidRPr="004E5D66">
              <w:rPr>
                <w:rFonts w:cs="Arial"/>
                <w:b/>
                <w:sz w:val="18"/>
                <w:szCs w:val="18"/>
              </w:rPr>
              <w:lastRenderedPageBreak/>
              <w:t xml:space="preserve">Various notes (including capital needs): </w:t>
            </w:r>
          </w:p>
          <w:p w:rsidR="00D56327" w:rsidRPr="004E5D66" w:rsidRDefault="00D56327" w:rsidP="00D46155">
            <w:pPr>
              <w:rPr>
                <w:rFonts w:cs="Arial"/>
                <w:sz w:val="18"/>
                <w:szCs w:val="18"/>
              </w:rPr>
            </w:pPr>
            <w:r w:rsidRPr="004E5D66">
              <w:rPr>
                <w:rFonts w:cs="Arial"/>
                <w:sz w:val="18"/>
                <w:szCs w:val="18"/>
              </w:rPr>
              <w:t>- None</w:t>
            </w:r>
          </w:p>
        </w:tc>
      </w:tr>
    </w:tbl>
    <w:p w:rsidR="00D56327" w:rsidRDefault="00D56327" w:rsidP="00D56327"/>
    <w:p w:rsidR="00D56327" w:rsidRDefault="00D56327" w:rsidP="00D56327">
      <w:pPr>
        <w:rPr>
          <w:rFonts w:asciiTheme="minorHAnsi" w:hAnsiTheme="minorHAnsi" w:cstheme="minorHAnsi"/>
          <w:b/>
        </w:rPr>
      </w:pPr>
      <w:r>
        <w:rPr>
          <w:rFonts w:asciiTheme="minorHAnsi" w:hAnsiTheme="minorHAnsi" w:cstheme="minorHAnsi"/>
          <w:b/>
        </w:rPr>
        <w:br w:type="page"/>
      </w:r>
    </w:p>
    <w:p w:rsidR="00D56327" w:rsidRPr="004E5D66" w:rsidRDefault="00D56327" w:rsidP="00D56327">
      <w:pPr>
        <w:rPr>
          <w:rFonts w:asciiTheme="minorHAnsi" w:hAnsiTheme="minorHAnsi" w:cstheme="minorHAnsi"/>
          <w:b/>
          <w:sz w:val="24"/>
        </w:rPr>
      </w:pPr>
      <w:r w:rsidRPr="004E5D66">
        <w:rPr>
          <w:rFonts w:asciiTheme="minorHAnsi" w:hAnsiTheme="minorHAnsi" w:cstheme="minorHAnsi"/>
          <w:b/>
          <w:sz w:val="24"/>
        </w:rPr>
        <w:t>Core PG Co-Funding</w:t>
      </w:r>
    </w:p>
    <w:p w:rsidR="00D56327" w:rsidRPr="001642D4" w:rsidRDefault="00D56327" w:rsidP="00D56327">
      <w:pPr>
        <w:rPr>
          <w:rFonts w:asciiTheme="minorHAnsi" w:hAnsiTheme="minorHAnsi" w:cstheme="minorHAns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478"/>
        <w:gridCol w:w="131"/>
        <w:gridCol w:w="7"/>
        <w:gridCol w:w="1242"/>
        <w:gridCol w:w="952"/>
        <w:gridCol w:w="11"/>
        <w:gridCol w:w="46"/>
        <w:gridCol w:w="1133"/>
        <w:gridCol w:w="57"/>
        <w:gridCol w:w="783"/>
        <w:gridCol w:w="167"/>
        <w:gridCol w:w="41"/>
        <w:gridCol w:w="557"/>
        <w:gridCol w:w="1359"/>
        <w:gridCol w:w="1113"/>
      </w:tblGrid>
      <w:tr w:rsidR="00D56327" w:rsidRPr="004E5D66" w:rsidTr="00D46155">
        <w:trPr>
          <w:jc w:val="center"/>
        </w:trPr>
        <w:tc>
          <w:tcPr>
            <w:tcW w:w="2829" w:type="pct"/>
            <w:gridSpan w:val="10"/>
          </w:tcPr>
          <w:p w:rsidR="00D56327" w:rsidRPr="004E5D66" w:rsidRDefault="00D56327" w:rsidP="00D46155">
            <w:pPr>
              <w:jc w:val="center"/>
              <w:rPr>
                <w:rFonts w:cs="Arial"/>
                <w:sz w:val="18"/>
                <w:szCs w:val="18"/>
              </w:rPr>
            </w:pPr>
            <w:r w:rsidRPr="004E5D66">
              <w:rPr>
                <w:rFonts w:cs="Arial"/>
                <w:b/>
                <w:sz w:val="18"/>
                <w:szCs w:val="18"/>
              </w:rPr>
              <w:t>TASK DETAIL SHEET</w:t>
            </w:r>
          </w:p>
        </w:tc>
        <w:tc>
          <w:tcPr>
            <w:tcW w:w="2171" w:type="pct"/>
            <w:gridSpan w:val="6"/>
          </w:tcPr>
          <w:p w:rsidR="00D56327" w:rsidRPr="004E5D66" w:rsidRDefault="00D56327" w:rsidP="00D46155">
            <w:pPr>
              <w:rPr>
                <w:rFonts w:cs="Arial"/>
                <w:sz w:val="18"/>
                <w:szCs w:val="18"/>
              </w:rPr>
            </w:pPr>
            <w:r w:rsidRPr="004E5D66">
              <w:rPr>
                <w:rFonts w:cs="Arial"/>
                <w:sz w:val="18"/>
                <w:szCs w:val="18"/>
              </w:rPr>
              <w:t>Date: 9/5/2012</w:t>
            </w:r>
          </w:p>
        </w:tc>
      </w:tr>
      <w:tr w:rsidR="00D56327" w:rsidRPr="004E5D66" w:rsidTr="00D46155">
        <w:trPr>
          <w:jc w:val="center"/>
        </w:trPr>
        <w:tc>
          <w:tcPr>
            <w:tcW w:w="2829" w:type="pct"/>
            <w:gridSpan w:val="10"/>
          </w:tcPr>
          <w:p w:rsidR="00D56327" w:rsidRPr="004E5D66" w:rsidRDefault="00D56327" w:rsidP="00D46155">
            <w:pPr>
              <w:rPr>
                <w:rFonts w:cs="Arial"/>
                <w:b/>
                <w:sz w:val="18"/>
                <w:szCs w:val="18"/>
              </w:rPr>
            </w:pPr>
            <w:r w:rsidRPr="004E5D66">
              <w:rPr>
                <w:rFonts w:cs="Arial"/>
                <w:b/>
                <w:sz w:val="18"/>
                <w:szCs w:val="18"/>
              </w:rPr>
              <w:t xml:space="preserve">Task heading: </w:t>
            </w:r>
            <w:r w:rsidRPr="004E5D66">
              <w:rPr>
                <w:rFonts w:cs="Arial"/>
                <w:sz w:val="18"/>
                <w:szCs w:val="18"/>
              </w:rPr>
              <w:t>BE Core PG: Living Lab</w:t>
            </w:r>
          </w:p>
        </w:tc>
        <w:tc>
          <w:tcPr>
            <w:tcW w:w="2171" w:type="pct"/>
            <w:gridSpan w:val="6"/>
          </w:tcPr>
          <w:p w:rsidR="00D56327" w:rsidRPr="004E5D66" w:rsidRDefault="00D56327" w:rsidP="00D46155">
            <w:pPr>
              <w:rPr>
                <w:rFonts w:cs="Arial"/>
                <w:sz w:val="18"/>
                <w:szCs w:val="18"/>
              </w:rPr>
            </w:pPr>
            <w:r w:rsidRPr="004E5D66">
              <w:rPr>
                <w:rFonts w:cs="Arial"/>
                <w:sz w:val="18"/>
                <w:szCs w:val="18"/>
              </w:rPr>
              <w:t>Task Ref.  Number: LL PG</w:t>
            </w:r>
          </w:p>
        </w:tc>
      </w:tr>
      <w:tr w:rsidR="00D56327" w:rsidRPr="004E5D66" w:rsidTr="00D46155">
        <w:trPr>
          <w:trHeight w:val="619"/>
          <w:jc w:val="center"/>
        </w:trPr>
        <w:tc>
          <w:tcPr>
            <w:tcW w:w="5000" w:type="pct"/>
            <w:gridSpan w:val="16"/>
          </w:tcPr>
          <w:p w:rsidR="00D56327" w:rsidRPr="004E5D66" w:rsidRDefault="00D56327" w:rsidP="00D46155">
            <w:pPr>
              <w:rPr>
                <w:rFonts w:cs="Arial"/>
                <w:b/>
                <w:sz w:val="18"/>
                <w:szCs w:val="18"/>
              </w:rPr>
            </w:pPr>
            <w:r w:rsidRPr="004E5D66">
              <w:rPr>
                <w:rFonts w:cs="Arial"/>
                <w:b/>
                <w:sz w:val="18"/>
                <w:szCs w:val="18"/>
              </w:rPr>
              <w:t xml:space="preserve">Description: </w:t>
            </w:r>
            <w:r w:rsidRPr="004E5D66">
              <w:rPr>
                <w:rFonts w:cs="Arial"/>
                <w:sz w:val="18"/>
                <w:szCs w:val="18"/>
              </w:rPr>
              <w:t>Further Development of Living Lab</w:t>
            </w:r>
          </w:p>
        </w:tc>
      </w:tr>
      <w:tr w:rsidR="00D56327" w:rsidRPr="004E5D66" w:rsidTr="00D46155">
        <w:trPr>
          <w:jc w:val="center"/>
        </w:trPr>
        <w:tc>
          <w:tcPr>
            <w:tcW w:w="5000" w:type="pct"/>
            <w:gridSpan w:val="16"/>
            <w:tcBorders>
              <w:bottom w:val="single" w:sz="4" w:space="0" w:color="auto"/>
            </w:tcBorders>
          </w:tcPr>
          <w:p w:rsidR="00D56327" w:rsidRPr="004E5D66" w:rsidRDefault="00D56327" w:rsidP="00D46155">
            <w:pPr>
              <w:rPr>
                <w:rFonts w:cs="Arial"/>
                <w:b/>
                <w:sz w:val="18"/>
                <w:szCs w:val="18"/>
              </w:rPr>
            </w:pPr>
            <w:r w:rsidRPr="004E5D66">
              <w:rPr>
                <w:rFonts w:cs="Arial"/>
                <w:b/>
                <w:sz w:val="18"/>
                <w:szCs w:val="18"/>
              </w:rPr>
              <w:t xml:space="preserve">Responsible Resource: </w:t>
            </w:r>
            <w:r w:rsidRPr="004E5D66">
              <w:rPr>
                <w:rFonts w:cs="Arial"/>
                <w:sz w:val="18"/>
                <w:szCs w:val="18"/>
              </w:rPr>
              <w:t>Maria Coetzee</w:t>
            </w:r>
          </w:p>
        </w:tc>
      </w:tr>
      <w:tr w:rsidR="00D56327" w:rsidRPr="004E5D66" w:rsidTr="00D46155">
        <w:trPr>
          <w:trHeight w:val="113"/>
          <w:jc w:val="center"/>
        </w:trPr>
        <w:tc>
          <w:tcPr>
            <w:tcW w:w="5000" w:type="pct"/>
            <w:gridSpan w:val="16"/>
            <w:shd w:val="clear" w:color="auto" w:fill="D9D9D9"/>
          </w:tcPr>
          <w:p w:rsidR="00D56327" w:rsidRPr="004E5D66" w:rsidRDefault="00D56327" w:rsidP="00D46155">
            <w:pPr>
              <w:rPr>
                <w:rFonts w:cs="Arial"/>
                <w:sz w:val="18"/>
                <w:szCs w:val="18"/>
              </w:rPr>
            </w:pPr>
          </w:p>
        </w:tc>
      </w:tr>
      <w:tr w:rsidR="00D56327" w:rsidRPr="004E5D66" w:rsidTr="00D46155">
        <w:trPr>
          <w:jc w:val="center"/>
        </w:trPr>
        <w:tc>
          <w:tcPr>
            <w:tcW w:w="895" w:type="pct"/>
            <w:gridSpan w:val="2"/>
            <w:vMerge w:val="restart"/>
            <w:tcBorders>
              <w:right w:val="single" w:sz="18" w:space="0" w:color="auto"/>
            </w:tcBorders>
          </w:tcPr>
          <w:p w:rsidR="00D56327" w:rsidRPr="004E5D66" w:rsidRDefault="00D56327" w:rsidP="00D46155">
            <w:pPr>
              <w:rPr>
                <w:rFonts w:cs="Arial"/>
                <w:b/>
                <w:sz w:val="18"/>
                <w:szCs w:val="18"/>
              </w:rPr>
            </w:pPr>
            <w:r w:rsidRPr="004E5D66">
              <w:rPr>
                <w:rFonts w:cs="Arial"/>
                <w:b/>
                <w:sz w:val="18"/>
                <w:szCs w:val="18"/>
              </w:rPr>
              <w:t>Start date:</w:t>
            </w:r>
          </w:p>
          <w:p w:rsidR="00D56327" w:rsidRPr="004E5D66" w:rsidRDefault="00D56327" w:rsidP="00D46155">
            <w:pPr>
              <w:rPr>
                <w:rFonts w:cs="Arial"/>
                <w:b/>
                <w:sz w:val="18"/>
                <w:szCs w:val="18"/>
              </w:rPr>
            </w:pPr>
            <w:r w:rsidRPr="004E5D66">
              <w:rPr>
                <w:rFonts w:cs="Arial"/>
                <w:b/>
                <w:sz w:val="18"/>
                <w:szCs w:val="18"/>
              </w:rPr>
              <w:t>Finish date:</w:t>
            </w:r>
          </w:p>
          <w:p w:rsidR="00D56327" w:rsidRPr="004E5D66" w:rsidRDefault="00D56327" w:rsidP="00D46155">
            <w:pPr>
              <w:rPr>
                <w:rFonts w:cs="Arial"/>
                <w:b/>
                <w:sz w:val="18"/>
                <w:szCs w:val="18"/>
              </w:rPr>
            </w:pPr>
            <w:r w:rsidRPr="004E5D66">
              <w:rPr>
                <w:rFonts w:cs="Arial"/>
                <w:b/>
                <w:sz w:val="18"/>
                <w:szCs w:val="18"/>
              </w:rPr>
              <w:t>Total Budget:</w:t>
            </w:r>
          </w:p>
        </w:tc>
        <w:tc>
          <w:tcPr>
            <w:tcW w:w="745"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1/4/2012</w:t>
            </w:r>
          </w:p>
        </w:tc>
        <w:tc>
          <w:tcPr>
            <w:tcW w:w="545" w:type="pct"/>
            <w:gridSpan w:val="3"/>
            <w:vMerge w:val="restart"/>
            <w:tcBorders>
              <w:left w:val="single" w:sz="18" w:space="0" w:color="auto"/>
              <w:right w:val="single" w:sz="18" w:space="0" w:color="auto"/>
            </w:tcBorders>
          </w:tcPr>
          <w:p w:rsidR="00D56327" w:rsidRPr="004E5D66" w:rsidRDefault="00D56327" w:rsidP="00D46155">
            <w:pPr>
              <w:jc w:val="right"/>
              <w:rPr>
                <w:rFonts w:cs="Arial"/>
                <w:b/>
                <w:sz w:val="18"/>
                <w:szCs w:val="18"/>
              </w:rPr>
            </w:pPr>
            <w:r w:rsidRPr="004E5D66">
              <w:rPr>
                <w:rFonts w:cs="Arial"/>
                <w:b/>
                <w:sz w:val="18"/>
                <w:szCs w:val="18"/>
              </w:rPr>
              <w:t>Payment details:</w:t>
            </w:r>
          </w:p>
        </w:tc>
        <w:tc>
          <w:tcPr>
            <w:tcW w:w="2814" w:type="pct"/>
            <w:gridSpan w:val="8"/>
            <w:vMerge w:val="restar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5" w:type="pct"/>
            <w:gridSpan w:val="2"/>
            <w:vMerge/>
            <w:tcBorders>
              <w:right w:val="single" w:sz="18" w:space="0" w:color="auto"/>
            </w:tcBorders>
          </w:tcPr>
          <w:p w:rsidR="00D56327" w:rsidRPr="004E5D66" w:rsidRDefault="00D56327" w:rsidP="00D46155">
            <w:pPr>
              <w:rPr>
                <w:rFonts w:cs="Arial"/>
                <w:sz w:val="18"/>
                <w:szCs w:val="18"/>
              </w:rPr>
            </w:pPr>
          </w:p>
        </w:tc>
        <w:tc>
          <w:tcPr>
            <w:tcW w:w="745"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31/3/2013</w:t>
            </w:r>
          </w:p>
        </w:tc>
        <w:tc>
          <w:tcPr>
            <w:tcW w:w="545" w:type="pct"/>
            <w:gridSpan w:val="3"/>
            <w:vMerge/>
            <w:tcBorders>
              <w:left w:val="single" w:sz="18" w:space="0" w:color="auto"/>
              <w:right w:val="single" w:sz="18" w:space="0" w:color="auto"/>
            </w:tcBorders>
          </w:tcPr>
          <w:p w:rsidR="00D56327" w:rsidRPr="004E5D66" w:rsidRDefault="00D56327" w:rsidP="00D46155">
            <w:pPr>
              <w:rPr>
                <w:rFonts w:cs="Arial"/>
                <w:sz w:val="18"/>
                <w:szCs w:val="18"/>
              </w:rPr>
            </w:pPr>
          </w:p>
        </w:tc>
        <w:tc>
          <w:tcPr>
            <w:tcW w:w="2814" w:type="pct"/>
            <w:gridSpan w:val="8"/>
            <w:vMerge/>
            <w:tcBorders>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5" w:type="pct"/>
            <w:gridSpan w:val="2"/>
            <w:vMerge/>
            <w:tcBorders>
              <w:bottom w:val="single" w:sz="4" w:space="0" w:color="auto"/>
              <w:right w:val="single" w:sz="18" w:space="0" w:color="auto"/>
            </w:tcBorders>
          </w:tcPr>
          <w:p w:rsidR="00D56327" w:rsidRPr="004E5D66" w:rsidRDefault="00D56327" w:rsidP="00D46155">
            <w:pPr>
              <w:rPr>
                <w:rFonts w:cs="Arial"/>
                <w:sz w:val="18"/>
                <w:szCs w:val="18"/>
              </w:rPr>
            </w:pPr>
          </w:p>
        </w:tc>
        <w:tc>
          <w:tcPr>
            <w:tcW w:w="745" w:type="pct"/>
            <w:gridSpan w:val="3"/>
            <w:tcBorders>
              <w:top w:val="single" w:sz="18" w:space="0" w:color="auto"/>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R1.0M</w:t>
            </w:r>
          </w:p>
        </w:tc>
        <w:tc>
          <w:tcPr>
            <w:tcW w:w="545" w:type="pct"/>
            <w:gridSpan w:val="3"/>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c>
          <w:tcPr>
            <w:tcW w:w="2814" w:type="pct"/>
            <w:gridSpan w:val="8"/>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5000" w:type="pct"/>
            <w:gridSpan w:val="16"/>
            <w:tcBorders>
              <w:top w:val="single" w:sz="4" w:space="0" w:color="auto"/>
              <w:bottom w:val="single" w:sz="4" w:space="0" w:color="auto"/>
            </w:tcBorders>
            <w:shd w:val="clear" w:color="auto" w:fill="D9D9D9"/>
          </w:tcPr>
          <w:p w:rsidR="00D56327" w:rsidRPr="004E5D66" w:rsidRDefault="00D56327" w:rsidP="00D46155">
            <w:pPr>
              <w:rPr>
                <w:rFonts w:cs="Arial"/>
                <w:sz w:val="18"/>
                <w:szCs w:val="18"/>
              </w:rPr>
            </w:pPr>
          </w:p>
        </w:tc>
      </w:tr>
      <w:tr w:rsidR="00D56327" w:rsidRPr="004E5D66" w:rsidTr="00D46155">
        <w:trPr>
          <w:trHeight w:val="1105"/>
          <w:jc w:val="center"/>
        </w:trPr>
        <w:tc>
          <w:tcPr>
            <w:tcW w:w="3252" w:type="pct"/>
            <w:gridSpan w:val="11"/>
            <w:tcBorders>
              <w:top w:val="single" w:sz="4" w:space="0" w:color="auto"/>
            </w:tcBorders>
          </w:tcPr>
          <w:p w:rsidR="00D56327" w:rsidRPr="004E5D66" w:rsidRDefault="00D56327" w:rsidP="00D46155">
            <w:pPr>
              <w:rPr>
                <w:rFonts w:cs="Arial"/>
                <w:sz w:val="18"/>
                <w:szCs w:val="18"/>
              </w:rPr>
            </w:pPr>
            <w:r w:rsidRPr="004E5D66">
              <w:rPr>
                <w:rFonts w:cs="Arial"/>
                <w:b/>
                <w:sz w:val="18"/>
                <w:szCs w:val="18"/>
              </w:rPr>
              <w:t>Input and specifications:</w:t>
            </w:r>
            <w:r w:rsidRPr="004E5D66">
              <w:rPr>
                <w:rFonts w:cs="Arial"/>
                <w:b/>
                <w:sz w:val="18"/>
                <w:szCs w:val="18"/>
              </w:rPr>
              <w:br/>
            </w:r>
            <w:r w:rsidRPr="004E5D66">
              <w:rPr>
                <w:rFonts w:cs="Arial"/>
                <w:sz w:val="18"/>
                <w:szCs w:val="18"/>
              </w:rPr>
              <w:t>- Development, refinement and application of Living Lab platform</w:t>
            </w:r>
          </w:p>
        </w:tc>
        <w:tc>
          <w:tcPr>
            <w:tcW w:w="1748" w:type="pct"/>
            <w:gridSpan w:val="5"/>
            <w:tcBorders>
              <w:top w:val="single" w:sz="4" w:space="0" w:color="auto"/>
            </w:tcBorders>
          </w:tcPr>
          <w:p w:rsidR="00D56327" w:rsidRPr="004E5D66" w:rsidRDefault="00D56327" w:rsidP="00D46155">
            <w:pPr>
              <w:rPr>
                <w:rFonts w:cs="Arial"/>
                <w:b/>
                <w:sz w:val="18"/>
                <w:szCs w:val="18"/>
              </w:rPr>
            </w:pPr>
            <w:r w:rsidRPr="004E5D66">
              <w:rPr>
                <w:rFonts w:cs="Arial"/>
                <w:b/>
                <w:sz w:val="18"/>
                <w:szCs w:val="18"/>
              </w:rPr>
              <w:t>Critical predecessor tasks:</w:t>
            </w:r>
          </w:p>
          <w:p w:rsidR="00D56327" w:rsidRPr="004E5D66" w:rsidRDefault="00D56327" w:rsidP="00D46155">
            <w:pPr>
              <w:rPr>
                <w:rFonts w:cs="Arial"/>
                <w:b/>
                <w:sz w:val="18"/>
                <w:szCs w:val="18"/>
              </w:rPr>
            </w:pPr>
            <w:r w:rsidRPr="004E5D66">
              <w:rPr>
                <w:rFonts w:cs="Arial"/>
                <w:sz w:val="18"/>
                <w:szCs w:val="18"/>
              </w:rPr>
              <w:t>- Previous Living Lab funding</w:t>
            </w:r>
          </w:p>
        </w:tc>
      </w:tr>
      <w:tr w:rsidR="00D56327" w:rsidRPr="004E5D66" w:rsidTr="00D46155">
        <w:trPr>
          <w:jc w:val="center"/>
        </w:trPr>
        <w:tc>
          <w:tcPr>
            <w:tcW w:w="970"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Resources</w:t>
            </w:r>
          </w:p>
        </w:tc>
        <w:tc>
          <w:tcPr>
            <w:tcW w:w="671"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 cost</w:t>
            </w:r>
          </w:p>
        </w:tc>
        <w:tc>
          <w:tcPr>
            <w:tcW w:w="520"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Units</w:t>
            </w:r>
          </w:p>
        </w:tc>
        <w:tc>
          <w:tcPr>
            <w:tcW w:w="637"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HR Cost</w:t>
            </w:r>
          </w:p>
        </w:tc>
        <w:tc>
          <w:tcPr>
            <w:tcW w:w="566"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w:t>
            </w:r>
          </w:p>
        </w:tc>
        <w:tc>
          <w:tcPr>
            <w:tcW w:w="1035"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 costs</w:t>
            </w:r>
          </w:p>
        </w:tc>
        <w:tc>
          <w:tcPr>
            <w:tcW w:w="602"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Capital</w:t>
            </w: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M Coetzee</w:t>
            </w:r>
          </w:p>
        </w:tc>
        <w:tc>
          <w:tcPr>
            <w:tcW w:w="671"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1095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val="restart"/>
            <w:tcBorders>
              <w:top w:val="single" w:sz="4" w:space="0" w:color="auto"/>
            </w:tcBorders>
          </w:tcPr>
          <w:p w:rsidR="00D56327" w:rsidRPr="004E5D66"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4E5D66" w:rsidRDefault="00D56327" w:rsidP="00D46155">
            <w:pPr>
              <w:rPr>
                <w:rFonts w:cs="Arial"/>
                <w:sz w:val="18"/>
                <w:szCs w:val="18"/>
              </w:rPr>
            </w:pPr>
          </w:p>
        </w:tc>
        <w:tc>
          <w:tcPr>
            <w:tcW w:w="602" w:type="pct"/>
            <w:vMerge w:val="restart"/>
            <w:tcBorders>
              <w:top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L. Waldeck</w:t>
            </w:r>
          </w:p>
        </w:tc>
        <w:tc>
          <w:tcPr>
            <w:tcW w:w="671"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1620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A Le Roux</w:t>
            </w:r>
          </w:p>
        </w:tc>
        <w:tc>
          <w:tcPr>
            <w:tcW w:w="671"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570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Wall</w:t>
            </w:r>
          </w:p>
        </w:tc>
        <w:tc>
          <w:tcPr>
            <w:tcW w:w="671"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1260</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70"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J Maritz</w:t>
            </w:r>
          </w:p>
        </w:tc>
        <w:tc>
          <w:tcPr>
            <w:tcW w:w="671"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765</w:t>
            </w:r>
          </w:p>
        </w:tc>
        <w:tc>
          <w:tcPr>
            <w:tcW w:w="520"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6"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Totals:</w:t>
            </w:r>
          </w:p>
        </w:tc>
        <w:tc>
          <w:tcPr>
            <w:tcW w:w="675"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514" w:type="pct"/>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643" w:type="pct"/>
            <w:gridSpan w:val="3"/>
            <w:tcBorders>
              <w:top w:val="double" w:sz="4" w:space="0" w:color="auto"/>
              <w:bottom w:val="single" w:sz="4" w:space="0" w:color="auto"/>
            </w:tcBorders>
            <w:shd w:val="clear" w:color="auto" w:fill="auto"/>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800 000</w:t>
            </w:r>
          </w:p>
        </w:tc>
        <w:tc>
          <w:tcPr>
            <w:tcW w:w="566" w:type="pct"/>
            <w:gridSpan w:val="4"/>
            <w:tcBorders>
              <w:top w:val="double" w:sz="4" w:space="0" w:color="auto"/>
              <w:bottom w:val="single" w:sz="4" w:space="0" w:color="auto"/>
            </w:tcBorders>
          </w:tcPr>
          <w:p w:rsidR="00D56327" w:rsidRPr="004E5D66" w:rsidRDefault="00D56327" w:rsidP="00D46155">
            <w:pPr>
              <w:jc w:val="right"/>
              <w:rPr>
                <w:rFonts w:cs="Arial"/>
                <w:color w:val="595959"/>
                <w:sz w:val="18"/>
                <w:szCs w:val="18"/>
              </w:rPr>
            </w:pPr>
            <w:r w:rsidRPr="004E5D66">
              <w:rPr>
                <w:rFonts w:cs="Arial"/>
                <w:color w:val="595959"/>
                <w:sz w:val="18"/>
                <w:szCs w:val="18"/>
              </w:rPr>
              <w:t>200 000</w:t>
            </w:r>
          </w:p>
        </w:tc>
        <w:tc>
          <w:tcPr>
            <w:tcW w:w="1035" w:type="pct"/>
            <w:gridSpan w:val="2"/>
            <w:tcBorders>
              <w:top w:val="single" w:sz="4" w:space="0" w:color="auto"/>
              <w:bottom w:val="single" w:sz="4" w:space="0" w:color="auto"/>
            </w:tcBorders>
            <w:shd w:val="clear" w:color="auto" w:fill="D9D9D9"/>
          </w:tcPr>
          <w:p w:rsidR="00D56327" w:rsidRPr="004E5D66"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4E5D66" w:rsidRDefault="00D56327" w:rsidP="00D46155">
            <w:pPr>
              <w:jc w:val="center"/>
              <w:rPr>
                <w:rFonts w:cs="Arial"/>
                <w:sz w:val="18"/>
                <w:szCs w:val="18"/>
              </w:rPr>
            </w:pPr>
          </w:p>
        </w:tc>
      </w:tr>
      <w:tr w:rsidR="00D56327" w:rsidRPr="004E5D66" w:rsidTr="00D46155">
        <w:trPr>
          <w:jc w:val="center"/>
        </w:trPr>
        <w:tc>
          <w:tcPr>
            <w:tcW w:w="5000" w:type="pct"/>
            <w:gridSpan w:val="16"/>
            <w:shd w:val="clear" w:color="auto" w:fill="D9D9D9"/>
          </w:tcPr>
          <w:p w:rsidR="00D56327" w:rsidRPr="004E5D66" w:rsidRDefault="00D56327" w:rsidP="00D46155">
            <w:pPr>
              <w:jc w:val="center"/>
              <w:rPr>
                <w:rFonts w:cs="Arial"/>
                <w:sz w:val="18"/>
                <w:szCs w:val="18"/>
              </w:rPr>
            </w:pPr>
          </w:p>
        </w:tc>
      </w:tr>
      <w:tr w:rsidR="00D56327" w:rsidRPr="004E5D66" w:rsidTr="00D46155">
        <w:trPr>
          <w:jc w:val="center"/>
        </w:trPr>
        <w:tc>
          <w:tcPr>
            <w:tcW w:w="637" w:type="pct"/>
            <w:shd w:val="clear" w:color="auto" w:fill="auto"/>
          </w:tcPr>
          <w:p w:rsidR="00D56327" w:rsidRPr="004E5D66" w:rsidRDefault="00D56327" w:rsidP="00D46155">
            <w:pPr>
              <w:jc w:val="center"/>
              <w:rPr>
                <w:rFonts w:cs="Arial"/>
                <w:b/>
                <w:sz w:val="18"/>
                <w:szCs w:val="18"/>
              </w:rPr>
            </w:pPr>
            <w:r w:rsidRPr="004E5D66">
              <w:rPr>
                <w:rFonts w:cs="Arial"/>
                <w:b/>
                <w:sz w:val="18"/>
                <w:szCs w:val="18"/>
              </w:rPr>
              <w:t>Ref</w:t>
            </w:r>
          </w:p>
        </w:tc>
        <w:tc>
          <w:tcPr>
            <w:tcW w:w="2705" w:type="pct"/>
            <w:gridSpan w:val="11"/>
            <w:shd w:val="clear" w:color="auto" w:fill="auto"/>
          </w:tcPr>
          <w:p w:rsidR="00D56327" w:rsidRPr="004E5D66" w:rsidRDefault="00D56327" w:rsidP="00D46155">
            <w:pPr>
              <w:jc w:val="center"/>
              <w:rPr>
                <w:rFonts w:cs="Arial"/>
                <w:b/>
                <w:sz w:val="18"/>
                <w:szCs w:val="18"/>
              </w:rPr>
            </w:pPr>
            <w:r w:rsidRPr="004E5D66">
              <w:rPr>
                <w:rFonts w:cs="Arial"/>
                <w:b/>
                <w:sz w:val="18"/>
                <w:szCs w:val="18"/>
              </w:rPr>
              <w:t>Notes on Outputs, Specifications &amp; Controls</w:t>
            </w:r>
          </w:p>
        </w:tc>
        <w:tc>
          <w:tcPr>
            <w:tcW w:w="1657"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Critical successor tasks</w:t>
            </w:r>
          </w:p>
        </w:tc>
      </w:tr>
      <w:tr w:rsidR="00D56327" w:rsidRPr="004E5D66" w:rsidTr="00D46155">
        <w:trPr>
          <w:jc w:val="center"/>
        </w:trPr>
        <w:tc>
          <w:tcPr>
            <w:tcW w:w="637" w:type="pct"/>
            <w:shd w:val="clear" w:color="auto" w:fill="auto"/>
          </w:tcPr>
          <w:p w:rsidR="00D56327" w:rsidRPr="004E5D66" w:rsidRDefault="00D56327" w:rsidP="00D46155">
            <w:pPr>
              <w:rPr>
                <w:rFonts w:cs="Arial"/>
                <w:sz w:val="18"/>
                <w:szCs w:val="18"/>
              </w:rPr>
            </w:pPr>
          </w:p>
        </w:tc>
        <w:tc>
          <w:tcPr>
            <w:tcW w:w="2705" w:type="pct"/>
            <w:gridSpan w:val="11"/>
            <w:shd w:val="clear" w:color="auto" w:fill="auto"/>
          </w:tcPr>
          <w:p w:rsidR="00D56327" w:rsidRPr="004E5D66"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4E5D66" w:rsidRDefault="00D56327" w:rsidP="00D46155">
            <w:pPr>
              <w:rPr>
                <w:rFonts w:cs="Arial"/>
                <w:sz w:val="18"/>
                <w:szCs w:val="18"/>
              </w:rPr>
            </w:pPr>
            <w:r w:rsidRPr="004E5D66">
              <w:rPr>
                <w:rFonts w:cs="Arial"/>
                <w:sz w:val="18"/>
                <w:szCs w:val="18"/>
              </w:rPr>
              <w:t>T3</w:t>
            </w:r>
          </w:p>
        </w:tc>
        <w:tc>
          <w:tcPr>
            <w:tcW w:w="1335" w:type="pct"/>
            <w:gridSpan w:val="2"/>
          </w:tcPr>
          <w:p w:rsidR="00D56327" w:rsidRPr="004E5D66" w:rsidRDefault="00D56327" w:rsidP="00D46155">
            <w:pPr>
              <w:rPr>
                <w:rFonts w:cs="Arial"/>
                <w:sz w:val="18"/>
                <w:szCs w:val="18"/>
              </w:rPr>
            </w:pPr>
            <w:r w:rsidRPr="004E5D66">
              <w:rPr>
                <w:rFonts w:cs="Arial"/>
                <w:sz w:val="18"/>
                <w:szCs w:val="18"/>
              </w:rPr>
              <w:t>Intervention options</w:t>
            </w:r>
          </w:p>
        </w:tc>
      </w:tr>
      <w:tr w:rsidR="00D56327" w:rsidRPr="004E5D66" w:rsidTr="00D46155">
        <w:trPr>
          <w:trHeight w:val="794"/>
          <w:jc w:val="center"/>
        </w:trPr>
        <w:tc>
          <w:tcPr>
            <w:tcW w:w="5000" w:type="pct"/>
            <w:gridSpan w:val="16"/>
            <w:shd w:val="clear" w:color="auto" w:fill="auto"/>
          </w:tcPr>
          <w:p w:rsidR="00D56327" w:rsidRPr="004E5D66" w:rsidRDefault="00D56327" w:rsidP="00D46155">
            <w:pPr>
              <w:rPr>
                <w:rFonts w:cs="Arial"/>
                <w:sz w:val="18"/>
                <w:szCs w:val="18"/>
              </w:rPr>
            </w:pPr>
            <w:r w:rsidRPr="004E5D66">
              <w:rPr>
                <w:rFonts w:cs="Arial"/>
                <w:b/>
                <w:sz w:val="18"/>
                <w:szCs w:val="18"/>
              </w:rPr>
              <w:t>Assumptions,  Risk Factors &amp; Contingencies:</w:t>
            </w:r>
            <w:r w:rsidRPr="004E5D66">
              <w:rPr>
                <w:rFonts w:cs="Arial"/>
                <w:b/>
                <w:sz w:val="18"/>
                <w:szCs w:val="18"/>
              </w:rPr>
              <w:br/>
            </w:r>
            <w:r w:rsidRPr="004E5D66">
              <w:rPr>
                <w:rFonts w:cs="Arial"/>
                <w:sz w:val="18"/>
                <w:szCs w:val="18"/>
              </w:rPr>
              <w:t>- Build on earlier success</w:t>
            </w:r>
          </w:p>
          <w:p w:rsidR="00D56327" w:rsidRPr="004E5D66" w:rsidRDefault="00D56327" w:rsidP="00D46155">
            <w:pPr>
              <w:rPr>
                <w:rFonts w:cs="Arial"/>
                <w:sz w:val="18"/>
                <w:szCs w:val="18"/>
              </w:rPr>
            </w:pPr>
            <w:r w:rsidRPr="004E5D66">
              <w:rPr>
                <w:rFonts w:cs="Arial"/>
                <w:sz w:val="18"/>
                <w:szCs w:val="18"/>
              </w:rPr>
              <w:t>- Continued collaboration with government entities</w:t>
            </w:r>
          </w:p>
          <w:p w:rsidR="00D56327" w:rsidRPr="004E5D66" w:rsidRDefault="00D56327" w:rsidP="00D46155">
            <w:pPr>
              <w:rPr>
                <w:rFonts w:cs="Arial"/>
                <w:sz w:val="18"/>
                <w:szCs w:val="18"/>
              </w:rPr>
            </w:pPr>
          </w:p>
        </w:tc>
      </w:tr>
      <w:tr w:rsidR="00D56327" w:rsidRPr="004E5D66" w:rsidTr="00D46155">
        <w:trPr>
          <w:trHeight w:val="700"/>
          <w:jc w:val="center"/>
        </w:trPr>
        <w:tc>
          <w:tcPr>
            <w:tcW w:w="5000" w:type="pct"/>
            <w:gridSpan w:val="16"/>
            <w:shd w:val="clear" w:color="auto" w:fill="auto"/>
          </w:tcPr>
          <w:p w:rsidR="00D56327" w:rsidRPr="004E5D66" w:rsidRDefault="00D56327" w:rsidP="00D46155">
            <w:pPr>
              <w:rPr>
                <w:rFonts w:cs="Arial"/>
                <w:sz w:val="18"/>
                <w:szCs w:val="18"/>
              </w:rPr>
            </w:pPr>
            <w:r w:rsidRPr="004E5D66">
              <w:rPr>
                <w:rFonts w:cs="Arial"/>
                <w:b/>
                <w:sz w:val="18"/>
                <w:szCs w:val="18"/>
              </w:rPr>
              <w:lastRenderedPageBreak/>
              <w:t xml:space="preserve">Various notes (including capital needs): </w:t>
            </w:r>
          </w:p>
          <w:p w:rsidR="00D56327" w:rsidRPr="004E5D66" w:rsidRDefault="00D56327" w:rsidP="00D46155">
            <w:pPr>
              <w:rPr>
                <w:rFonts w:cs="Arial"/>
                <w:sz w:val="18"/>
                <w:szCs w:val="18"/>
              </w:rPr>
            </w:pPr>
            <w:r w:rsidRPr="004E5D66">
              <w:rPr>
                <w:rFonts w:cs="Arial"/>
                <w:sz w:val="18"/>
                <w:szCs w:val="18"/>
              </w:rPr>
              <w:t>- None</w:t>
            </w:r>
          </w:p>
        </w:tc>
      </w:tr>
    </w:tbl>
    <w:p w:rsidR="00D56327" w:rsidRPr="00A735C2" w:rsidRDefault="00D56327" w:rsidP="00D56327"/>
    <w:p w:rsidR="00D56327" w:rsidRDefault="00D56327" w:rsidP="00D56327">
      <w:r>
        <w:br w:type="page"/>
      </w:r>
    </w:p>
    <w:p w:rsidR="00D56327" w:rsidRDefault="00D56327" w:rsidP="00D5632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474"/>
        <w:gridCol w:w="131"/>
        <w:gridCol w:w="7"/>
        <w:gridCol w:w="1240"/>
        <w:gridCol w:w="963"/>
        <w:gridCol w:w="46"/>
        <w:gridCol w:w="1140"/>
        <w:gridCol w:w="56"/>
        <w:gridCol w:w="783"/>
        <w:gridCol w:w="167"/>
        <w:gridCol w:w="43"/>
        <w:gridCol w:w="555"/>
        <w:gridCol w:w="1361"/>
        <w:gridCol w:w="1111"/>
      </w:tblGrid>
      <w:tr w:rsidR="00D56327" w:rsidRPr="004E5D66" w:rsidTr="00D46155">
        <w:trPr>
          <w:jc w:val="center"/>
        </w:trPr>
        <w:tc>
          <w:tcPr>
            <w:tcW w:w="2829" w:type="pct"/>
            <w:gridSpan w:val="9"/>
          </w:tcPr>
          <w:p w:rsidR="00D56327" w:rsidRPr="004E5D66" w:rsidRDefault="00D56327" w:rsidP="00D46155">
            <w:pPr>
              <w:jc w:val="center"/>
              <w:rPr>
                <w:rFonts w:cs="Arial"/>
                <w:sz w:val="18"/>
                <w:szCs w:val="18"/>
              </w:rPr>
            </w:pPr>
            <w:r w:rsidRPr="004E5D66">
              <w:rPr>
                <w:rFonts w:cs="Arial"/>
                <w:b/>
                <w:sz w:val="18"/>
                <w:szCs w:val="18"/>
              </w:rPr>
              <w:t>TASK DETAIL SHEET</w:t>
            </w:r>
          </w:p>
        </w:tc>
        <w:tc>
          <w:tcPr>
            <w:tcW w:w="2171" w:type="pct"/>
            <w:gridSpan w:val="6"/>
          </w:tcPr>
          <w:p w:rsidR="00D56327" w:rsidRPr="004E5D66" w:rsidRDefault="00D56327" w:rsidP="00D46155">
            <w:pPr>
              <w:rPr>
                <w:rFonts w:cs="Arial"/>
                <w:sz w:val="18"/>
                <w:szCs w:val="18"/>
              </w:rPr>
            </w:pPr>
            <w:r w:rsidRPr="004E5D66">
              <w:rPr>
                <w:rFonts w:cs="Arial"/>
                <w:sz w:val="18"/>
                <w:szCs w:val="18"/>
              </w:rPr>
              <w:t>Date: 9/5/2012</w:t>
            </w:r>
          </w:p>
        </w:tc>
      </w:tr>
      <w:tr w:rsidR="00D56327" w:rsidRPr="004E5D66" w:rsidTr="00D46155">
        <w:trPr>
          <w:jc w:val="center"/>
        </w:trPr>
        <w:tc>
          <w:tcPr>
            <w:tcW w:w="2829" w:type="pct"/>
            <w:gridSpan w:val="9"/>
          </w:tcPr>
          <w:p w:rsidR="00D56327" w:rsidRPr="004E5D66" w:rsidRDefault="00D56327" w:rsidP="00D46155">
            <w:pPr>
              <w:rPr>
                <w:rFonts w:cs="Arial"/>
                <w:b/>
                <w:sz w:val="18"/>
                <w:szCs w:val="18"/>
              </w:rPr>
            </w:pPr>
            <w:r w:rsidRPr="004E5D66">
              <w:rPr>
                <w:rFonts w:cs="Arial"/>
                <w:b/>
                <w:sz w:val="18"/>
                <w:szCs w:val="18"/>
              </w:rPr>
              <w:t xml:space="preserve">Task heading: </w:t>
            </w:r>
            <w:r w:rsidRPr="004E5D66">
              <w:rPr>
                <w:rFonts w:cs="Arial"/>
                <w:sz w:val="18"/>
                <w:szCs w:val="18"/>
              </w:rPr>
              <w:t>NRE Core PG: Aquabase</w:t>
            </w:r>
          </w:p>
        </w:tc>
        <w:tc>
          <w:tcPr>
            <w:tcW w:w="2171" w:type="pct"/>
            <w:gridSpan w:val="6"/>
          </w:tcPr>
          <w:p w:rsidR="00D56327" w:rsidRPr="004E5D66" w:rsidRDefault="00D56327" w:rsidP="00D46155">
            <w:pPr>
              <w:rPr>
                <w:rFonts w:cs="Arial"/>
                <w:sz w:val="18"/>
                <w:szCs w:val="18"/>
              </w:rPr>
            </w:pPr>
            <w:r w:rsidRPr="004E5D66">
              <w:rPr>
                <w:rFonts w:cs="Arial"/>
                <w:sz w:val="18"/>
                <w:szCs w:val="18"/>
              </w:rPr>
              <w:t>Task Ref.  No.: AqB</w:t>
            </w:r>
          </w:p>
        </w:tc>
      </w:tr>
      <w:tr w:rsidR="00D56327" w:rsidRPr="004E5D66" w:rsidTr="00D46155">
        <w:trPr>
          <w:trHeight w:val="619"/>
          <w:jc w:val="center"/>
        </w:trPr>
        <w:tc>
          <w:tcPr>
            <w:tcW w:w="5000" w:type="pct"/>
            <w:gridSpan w:val="15"/>
          </w:tcPr>
          <w:p w:rsidR="00D56327" w:rsidRPr="004E5D66" w:rsidRDefault="00D56327" w:rsidP="00D46155">
            <w:pPr>
              <w:rPr>
                <w:rFonts w:cs="Arial"/>
                <w:b/>
                <w:sz w:val="18"/>
                <w:szCs w:val="18"/>
              </w:rPr>
            </w:pPr>
            <w:r w:rsidRPr="004E5D66">
              <w:rPr>
                <w:rFonts w:cs="Arial"/>
                <w:b/>
                <w:sz w:val="18"/>
                <w:szCs w:val="18"/>
              </w:rPr>
              <w:t xml:space="preserve">Description: </w:t>
            </w:r>
            <w:r w:rsidRPr="004E5D66">
              <w:rPr>
                <w:rFonts w:cs="Arial"/>
                <w:sz w:val="18"/>
                <w:szCs w:val="18"/>
              </w:rPr>
              <w:t>Understanding and managing freshwater ecosystem services in South Africa</w:t>
            </w:r>
          </w:p>
        </w:tc>
      </w:tr>
      <w:tr w:rsidR="00D56327" w:rsidRPr="004E5D66" w:rsidTr="00D46155">
        <w:trPr>
          <w:jc w:val="center"/>
        </w:trPr>
        <w:tc>
          <w:tcPr>
            <w:tcW w:w="5000" w:type="pct"/>
            <w:gridSpan w:val="15"/>
            <w:tcBorders>
              <w:bottom w:val="single" w:sz="4" w:space="0" w:color="auto"/>
            </w:tcBorders>
          </w:tcPr>
          <w:p w:rsidR="00D56327" w:rsidRPr="004E5D66" w:rsidRDefault="00D56327" w:rsidP="00D46155">
            <w:pPr>
              <w:rPr>
                <w:rFonts w:cs="Arial"/>
                <w:b/>
                <w:sz w:val="18"/>
                <w:szCs w:val="18"/>
              </w:rPr>
            </w:pPr>
            <w:r w:rsidRPr="004E5D66">
              <w:rPr>
                <w:rFonts w:cs="Arial"/>
                <w:b/>
                <w:sz w:val="18"/>
                <w:szCs w:val="18"/>
              </w:rPr>
              <w:t xml:space="preserve">Responsible Resource: </w:t>
            </w:r>
            <w:r w:rsidRPr="004E5D66">
              <w:rPr>
                <w:rFonts w:cs="Arial"/>
                <w:sz w:val="18"/>
                <w:szCs w:val="18"/>
              </w:rPr>
              <w:t>Paul Oberholster</w:t>
            </w:r>
          </w:p>
        </w:tc>
      </w:tr>
      <w:tr w:rsidR="00D56327" w:rsidRPr="004E5D66" w:rsidTr="00D46155">
        <w:trPr>
          <w:trHeight w:val="113"/>
          <w:jc w:val="center"/>
        </w:trPr>
        <w:tc>
          <w:tcPr>
            <w:tcW w:w="5000" w:type="pct"/>
            <w:gridSpan w:val="15"/>
            <w:shd w:val="clear" w:color="auto" w:fill="D9D9D9"/>
          </w:tcPr>
          <w:p w:rsidR="00D56327" w:rsidRPr="004E5D66" w:rsidRDefault="00D56327" w:rsidP="00D46155">
            <w:pPr>
              <w:rPr>
                <w:rFonts w:cs="Arial"/>
                <w:sz w:val="18"/>
                <w:szCs w:val="18"/>
              </w:rPr>
            </w:pPr>
          </w:p>
        </w:tc>
      </w:tr>
      <w:tr w:rsidR="00D56327" w:rsidRPr="004E5D66" w:rsidTr="00D46155">
        <w:trPr>
          <w:jc w:val="center"/>
        </w:trPr>
        <w:tc>
          <w:tcPr>
            <w:tcW w:w="893" w:type="pct"/>
            <w:gridSpan w:val="2"/>
            <w:vMerge w:val="restart"/>
            <w:tcBorders>
              <w:right w:val="single" w:sz="18" w:space="0" w:color="auto"/>
            </w:tcBorders>
          </w:tcPr>
          <w:p w:rsidR="00D56327" w:rsidRPr="004E5D66" w:rsidRDefault="00D56327" w:rsidP="00D46155">
            <w:pPr>
              <w:rPr>
                <w:rFonts w:cs="Arial"/>
                <w:b/>
                <w:sz w:val="18"/>
                <w:szCs w:val="18"/>
              </w:rPr>
            </w:pPr>
            <w:r w:rsidRPr="004E5D66">
              <w:rPr>
                <w:rFonts w:cs="Arial"/>
                <w:b/>
                <w:sz w:val="18"/>
                <w:szCs w:val="18"/>
              </w:rPr>
              <w:t>Start date:</w:t>
            </w:r>
          </w:p>
          <w:p w:rsidR="00D56327" w:rsidRPr="004E5D66" w:rsidRDefault="00D56327" w:rsidP="00D46155">
            <w:pPr>
              <w:rPr>
                <w:rFonts w:cs="Arial"/>
                <w:b/>
                <w:sz w:val="18"/>
                <w:szCs w:val="18"/>
              </w:rPr>
            </w:pPr>
            <w:r w:rsidRPr="004E5D66">
              <w:rPr>
                <w:rFonts w:cs="Arial"/>
                <w:b/>
                <w:sz w:val="18"/>
                <w:szCs w:val="18"/>
              </w:rPr>
              <w:t>Finish date:</w:t>
            </w:r>
          </w:p>
          <w:p w:rsidR="00D56327" w:rsidRPr="004E5D66" w:rsidRDefault="00D56327" w:rsidP="00D46155">
            <w:pPr>
              <w:rPr>
                <w:rFonts w:cs="Arial"/>
                <w:b/>
                <w:sz w:val="18"/>
                <w:szCs w:val="18"/>
              </w:rPr>
            </w:pPr>
            <w:r w:rsidRPr="004E5D66">
              <w:rPr>
                <w:rFonts w:cs="Arial"/>
                <w:b/>
                <w:sz w:val="18"/>
                <w:szCs w:val="18"/>
              </w:rPr>
              <w:t>Total Budget:</w:t>
            </w:r>
          </w:p>
        </w:tc>
        <w:tc>
          <w:tcPr>
            <w:tcW w:w="744"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1/4/2012</w:t>
            </w:r>
          </w:p>
        </w:tc>
        <w:tc>
          <w:tcPr>
            <w:tcW w:w="545" w:type="pct"/>
            <w:gridSpan w:val="2"/>
            <w:vMerge w:val="restart"/>
            <w:tcBorders>
              <w:left w:val="single" w:sz="18" w:space="0" w:color="auto"/>
              <w:right w:val="single" w:sz="18" w:space="0" w:color="auto"/>
            </w:tcBorders>
          </w:tcPr>
          <w:p w:rsidR="00D56327" w:rsidRPr="004E5D66" w:rsidRDefault="00D56327" w:rsidP="00D46155">
            <w:pPr>
              <w:jc w:val="right"/>
              <w:rPr>
                <w:rFonts w:cs="Arial"/>
                <w:b/>
                <w:sz w:val="18"/>
                <w:szCs w:val="18"/>
              </w:rPr>
            </w:pPr>
            <w:r w:rsidRPr="004E5D66">
              <w:rPr>
                <w:rFonts w:cs="Arial"/>
                <w:b/>
                <w:sz w:val="18"/>
                <w:szCs w:val="18"/>
              </w:rPr>
              <w:t>Payment details:</w:t>
            </w:r>
          </w:p>
        </w:tc>
        <w:tc>
          <w:tcPr>
            <w:tcW w:w="2817" w:type="pct"/>
            <w:gridSpan w:val="8"/>
            <w:vMerge w:val="restar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3" w:type="pct"/>
            <w:gridSpan w:val="2"/>
            <w:vMerge/>
            <w:tcBorders>
              <w:right w:val="single" w:sz="18" w:space="0" w:color="auto"/>
            </w:tcBorders>
          </w:tcPr>
          <w:p w:rsidR="00D56327" w:rsidRPr="004E5D66" w:rsidRDefault="00D56327" w:rsidP="00D46155">
            <w:pPr>
              <w:rPr>
                <w:rFonts w:cs="Arial"/>
                <w:sz w:val="18"/>
                <w:szCs w:val="18"/>
              </w:rPr>
            </w:pPr>
          </w:p>
        </w:tc>
        <w:tc>
          <w:tcPr>
            <w:tcW w:w="744" w:type="pct"/>
            <w:gridSpan w:val="3"/>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31/03/2013</w:t>
            </w:r>
          </w:p>
        </w:tc>
        <w:tc>
          <w:tcPr>
            <w:tcW w:w="545" w:type="pct"/>
            <w:gridSpan w:val="2"/>
            <w:vMerge/>
            <w:tcBorders>
              <w:left w:val="single" w:sz="18" w:space="0" w:color="auto"/>
              <w:right w:val="single" w:sz="18" w:space="0" w:color="auto"/>
            </w:tcBorders>
          </w:tcPr>
          <w:p w:rsidR="00D56327" w:rsidRPr="004E5D66" w:rsidRDefault="00D56327" w:rsidP="00D46155">
            <w:pPr>
              <w:rPr>
                <w:rFonts w:cs="Arial"/>
                <w:sz w:val="18"/>
                <w:szCs w:val="18"/>
              </w:rPr>
            </w:pPr>
          </w:p>
        </w:tc>
        <w:tc>
          <w:tcPr>
            <w:tcW w:w="2817" w:type="pct"/>
            <w:gridSpan w:val="8"/>
            <w:vMerge/>
            <w:tcBorders>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3" w:type="pct"/>
            <w:gridSpan w:val="2"/>
            <w:vMerge/>
            <w:tcBorders>
              <w:bottom w:val="single" w:sz="4" w:space="0" w:color="auto"/>
              <w:right w:val="single" w:sz="18" w:space="0" w:color="auto"/>
            </w:tcBorders>
          </w:tcPr>
          <w:p w:rsidR="00D56327" w:rsidRPr="004E5D66" w:rsidRDefault="00D56327" w:rsidP="00D46155">
            <w:pPr>
              <w:rPr>
                <w:rFonts w:cs="Arial"/>
                <w:sz w:val="18"/>
                <w:szCs w:val="18"/>
              </w:rPr>
            </w:pPr>
          </w:p>
        </w:tc>
        <w:tc>
          <w:tcPr>
            <w:tcW w:w="744" w:type="pct"/>
            <w:gridSpan w:val="3"/>
            <w:tcBorders>
              <w:top w:val="single" w:sz="18" w:space="0" w:color="auto"/>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R1.2M</w:t>
            </w:r>
          </w:p>
        </w:tc>
        <w:tc>
          <w:tcPr>
            <w:tcW w:w="545" w:type="pct"/>
            <w:gridSpan w:val="2"/>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c>
          <w:tcPr>
            <w:tcW w:w="2817" w:type="pct"/>
            <w:gridSpan w:val="8"/>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5000" w:type="pct"/>
            <w:gridSpan w:val="15"/>
            <w:tcBorders>
              <w:top w:val="single" w:sz="4" w:space="0" w:color="auto"/>
              <w:bottom w:val="single" w:sz="4" w:space="0" w:color="auto"/>
            </w:tcBorders>
            <w:shd w:val="clear" w:color="auto" w:fill="D9D9D9"/>
          </w:tcPr>
          <w:p w:rsidR="00D56327" w:rsidRPr="004E5D66" w:rsidRDefault="00D56327" w:rsidP="00D46155">
            <w:pPr>
              <w:rPr>
                <w:rFonts w:cs="Arial"/>
                <w:sz w:val="18"/>
                <w:szCs w:val="18"/>
              </w:rPr>
            </w:pPr>
          </w:p>
        </w:tc>
      </w:tr>
      <w:tr w:rsidR="00D56327" w:rsidRPr="004E5D66" w:rsidTr="00D46155">
        <w:trPr>
          <w:trHeight w:val="1105"/>
          <w:jc w:val="center"/>
        </w:trPr>
        <w:tc>
          <w:tcPr>
            <w:tcW w:w="3252" w:type="pct"/>
            <w:gridSpan w:val="10"/>
            <w:tcBorders>
              <w:top w:val="single" w:sz="4" w:space="0" w:color="auto"/>
            </w:tcBorders>
          </w:tcPr>
          <w:p w:rsidR="00D56327" w:rsidRPr="004E5D66" w:rsidRDefault="00D56327" w:rsidP="00D46155">
            <w:pPr>
              <w:rPr>
                <w:rFonts w:cs="Arial"/>
                <w:sz w:val="18"/>
                <w:szCs w:val="18"/>
              </w:rPr>
            </w:pPr>
            <w:r w:rsidRPr="004E5D66">
              <w:rPr>
                <w:rFonts w:cs="Arial"/>
                <w:b/>
                <w:sz w:val="18"/>
                <w:szCs w:val="18"/>
              </w:rPr>
              <w:t>Input and specifications:</w:t>
            </w:r>
            <w:r w:rsidRPr="004E5D66">
              <w:rPr>
                <w:rFonts w:cs="Arial"/>
                <w:b/>
                <w:sz w:val="18"/>
                <w:szCs w:val="18"/>
              </w:rPr>
              <w:br/>
            </w:r>
            <w:r w:rsidRPr="004E5D66">
              <w:rPr>
                <w:rFonts w:cs="Arial"/>
                <w:sz w:val="18"/>
                <w:szCs w:val="18"/>
              </w:rPr>
              <w:t xml:space="preserve">- Apply Wetland Index to assess function status of Wetlands </w:t>
            </w:r>
          </w:p>
          <w:p w:rsidR="00D56327" w:rsidRPr="004E5D66" w:rsidRDefault="00D56327" w:rsidP="00D46155">
            <w:pPr>
              <w:rPr>
                <w:rFonts w:cs="Arial"/>
                <w:sz w:val="18"/>
                <w:szCs w:val="18"/>
              </w:rPr>
            </w:pPr>
            <w:r w:rsidRPr="004E5D66">
              <w:rPr>
                <w:rFonts w:cs="Arial"/>
                <w:sz w:val="18"/>
                <w:szCs w:val="18"/>
              </w:rPr>
              <w:t>- Define the role and potential of Wetlands in catchment process in context of WWTWs</w:t>
            </w:r>
          </w:p>
        </w:tc>
        <w:tc>
          <w:tcPr>
            <w:tcW w:w="1748" w:type="pct"/>
            <w:gridSpan w:val="5"/>
            <w:tcBorders>
              <w:top w:val="single" w:sz="4" w:space="0" w:color="auto"/>
            </w:tcBorders>
          </w:tcPr>
          <w:p w:rsidR="00D56327" w:rsidRPr="004E5D66" w:rsidRDefault="00D56327" w:rsidP="00D46155">
            <w:pPr>
              <w:rPr>
                <w:rFonts w:cs="Arial"/>
                <w:b/>
                <w:sz w:val="18"/>
                <w:szCs w:val="18"/>
              </w:rPr>
            </w:pPr>
            <w:r w:rsidRPr="004E5D66">
              <w:rPr>
                <w:rFonts w:cs="Arial"/>
                <w:b/>
                <w:sz w:val="18"/>
                <w:szCs w:val="18"/>
              </w:rPr>
              <w:t>Critical predecessor tasks:</w:t>
            </w:r>
          </w:p>
          <w:p w:rsidR="00D56327" w:rsidRPr="004E5D66" w:rsidRDefault="00D56327" w:rsidP="00D46155">
            <w:pPr>
              <w:rPr>
                <w:rFonts w:cs="Arial"/>
                <w:b/>
                <w:sz w:val="18"/>
                <w:szCs w:val="18"/>
              </w:rPr>
            </w:pPr>
            <w:r w:rsidRPr="004E5D66">
              <w:rPr>
                <w:rFonts w:cs="Arial"/>
                <w:sz w:val="18"/>
                <w:szCs w:val="18"/>
              </w:rPr>
              <w:t>- None</w:t>
            </w:r>
          </w:p>
        </w:tc>
      </w:tr>
      <w:tr w:rsidR="00D56327" w:rsidRPr="004E5D66" w:rsidTr="00D46155">
        <w:trPr>
          <w:jc w:val="center"/>
        </w:trPr>
        <w:tc>
          <w:tcPr>
            <w:tcW w:w="968"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Resources</w:t>
            </w:r>
          </w:p>
        </w:tc>
        <w:tc>
          <w:tcPr>
            <w:tcW w:w="670"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 cost</w:t>
            </w:r>
          </w:p>
        </w:tc>
        <w:tc>
          <w:tcPr>
            <w:tcW w:w="520"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Units</w:t>
            </w:r>
          </w:p>
        </w:tc>
        <w:tc>
          <w:tcPr>
            <w:tcW w:w="638"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HR Cost</w:t>
            </w:r>
          </w:p>
        </w:tc>
        <w:tc>
          <w:tcPr>
            <w:tcW w:w="566"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w:t>
            </w:r>
          </w:p>
        </w:tc>
        <w:tc>
          <w:tcPr>
            <w:tcW w:w="1035"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 costs</w:t>
            </w:r>
          </w:p>
        </w:tc>
        <w:tc>
          <w:tcPr>
            <w:tcW w:w="604"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Capital</w:t>
            </w: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S Nienaber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300</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145</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val="restart"/>
          </w:tcPr>
          <w:p w:rsidR="00D56327" w:rsidRPr="004E5D66" w:rsidRDefault="00D56327" w:rsidP="00D46155">
            <w:pPr>
              <w:jc w:val="right"/>
              <w:rPr>
                <w:rFonts w:cs="Arial"/>
                <w:sz w:val="18"/>
                <w:szCs w:val="18"/>
              </w:rPr>
            </w:pPr>
          </w:p>
        </w:tc>
        <w:tc>
          <w:tcPr>
            <w:tcW w:w="1035" w:type="pct"/>
            <w:gridSpan w:val="2"/>
            <w:vMerge w:val="restart"/>
          </w:tcPr>
          <w:p w:rsidR="00D56327" w:rsidRPr="004E5D66" w:rsidRDefault="00D56327" w:rsidP="00D46155">
            <w:pPr>
              <w:jc w:val="center"/>
              <w:rPr>
                <w:rFonts w:cs="Arial"/>
                <w:sz w:val="18"/>
                <w:szCs w:val="18"/>
              </w:rPr>
            </w:pPr>
          </w:p>
        </w:tc>
        <w:tc>
          <w:tcPr>
            <w:tcW w:w="604" w:type="pct"/>
            <w:vMerge w:val="restart"/>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J Dabrowski</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795</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417</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Schachtschneider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103</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L Hill</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152</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P Oberholster</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1380</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161</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J Nel</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960</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190</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D le Maitre</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840</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92</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8" w:type="pct"/>
            <w:gridSpan w:val="4"/>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A Maherry</w:t>
            </w:r>
          </w:p>
        </w:tc>
        <w:tc>
          <w:tcPr>
            <w:tcW w:w="670" w:type="pct"/>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540</w:t>
            </w:r>
          </w:p>
        </w:tc>
        <w:tc>
          <w:tcPr>
            <w:tcW w:w="520" w:type="pct"/>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176</w:t>
            </w: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4"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64"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Totals:</w:t>
            </w:r>
          </w:p>
        </w:tc>
        <w:tc>
          <w:tcPr>
            <w:tcW w:w="674"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517" w:type="pct"/>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641" w:type="pct"/>
            <w:gridSpan w:val="2"/>
            <w:tcBorders>
              <w:top w:val="double" w:sz="4" w:space="0" w:color="auto"/>
              <w:bottom w:val="single" w:sz="4" w:space="0" w:color="auto"/>
            </w:tcBorders>
            <w:shd w:val="clear" w:color="auto" w:fill="auto"/>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R 960 000</w:t>
            </w:r>
          </w:p>
        </w:tc>
        <w:tc>
          <w:tcPr>
            <w:tcW w:w="566" w:type="pct"/>
            <w:gridSpan w:val="4"/>
            <w:tcBorders>
              <w:top w:val="double" w:sz="4" w:space="0" w:color="auto"/>
              <w:bottom w:val="single" w:sz="4" w:space="0" w:color="auto"/>
            </w:tcBorders>
          </w:tcPr>
          <w:p w:rsidR="00D56327" w:rsidRPr="004E5D66" w:rsidRDefault="00D56327" w:rsidP="00D46155">
            <w:pPr>
              <w:jc w:val="right"/>
              <w:rPr>
                <w:rFonts w:cs="Arial"/>
                <w:color w:val="595959"/>
                <w:sz w:val="18"/>
                <w:szCs w:val="18"/>
              </w:rPr>
            </w:pPr>
            <w:r w:rsidRPr="004E5D66">
              <w:rPr>
                <w:rFonts w:cs="Arial"/>
                <w:color w:val="595959"/>
                <w:sz w:val="18"/>
                <w:szCs w:val="18"/>
              </w:rPr>
              <w:t>R 240 000</w:t>
            </w:r>
          </w:p>
        </w:tc>
        <w:tc>
          <w:tcPr>
            <w:tcW w:w="1035" w:type="pct"/>
            <w:gridSpan w:val="2"/>
            <w:tcBorders>
              <w:top w:val="single" w:sz="4" w:space="0" w:color="auto"/>
              <w:bottom w:val="single" w:sz="4" w:space="0" w:color="auto"/>
            </w:tcBorders>
            <w:shd w:val="clear" w:color="auto" w:fill="D9D9D9"/>
          </w:tcPr>
          <w:p w:rsidR="00D56327" w:rsidRPr="004E5D66" w:rsidRDefault="00D56327" w:rsidP="00D46155">
            <w:pPr>
              <w:jc w:val="center"/>
              <w:rPr>
                <w:rFonts w:cs="Arial"/>
                <w:sz w:val="18"/>
                <w:szCs w:val="18"/>
              </w:rPr>
            </w:pPr>
          </w:p>
        </w:tc>
        <w:tc>
          <w:tcPr>
            <w:tcW w:w="604" w:type="pct"/>
            <w:tcBorders>
              <w:top w:val="double" w:sz="4" w:space="0" w:color="auto"/>
              <w:bottom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5000" w:type="pct"/>
            <w:gridSpan w:val="15"/>
            <w:shd w:val="clear" w:color="auto" w:fill="D9D9D9"/>
          </w:tcPr>
          <w:p w:rsidR="00D56327" w:rsidRPr="004E5D66" w:rsidRDefault="00D56327" w:rsidP="00D46155">
            <w:pPr>
              <w:jc w:val="center"/>
              <w:rPr>
                <w:rFonts w:cs="Arial"/>
                <w:sz w:val="18"/>
                <w:szCs w:val="18"/>
              </w:rPr>
            </w:pPr>
          </w:p>
        </w:tc>
      </w:tr>
      <w:tr w:rsidR="00D56327" w:rsidRPr="004E5D66" w:rsidTr="00D46155">
        <w:trPr>
          <w:jc w:val="center"/>
        </w:trPr>
        <w:tc>
          <w:tcPr>
            <w:tcW w:w="637" w:type="pct"/>
            <w:shd w:val="clear" w:color="auto" w:fill="auto"/>
          </w:tcPr>
          <w:p w:rsidR="00D56327" w:rsidRPr="004E5D66" w:rsidRDefault="00D56327" w:rsidP="00D46155">
            <w:pPr>
              <w:jc w:val="center"/>
              <w:rPr>
                <w:rFonts w:cs="Arial"/>
                <w:b/>
                <w:sz w:val="18"/>
                <w:szCs w:val="18"/>
              </w:rPr>
            </w:pPr>
            <w:r w:rsidRPr="004E5D66">
              <w:rPr>
                <w:rFonts w:cs="Arial"/>
                <w:b/>
                <w:sz w:val="18"/>
                <w:szCs w:val="18"/>
              </w:rPr>
              <w:t>Ref</w:t>
            </w:r>
          </w:p>
        </w:tc>
        <w:tc>
          <w:tcPr>
            <w:tcW w:w="2705" w:type="pct"/>
            <w:gridSpan w:val="10"/>
            <w:shd w:val="clear" w:color="auto" w:fill="auto"/>
          </w:tcPr>
          <w:p w:rsidR="00D56327" w:rsidRPr="004E5D66" w:rsidRDefault="00D56327" w:rsidP="00D46155">
            <w:pPr>
              <w:jc w:val="center"/>
              <w:rPr>
                <w:rFonts w:cs="Arial"/>
                <w:b/>
                <w:sz w:val="18"/>
                <w:szCs w:val="18"/>
              </w:rPr>
            </w:pPr>
            <w:r w:rsidRPr="004E5D66">
              <w:rPr>
                <w:rFonts w:cs="Arial"/>
                <w:b/>
                <w:sz w:val="18"/>
                <w:szCs w:val="18"/>
              </w:rPr>
              <w:t>Notes on Outputs, Specifications &amp; Controls</w:t>
            </w:r>
          </w:p>
        </w:tc>
        <w:tc>
          <w:tcPr>
            <w:tcW w:w="1657"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Critical successor tasks</w:t>
            </w:r>
          </w:p>
        </w:tc>
      </w:tr>
      <w:tr w:rsidR="00D56327" w:rsidRPr="004E5D66" w:rsidTr="00D46155">
        <w:trPr>
          <w:jc w:val="center"/>
        </w:trPr>
        <w:tc>
          <w:tcPr>
            <w:tcW w:w="637" w:type="pct"/>
            <w:shd w:val="clear" w:color="auto" w:fill="auto"/>
          </w:tcPr>
          <w:p w:rsidR="00D56327" w:rsidRPr="004E5D66" w:rsidRDefault="00D56327" w:rsidP="00D46155">
            <w:pPr>
              <w:rPr>
                <w:rFonts w:cs="Arial"/>
                <w:sz w:val="18"/>
                <w:szCs w:val="18"/>
              </w:rPr>
            </w:pPr>
          </w:p>
        </w:tc>
        <w:tc>
          <w:tcPr>
            <w:tcW w:w="2705" w:type="pct"/>
            <w:gridSpan w:val="10"/>
            <w:shd w:val="clear" w:color="auto" w:fill="auto"/>
          </w:tcPr>
          <w:p w:rsidR="00D56327" w:rsidRPr="004E5D66"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4E5D66" w:rsidRDefault="00D56327" w:rsidP="00D46155">
            <w:pPr>
              <w:rPr>
                <w:rFonts w:cs="Arial"/>
                <w:sz w:val="18"/>
                <w:szCs w:val="18"/>
              </w:rPr>
            </w:pPr>
            <w:r w:rsidRPr="004E5D66">
              <w:rPr>
                <w:rFonts w:cs="Arial"/>
                <w:sz w:val="18"/>
                <w:szCs w:val="18"/>
              </w:rPr>
              <w:t>T2</w:t>
            </w:r>
          </w:p>
        </w:tc>
        <w:tc>
          <w:tcPr>
            <w:tcW w:w="1335" w:type="pct"/>
            <w:gridSpan w:val="2"/>
          </w:tcPr>
          <w:p w:rsidR="00D56327" w:rsidRPr="004E5D66" w:rsidRDefault="00D56327" w:rsidP="00D46155">
            <w:pPr>
              <w:rPr>
                <w:rFonts w:cs="Arial"/>
                <w:sz w:val="18"/>
                <w:szCs w:val="18"/>
              </w:rPr>
            </w:pPr>
            <w:r w:rsidRPr="004E5D66">
              <w:rPr>
                <w:rFonts w:cs="Arial"/>
                <w:sz w:val="18"/>
                <w:szCs w:val="18"/>
              </w:rPr>
              <w:t>Integrated Platform</w:t>
            </w:r>
          </w:p>
        </w:tc>
      </w:tr>
      <w:tr w:rsidR="00D56327" w:rsidRPr="004E5D66" w:rsidTr="00D46155">
        <w:trPr>
          <w:trHeight w:val="794"/>
          <w:jc w:val="center"/>
        </w:trPr>
        <w:tc>
          <w:tcPr>
            <w:tcW w:w="5000" w:type="pct"/>
            <w:gridSpan w:val="15"/>
            <w:shd w:val="clear" w:color="auto" w:fill="auto"/>
          </w:tcPr>
          <w:p w:rsidR="00D56327" w:rsidRPr="004E5D66" w:rsidRDefault="00D56327" w:rsidP="00D46155">
            <w:pPr>
              <w:rPr>
                <w:rFonts w:cs="Arial"/>
                <w:sz w:val="18"/>
                <w:szCs w:val="18"/>
              </w:rPr>
            </w:pPr>
            <w:r w:rsidRPr="004E5D66">
              <w:rPr>
                <w:rFonts w:cs="Arial"/>
                <w:b/>
                <w:sz w:val="18"/>
                <w:szCs w:val="18"/>
              </w:rPr>
              <w:t>Assumptions,  Risk Factors &amp; Contingencies:</w:t>
            </w:r>
            <w:r w:rsidRPr="004E5D66">
              <w:rPr>
                <w:rFonts w:cs="Arial"/>
                <w:sz w:val="18"/>
                <w:szCs w:val="18"/>
              </w:rPr>
              <w:br/>
              <w:t>- Continued good relationship with project partners</w:t>
            </w:r>
            <w:r w:rsidRPr="004E5D66">
              <w:rPr>
                <w:rFonts w:cs="Arial"/>
                <w:sz w:val="18"/>
                <w:szCs w:val="18"/>
              </w:rPr>
              <w:br/>
              <w:t>- Data availability</w:t>
            </w:r>
          </w:p>
          <w:p w:rsidR="00D56327" w:rsidRPr="004E5D66" w:rsidRDefault="00D56327" w:rsidP="00D46155">
            <w:pPr>
              <w:rPr>
                <w:rFonts w:cs="Arial"/>
                <w:sz w:val="18"/>
                <w:szCs w:val="18"/>
              </w:rPr>
            </w:pPr>
          </w:p>
        </w:tc>
      </w:tr>
      <w:tr w:rsidR="00D56327" w:rsidRPr="004E5D66" w:rsidTr="00D46155">
        <w:trPr>
          <w:trHeight w:val="700"/>
          <w:jc w:val="center"/>
        </w:trPr>
        <w:tc>
          <w:tcPr>
            <w:tcW w:w="5000" w:type="pct"/>
            <w:gridSpan w:val="15"/>
            <w:shd w:val="clear" w:color="auto" w:fill="auto"/>
          </w:tcPr>
          <w:p w:rsidR="00D56327" w:rsidRPr="004E5D66" w:rsidRDefault="00D56327" w:rsidP="00D46155">
            <w:pPr>
              <w:rPr>
                <w:rFonts w:cs="Arial"/>
                <w:sz w:val="18"/>
                <w:szCs w:val="18"/>
              </w:rPr>
            </w:pPr>
            <w:r w:rsidRPr="004E5D66">
              <w:rPr>
                <w:rFonts w:cs="Arial"/>
                <w:b/>
                <w:sz w:val="18"/>
                <w:szCs w:val="18"/>
              </w:rPr>
              <w:lastRenderedPageBreak/>
              <w:t xml:space="preserve">Various notes (including capital needs): </w:t>
            </w:r>
          </w:p>
          <w:p w:rsidR="00D56327" w:rsidRPr="004E5D66" w:rsidRDefault="00D56327" w:rsidP="00D46155">
            <w:pPr>
              <w:rPr>
                <w:rFonts w:cs="Arial"/>
                <w:sz w:val="18"/>
                <w:szCs w:val="18"/>
              </w:rPr>
            </w:pPr>
            <w:r w:rsidRPr="004E5D66">
              <w:rPr>
                <w:rFonts w:cs="Arial"/>
                <w:sz w:val="18"/>
                <w:szCs w:val="18"/>
              </w:rPr>
              <w:t>- None</w:t>
            </w:r>
          </w:p>
        </w:tc>
      </w:tr>
    </w:tbl>
    <w:p w:rsidR="00D56327" w:rsidRDefault="00D56327" w:rsidP="00D56327"/>
    <w:p w:rsidR="00D56327" w:rsidRDefault="00D56327" w:rsidP="00D56327">
      <w:pPr>
        <w:rPr>
          <w:rFonts w:asciiTheme="minorHAnsi" w:hAnsiTheme="minorHAnsi" w:cstheme="minorHAnsi"/>
          <w:b/>
        </w:rPr>
      </w:pPr>
      <w:r>
        <w:rPr>
          <w:rFonts w:asciiTheme="minorHAnsi" w:hAnsiTheme="minorHAnsi" w:cstheme="minorHAnsi"/>
          <w:b/>
        </w:rPr>
        <w:br w:type="page"/>
      </w:r>
    </w:p>
    <w:p w:rsidR="00D56327" w:rsidRDefault="00D56327" w:rsidP="00D56327"/>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90"/>
        <w:gridCol w:w="514"/>
        <w:gridCol w:w="130"/>
        <w:gridCol w:w="14"/>
        <w:gridCol w:w="6"/>
        <w:gridCol w:w="1358"/>
        <w:gridCol w:w="8"/>
        <w:gridCol w:w="1038"/>
        <w:gridCol w:w="6"/>
        <w:gridCol w:w="8"/>
        <w:gridCol w:w="42"/>
        <w:gridCol w:w="1247"/>
        <w:gridCol w:w="63"/>
        <w:gridCol w:w="856"/>
        <w:gridCol w:w="184"/>
        <w:gridCol w:w="42"/>
        <w:gridCol w:w="611"/>
        <w:gridCol w:w="1483"/>
        <w:gridCol w:w="1218"/>
      </w:tblGrid>
      <w:tr w:rsidR="00D56327" w:rsidRPr="004E5D66" w:rsidTr="00D46155">
        <w:trPr>
          <w:jc w:val="center"/>
        </w:trPr>
        <w:tc>
          <w:tcPr>
            <w:tcW w:w="2828" w:type="pct"/>
            <w:gridSpan w:val="13"/>
          </w:tcPr>
          <w:p w:rsidR="00D56327" w:rsidRPr="004E5D66" w:rsidRDefault="00D56327" w:rsidP="00D46155">
            <w:pPr>
              <w:jc w:val="center"/>
              <w:rPr>
                <w:rFonts w:cs="Arial"/>
                <w:sz w:val="18"/>
                <w:szCs w:val="18"/>
              </w:rPr>
            </w:pPr>
            <w:r w:rsidRPr="004E5D66">
              <w:rPr>
                <w:rFonts w:cs="Arial"/>
                <w:b/>
                <w:sz w:val="18"/>
                <w:szCs w:val="18"/>
              </w:rPr>
              <w:t>TASK DETAIL SHEET</w:t>
            </w:r>
          </w:p>
        </w:tc>
        <w:tc>
          <w:tcPr>
            <w:tcW w:w="2172" w:type="pct"/>
            <w:gridSpan w:val="6"/>
          </w:tcPr>
          <w:p w:rsidR="00D56327" w:rsidRPr="004E5D66" w:rsidRDefault="00D56327" w:rsidP="00D46155">
            <w:pPr>
              <w:rPr>
                <w:rFonts w:cs="Arial"/>
                <w:sz w:val="18"/>
                <w:szCs w:val="18"/>
              </w:rPr>
            </w:pPr>
            <w:r w:rsidRPr="004E5D66">
              <w:rPr>
                <w:rFonts w:cs="Arial"/>
                <w:sz w:val="18"/>
                <w:szCs w:val="18"/>
              </w:rPr>
              <w:t>Date: 9/5/2012</w:t>
            </w:r>
          </w:p>
        </w:tc>
      </w:tr>
      <w:tr w:rsidR="00D56327" w:rsidRPr="004E5D66" w:rsidTr="00D46155">
        <w:trPr>
          <w:jc w:val="center"/>
        </w:trPr>
        <w:tc>
          <w:tcPr>
            <w:tcW w:w="2828" w:type="pct"/>
            <w:gridSpan w:val="13"/>
          </w:tcPr>
          <w:p w:rsidR="00D56327" w:rsidRPr="004E5D66" w:rsidRDefault="00D56327" w:rsidP="00D46155">
            <w:pPr>
              <w:rPr>
                <w:rFonts w:cs="Arial"/>
                <w:b/>
                <w:sz w:val="18"/>
                <w:szCs w:val="18"/>
              </w:rPr>
            </w:pPr>
            <w:r w:rsidRPr="004E5D66">
              <w:rPr>
                <w:rFonts w:cs="Arial"/>
                <w:b/>
                <w:sz w:val="18"/>
                <w:szCs w:val="18"/>
              </w:rPr>
              <w:t xml:space="preserve">Task heading: </w:t>
            </w:r>
            <w:r w:rsidRPr="004E5D66">
              <w:rPr>
                <w:rFonts w:cs="Arial"/>
                <w:sz w:val="18"/>
                <w:szCs w:val="18"/>
              </w:rPr>
              <w:t>NRE Core PG</w:t>
            </w:r>
          </w:p>
        </w:tc>
        <w:tc>
          <w:tcPr>
            <w:tcW w:w="2172" w:type="pct"/>
            <w:gridSpan w:val="6"/>
          </w:tcPr>
          <w:p w:rsidR="00D56327" w:rsidRPr="004E5D66" w:rsidRDefault="00D56327" w:rsidP="00D46155">
            <w:pPr>
              <w:rPr>
                <w:rFonts w:cs="Arial"/>
                <w:sz w:val="18"/>
                <w:szCs w:val="18"/>
              </w:rPr>
            </w:pPr>
            <w:r w:rsidRPr="004E5D66">
              <w:rPr>
                <w:rFonts w:cs="Arial"/>
                <w:sz w:val="18"/>
                <w:szCs w:val="18"/>
              </w:rPr>
              <w:t>Task Ref.  No.: WSPG</w:t>
            </w:r>
          </w:p>
        </w:tc>
      </w:tr>
      <w:tr w:rsidR="00D56327" w:rsidRPr="004E5D66" w:rsidTr="00D46155">
        <w:trPr>
          <w:trHeight w:val="619"/>
          <w:jc w:val="center"/>
        </w:trPr>
        <w:tc>
          <w:tcPr>
            <w:tcW w:w="5000" w:type="pct"/>
            <w:gridSpan w:val="19"/>
          </w:tcPr>
          <w:p w:rsidR="00D56327" w:rsidRPr="004E5D66" w:rsidRDefault="00D56327" w:rsidP="00D46155">
            <w:pPr>
              <w:rPr>
                <w:rFonts w:cs="Arial"/>
                <w:b/>
                <w:sz w:val="18"/>
                <w:szCs w:val="18"/>
              </w:rPr>
            </w:pPr>
            <w:r w:rsidRPr="004E5D66">
              <w:rPr>
                <w:rFonts w:cs="Arial"/>
                <w:b/>
                <w:sz w:val="18"/>
                <w:szCs w:val="18"/>
              </w:rPr>
              <w:t xml:space="preserve">Description: </w:t>
            </w:r>
            <w:r w:rsidRPr="004E5D66">
              <w:rPr>
                <w:rFonts w:cs="Arial"/>
                <w:sz w:val="18"/>
                <w:szCs w:val="18"/>
              </w:rPr>
              <w:t>Water Sustainability – NRE Core PG</w:t>
            </w:r>
          </w:p>
        </w:tc>
      </w:tr>
      <w:tr w:rsidR="00D56327" w:rsidRPr="004E5D66" w:rsidTr="00D46155">
        <w:trPr>
          <w:jc w:val="center"/>
        </w:trPr>
        <w:tc>
          <w:tcPr>
            <w:tcW w:w="5000" w:type="pct"/>
            <w:gridSpan w:val="19"/>
            <w:tcBorders>
              <w:bottom w:val="single" w:sz="4" w:space="0" w:color="auto"/>
            </w:tcBorders>
          </w:tcPr>
          <w:p w:rsidR="00D56327" w:rsidRPr="004E5D66" w:rsidRDefault="00D56327" w:rsidP="00D46155">
            <w:pPr>
              <w:rPr>
                <w:rFonts w:cs="Arial"/>
                <w:b/>
                <w:sz w:val="18"/>
                <w:szCs w:val="18"/>
              </w:rPr>
            </w:pPr>
            <w:r w:rsidRPr="004E5D66">
              <w:rPr>
                <w:rFonts w:cs="Arial"/>
                <w:b/>
                <w:sz w:val="18"/>
                <w:szCs w:val="18"/>
              </w:rPr>
              <w:t xml:space="preserve">Responsible Resource: </w:t>
            </w:r>
            <w:r w:rsidRPr="004E5D66">
              <w:rPr>
                <w:rFonts w:cs="Arial"/>
                <w:sz w:val="18"/>
                <w:szCs w:val="18"/>
              </w:rPr>
              <w:t>Marius Claassen</w:t>
            </w:r>
          </w:p>
        </w:tc>
      </w:tr>
      <w:tr w:rsidR="00D56327" w:rsidRPr="004E5D66" w:rsidTr="00D46155">
        <w:trPr>
          <w:trHeight w:val="113"/>
          <w:jc w:val="center"/>
        </w:trPr>
        <w:tc>
          <w:tcPr>
            <w:tcW w:w="5000" w:type="pct"/>
            <w:gridSpan w:val="19"/>
            <w:shd w:val="clear" w:color="auto" w:fill="D9D9D9"/>
          </w:tcPr>
          <w:p w:rsidR="00D56327" w:rsidRPr="004E5D66" w:rsidRDefault="00D56327" w:rsidP="00D46155">
            <w:pPr>
              <w:rPr>
                <w:rFonts w:cs="Arial"/>
                <w:sz w:val="18"/>
                <w:szCs w:val="18"/>
              </w:rPr>
            </w:pPr>
          </w:p>
        </w:tc>
      </w:tr>
      <w:tr w:rsidR="00D56327" w:rsidRPr="004E5D66" w:rsidTr="00D46155">
        <w:trPr>
          <w:jc w:val="center"/>
        </w:trPr>
        <w:tc>
          <w:tcPr>
            <w:tcW w:w="891" w:type="pct"/>
            <w:gridSpan w:val="2"/>
            <w:vMerge w:val="restart"/>
            <w:tcBorders>
              <w:right w:val="single" w:sz="18" w:space="0" w:color="auto"/>
            </w:tcBorders>
          </w:tcPr>
          <w:p w:rsidR="00D56327" w:rsidRPr="004E5D66" w:rsidRDefault="00D56327" w:rsidP="00D46155">
            <w:pPr>
              <w:rPr>
                <w:rFonts w:cs="Arial"/>
                <w:b/>
                <w:sz w:val="18"/>
                <w:szCs w:val="18"/>
              </w:rPr>
            </w:pPr>
            <w:r w:rsidRPr="004E5D66">
              <w:rPr>
                <w:rFonts w:cs="Arial"/>
                <w:b/>
                <w:sz w:val="18"/>
                <w:szCs w:val="18"/>
              </w:rPr>
              <w:t>Start date:</w:t>
            </w:r>
          </w:p>
          <w:p w:rsidR="00D56327" w:rsidRPr="004E5D66" w:rsidRDefault="00D56327" w:rsidP="00D46155">
            <w:pPr>
              <w:rPr>
                <w:rFonts w:cs="Arial"/>
                <w:b/>
                <w:sz w:val="18"/>
                <w:szCs w:val="18"/>
              </w:rPr>
            </w:pPr>
            <w:r w:rsidRPr="004E5D66">
              <w:rPr>
                <w:rFonts w:cs="Arial"/>
                <w:b/>
                <w:sz w:val="18"/>
                <w:szCs w:val="18"/>
              </w:rPr>
              <w:t>Finish date:</w:t>
            </w:r>
          </w:p>
          <w:p w:rsidR="00D56327" w:rsidRPr="004E5D66" w:rsidRDefault="00D56327" w:rsidP="00D46155">
            <w:pPr>
              <w:rPr>
                <w:rFonts w:cs="Arial"/>
                <w:b/>
                <w:sz w:val="18"/>
                <w:szCs w:val="18"/>
              </w:rPr>
            </w:pPr>
            <w:r w:rsidRPr="004E5D66">
              <w:rPr>
                <w:rFonts w:cs="Arial"/>
                <w:b/>
                <w:sz w:val="18"/>
                <w:szCs w:val="18"/>
              </w:rPr>
              <w:t>Total Budget:</w:t>
            </w:r>
          </w:p>
        </w:tc>
        <w:tc>
          <w:tcPr>
            <w:tcW w:w="745" w:type="pct"/>
            <w:gridSpan w:val="4"/>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1/4/2012</w:t>
            </w:r>
          </w:p>
        </w:tc>
        <w:tc>
          <w:tcPr>
            <w:tcW w:w="545" w:type="pct"/>
            <w:gridSpan w:val="5"/>
            <w:vMerge w:val="restart"/>
            <w:tcBorders>
              <w:left w:val="single" w:sz="18" w:space="0" w:color="auto"/>
              <w:right w:val="single" w:sz="18" w:space="0" w:color="auto"/>
            </w:tcBorders>
          </w:tcPr>
          <w:p w:rsidR="00D56327" w:rsidRPr="004E5D66" w:rsidRDefault="00D56327" w:rsidP="00D46155">
            <w:pPr>
              <w:jc w:val="right"/>
              <w:rPr>
                <w:rFonts w:cs="Arial"/>
                <w:b/>
                <w:sz w:val="18"/>
                <w:szCs w:val="18"/>
              </w:rPr>
            </w:pPr>
            <w:r w:rsidRPr="004E5D66">
              <w:rPr>
                <w:rFonts w:cs="Arial"/>
                <w:b/>
                <w:sz w:val="18"/>
                <w:szCs w:val="18"/>
              </w:rPr>
              <w:t>Payment details:</w:t>
            </w:r>
          </w:p>
        </w:tc>
        <w:tc>
          <w:tcPr>
            <w:tcW w:w="2819" w:type="pct"/>
            <w:gridSpan w:val="8"/>
            <w:vMerge w:val="restar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1" w:type="pct"/>
            <w:gridSpan w:val="2"/>
            <w:vMerge/>
            <w:tcBorders>
              <w:right w:val="single" w:sz="18" w:space="0" w:color="auto"/>
            </w:tcBorders>
          </w:tcPr>
          <w:p w:rsidR="00D56327" w:rsidRPr="004E5D66" w:rsidRDefault="00D56327" w:rsidP="00D46155">
            <w:pPr>
              <w:rPr>
                <w:rFonts w:cs="Arial"/>
                <w:sz w:val="18"/>
                <w:szCs w:val="18"/>
              </w:rPr>
            </w:pPr>
          </w:p>
        </w:tc>
        <w:tc>
          <w:tcPr>
            <w:tcW w:w="745" w:type="pct"/>
            <w:gridSpan w:val="4"/>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31/03/2013</w:t>
            </w:r>
          </w:p>
        </w:tc>
        <w:tc>
          <w:tcPr>
            <w:tcW w:w="545" w:type="pct"/>
            <w:gridSpan w:val="5"/>
            <w:vMerge/>
            <w:tcBorders>
              <w:left w:val="single" w:sz="18" w:space="0" w:color="auto"/>
              <w:right w:val="single" w:sz="18" w:space="0" w:color="auto"/>
            </w:tcBorders>
          </w:tcPr>
          <w:p w:rsidR="00D56327" w:rsidRPr="004E5D66" w:rsidRDefault="00D56327" w:rsidP="00D46155">
            <w:pPr>
              <w:rPr>
                <w:rFonts w:cs="Arial"/>
                <w:sz w:val="18"/>
                <w:szCs w:val="18"/>
              </w:rPr>
            </w:pPr>
          </w:p>
        </w:tc>
        <w:tc>
          <w:tcPr>
            <w:tcW w:w="2819" w:type="pct"/>
            <w:gridSpan w:val="8"/>
            <w:vMerge/>
            <w:tcBorders>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1" w:type="pct"/>
            <w:gridSpan w:val="2"/>
            <w:vMerge/>
            <w:tcBorders>
              <w:bottom w:val="single" w:sz="4" w:space="0" w:color="auto"/>
              <w:right w:val="single" w:sz="18" w:space="0" w:color="auto"/>
            </w:tcBorders>
          </w:tcPr>
          <w:p w:rsidR="00D56327" w:rsidRPr="004E5D66" w:rsidRDefault="00D56327" w:rsidP="00D46155">
            <w:pPr>
              <w:rPr>
                <w:rFonts w:cs="Arial"/>
                <w:sz w:val="18"/>
                <w:szCs w:val="18"/>
              </w:rPr>
            </w:pPr>
          </w:p>
        </w:tc>
        <w:tc>
          <w:tcPr>
            <w:tcW w:w="745" w:type="pct"/>
            <w:gridSpan w:val="4"/>
            <w:tcBorders>
              <w:top w:val="single" w:sz="18" w:space="0" w:color="auto"/>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R750k</w:t>
            </w:r>
          </w:p>
        </w:tc>
        <w:tc>
          <w:tcPr>
            <w:tcW w:w="545" w:type="pct"/>
            <w:gridSpan w:val="5"/>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c>
          <w:tcPr>
            <w:tcW w:w="2819" w:type="pct"/>
            <w:gridSpan w:val="8"/>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5000" w:type="pct"/>
            <w:gridSpan w:val="19"/>
            <w:tcBorders>
              <w:top w:val="single" w:sz="4" w:space="0" w:color="auto"/>
              <w:bottom w:val="single" w:sz="4" w:space="0" w:color="auto"/>
            </w:tcBorders>
            <w:shd w:val="clear" w:color="auto" w:fill="D9D9D9"/>
          </w:tcPr>
          <w:p w:rsidR="00D56327" w:rsidRPr="004E5D66" w:rsidRDefault="00D56327" w:rsidP="00D46155">
            <w:pPr>
              <w:rPr>
                <w:rFonts w:cs="Arial"/>
                <w:sz w:val="18"/>
                <w:szCs w:val="18"/>
              </w:rPr>
            </w:pPr>
          </w:p>
        </w:tc>
      </w:tr>
      <w:tr w:rsidR="00D56327" w:rsidRPr="004E5D66" w:rsidTr="00D46155">
        <w:trPr>
          <w:trHeight w:val="1105"/>
          <w:jc w:val="center"/>
        </w:trPr>
        <w:tc>
          <w:tcPr>
            <w:tcW w:w="3251" w:type="pct"/>
            <w:gridSpan w:val="14"/>
            <w:tcBorders>
              <w:top w:val="single" w:sz="4" w:space="0" w:color="auto"/>
            </w:tcBorders>
          </w:tcPr>
          <w:p w:rsidR="00D56327" w:rsidRPr="004E5D66" w:rsidRDefault="00D56327" w:rsidP="00D46155">
            <w:pPr>
              <w:rPr>
                <w:rFonts w:cs="Arial"/>
                <w:sz w:val="18"/>
                <w:szCs w:val="18"/>
              </w:rPr>
            </w:pPr>
            <w:r w:rsidRPr="004E5D66">
              <w:rPr>
                <w:rFonts w:cs="Arial"/>
                <w:b/>
                <w:sz w:val="18"/>
                <w:szCs w:val="18"/>
              </w:rPr>
              <w:t>Input and specifications:</w:t>
            </w:r>
            <w:r w:rsidRPr="004E5D66">
              <w:rPr>
                <w:rFonts w:cs="Arial"/>
                <w:b/>
                <w:sz w:val="18"/>
                <w:szCs w:val="18"/>
              </w:rPr>
              <w:br/>
            </w:r>
            <w:r w:rsidRPr="004E5D66">
              <w:rPr>
                <w:rFonts w:cs="Arial"/>
                <w:sz w:val="18"/>
                <w:szCs w:val="18"/>
              </w:rPr>
              <w:t>- Governance and Policy</w:t>
            </w:r>
          </w:p>
          <w:p w:rsidR="00D56327" w:rsidRPr="004E5D66" w:rsidRDefault="00D56327" w:rsidP="00D46155">
            <w:pPr>
              <w:rPr>
                <w:rFonts w:cs="Arial"/>
                <w:sz w:val="18"/>
                <w:szCs w:val="18"/>
              </w:rPr>
            </w:pPr>
            <w:r w:rsidRPr="004E5D66">
              <w:rPr>
                <w:rFonts w:cs="Arial"/>
                <w:sz w:val="18"/>
                <w:szCs w:val="18"/>
              </w:rPr>
              <w:t>- Human health, ecosystems and downstream users</w:t>
            </w:r>
            <w:r w:rsidRPr="004E5D66">
              <w:rPr>
                <w:rFonts w:cs="Arial"/>
                <w:sz w:val="18"/>
                <w:szCs w:val="18"/>
              </w:rPr>
              <w:br/>
              <w:t>- Ecotoxicology</w:t>
            </w:r>
          </w:p>
          <w:p w:rsidR="00D56327" w:rsidRPr="004E5D66" w:rsidRDefault="00D56327" w:rsidP="00D46155">
            <w:pPr>
              <w:rPr>
                <w:rFonts w:cs="Arial"/>
                <w:sz w:val="18"/>
                <w:szCs w:val="18"/>
              </w:rPr>
            </w:pPr>
            <w:r w:rsidRPr="004E5D66">
              <w:rPr>
                <w:rFonts w:cs="Arial"/>
                <w:sz w:val="18"/>
                <w:szCs w:val="18"/>
              </w:rPr>
              <w:t>- Catchment approach</w:t>
            </w:r>
          </w:p>
        </w:tc>
        <w:tc>
          <w:tcPr>
            <w:tcW w:w="1749" w:type="pct"/>
            <w:gridSpan w:val="5"/>
            <w:tcBorders>
              <w:top w:val="single" w:sz="4" w:space="0" w:color="auto"/>
            </w:tcBorders>
          </w:tcPr>
          <w:p w:rsidR="00D56327" w:rsidRPr="004E5D66" w:rsidRDefault="00D56327" w:rsidP="00D46155">
            <w:pPr>
              <w:rPr>
                <w:rFonts w:cs="Arial"/>
                <w:b/>
                <w:sz w:val="18"/>
                <w:szCs w:val="18"/>
              </w:rPr>
            </w:pPr>
            <w:r w:rsidRPr="004E5D66">
              <w:rPr>
                <w:rFonts w:cs="Arial"/>
                <w:b/>
                <w:sz w:val="18"/>
                <w:szCs w:val="18"/>
              </w:rPr>
              <w:t>Critical predecessor tasks:</w:t>
            </w:r>
          </w:p>
          <w:p w:rsidR="00D56327" w:rsidRPr="004E5D66" w:rsidRDefault="00D56327" w:rsidP="00D46155">
            <w:pPr>
              <w:rPr>
                <w:rFonts w:cs="Arial"/>
                <w:b/>
                <w:sz w:val="18"/>
                <w:szCs w:val="18"/>
              </w:rPr>
            </w:pPr>
            <w:r w:rsidRPr="004E5D66">
              <w:rPr>
                <w:rFonts w:cs="Arial"/>
                <w:sz w:val="18"/>
                <w:szCs w:val="18"/>
              </w:rPr>
              <w:t>- None</w:t>
            </w:r>
          </w:p>
        </w:tc>
      </w:tr>
      <w:tr w:rsidR="00D56327" w:rsidRPr="004E5D66" w:rsidTr="00D46155">
        <w:trPr>
          <w:jc w:val="center"/>
        </w:trPr>
        <w:tc>
          <w:tcPr>
            <w:tcW w:w="965" w:type="pct"/>
            <w:gridSpan w:val="5"/>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Resources</w:t>
            </w:r>
          </w:p>
        </w:tc>
        <w:tc>
          <w:tcPr>
            <w:tcW w:w="671"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 cost</w:t>
            </w:r>
          </w:p>
        </w:tc>
        <w:tc>
          <w:tcPr>
            <w:tcW w:w="520"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Units</w:t>
            </w:r>
          </w:p>
        </w:tc>
        <w:tc>
          <w:tcPr>
            <w:tcW w:w="640"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HR Cost</w:t>
            </w:r>
          </w:p>
        </w:tc>
        <w:tc>
          <w:tcPr>
            <w:tcW w:w="566"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w:t>
            </w:r>
          </w:p>
        </w:tc>
        <w:tc>
          <w:tcPr>
            <w:tcW w:w="1035"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 costs</w:t>
            </w:r>
          </w:p>
        </w:tc>
        <w:tc>
          <w:tcPr>
            <w:tcW w:w="602"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Capital</w:t>
            </w: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M Claassen</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1305</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100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val="restart"/>
            <w:tcBorders>
              <w:top w:val="single" w:sz="4" w:space="0" w:color="auto"/>
            </w:tcBorders>
          </w:tcPr>
          <w:p w:rsidR="00D56327" w:rsidRPr="004E5D66" w:rsidRDefault="00D56327" w:rsidP="00D46155">
            <w:pPr>
              <w:jc w:val="right"/>
              <w:rPr>
                <w:rFonts w:cs="Arial"/>
                <w:sz w:val="18"/>
                <w:szCs w:val="18"/>
              </w:rPr>
            </w:pPr>
          </w:p>
        </w:tc>
        <w:tc>
          <w:tcPr>
            <w:tcW w:w="1035" w:type="pct"/>
            <w:gridSpan w:val="2"/>
            <w:vMerge w:val="restart"/>
            <w:tcBorders>
              <w:top w:val="single" w:sz="4" w:space="0" w:color="auto"/>
            </w:tcBorders>
          </w:tcPr>
          <w:p w:rsidR="00D56327" w:rsidRPr="004E5D66" w:rsidRDefault="00D56327" w:rsidP="00D46155">
            <w:pPr>
              <w:rPr>
                <w:rFonts w:cs="Arial"/>
                <w:sz w:val="18"/>
                <w:szCs w:val="18"/>
              </w:rPr>
            </w:pPr>
          </w:p>
        </w:tc>
        <w:tc>
          <w:tcPr>
            <w:tcW w:w="602" w:type="pct"/>
            <w:vMerge w:val="restart"/>
            <w:tcBorders>
              <w:top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R Meissner</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795</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100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K Nortje</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N Funke</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C Ntombela</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300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50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S Nienaber</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300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75</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J Dabrowski</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795</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M du Preez</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930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W Le Roux</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630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P Oberholster</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1380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P MacMillan</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540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80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L Hill</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675</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70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M Thwala</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540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100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lastRenderedPageBreak/>
              <w:t>J Nel</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960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100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Pr>
          <w:p w:rsidR="00D56327" w:rsidRPr="004E5D66" w:rsidRDefault="00D56327" w:rsidP="00D46155">
            <w:pPr>
              <w:jc w:val="right"/>
              <w:rPr>
                <w:rFonts w:cs="Arial"/>
                <w:sz w:val="18"/>
                <w:szCs w:val="18"/>
              </w:rPr>
            </w:pPr>
          </w:p>
        </w:tc>
        <w:tc>
          <w:tcPr>
            <w:tcW w:w="1035" w:type="pct"/>
            <w:gridSpan w:val="2"/>
            <w:vMerge/>
          </w:tcPr>
          <w:p w:rsidR="00D56327" w:rsidRPr="004E5D66" w:rsidRDefault="00D56327" w:rsidP="00D46155">
            <w:pPr>
              <w:jc w:val="center"/>
              <w:rPr>
                <w:rFonts w:cs="Arial"/>
                <w:sz w:val="18"/>
                <w:szCs w:val="18"/>
              </w:rPr>
            </w:pPr>
          </w:p>
        </w:tc>
        <w:tc>
          <w:tcPr>
            <w:tcW w:w="602" w:type="pct"/>
            <w:vMerge/>
          </w:tcPr>
          <w:p w:rsidR="00D56327" w:rsidRPr="004E5D66" w:rsidRDefault="00D56327" w:rsidP="00D46155">
            <w:pPr>
              <w:jc w:val="center"/>
              <w:rPr>
                <w:rFonts w:cs="Arial"/>
                <w:sz w:val="18"/>
                <w:szCs w:val="18"/>
              </w:rPr>
            </w:pPr>
          </w:p>
        </w:tc>
      </w:tr>
      <w:tr w:rsidR="00D56327" w:rsidRPr="004E5D66" w:rsidTr="00D46155">
        <w:trPr>
          <w:jc w:val="center"/>
        </w:trPr>
        <w:tc>
          <w:tcPr>
            <w:tcW w:w="955" w:type="pct"/>
            <w:gridSpan w:val="3"/>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D Le Maitre</w:t>
            </w:r>
          </w:p>
        </w:tc>
        <w:tc>
          <w:tcPr>
            <w:tcW w:w="685" w:type="pct"/>
            <w:gridSpan w:val="4"/>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r w:rsidRPr="004E5D66">
              <w:rPr>
                <w:rFonts w:cs="Arial"/>
                <w:color w:val="808080"/>
                <w:sz w:val="18"/>
                <w:szCs w:val="18"/>
              </w:rPr>
              <w:t>840</w:t>
            </w:r>
          </w:p>
        </w:tc>
        <w:tc>
          <w:tcPr>
            <w:tcW w:w="520"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r w:rsidRPr="004E5D66">
              <w:rPr>
                <w:rFonts w:cs="Arial"/>
                <w:sz w:val="18"/>
                <w:szCs w:val="18"/>
              </w:rPr>
              <w:t>60</w:t>
            </w:r>
          </w:p>
        </w:tc>
        <w:tc>
          <w:tcPr>
            <w:tcW w:w="637"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vMerge/>
            <w:tcBorders>
              <w:bottom w:val="single" w:sz="4" w:space="0" w:color="auto"/>
            </w:tcBorders>
          </w:tcPr>
          <w:p w:rsidR="00D56327" w:rsidRPr="004E5D66" w:rsidRDefault="00D56327" w:rsidP="00D46155">
            <w:pPr>
              <w:jc w:val="right"/>
              <w:rPr>
                <w:rFonts w:cs="Arial"/>
                <w:sz w:val="18"/>
                <w:szCs w:val="18"/>
              </w:rPr>
            </w:pPr>
          </w:p>
        </w:tc>
        <w:tc>
          <w:tcPr>
            <w:tcW w:w="1035" w:type="pct"/>
            <w:gridSpan w:val="2"/>
            <w:vMerge/>
            <w:tcBorders>
              <w:bottom w:val="single" w:sz="4" w:space="0" w:color="auto"/>
            </w:tcBorders>
          </w:tcPr>
          <w:p w:rsidR="00D56327" w:rsidRPr="004E5D66" w:rsidRDefault="00D56327" w:rsidP="00D46155">
            <w:pPr>
              <w:jc w:val="center"/>
              <w:rPr>
                <w:rFonts w:cs="Arial"/>
                <w:sz w:val="18"/>
                <w:szCs w:val="18"/>
              </w:rPr>
            </w:pPr>
          </w:p>
        </w:tc>
        <w:tc>
          <w:tcPr>
            <w:tcW w:w="602" w:type="pct"/>
            <w:vMerge/>
            <w:tcBorders>
              <w:bottom w:val="single" w:sz="4" w:space="0" w:color="auto"/>
            </w:tcBorders>
          </w:tcPr>
          <w:p w:rsidR="00D56327" w:rsidRPr="004E5D66" w:rsidRDefault="00D56327" w:rsidP="00D46155">
            <w:pPr>
              <w:jc w:val="center"/>
              <w:rPr>
                <w:rFonts w:cs="Arial"/>
                <w:sz w:val="18"/>
                <w:szCs w:val="18"/>
              </w:rPr>
            </w:pPr>
          </w:p>
        </w:tc>
      </w:tr>
      <w:tr w:rsidR="00D56327" w:rsidRPr="004E5D66" w:rsidTr="00D46155">
        <w:trPr>
          <w:jc w:val="center"/>
        </w:trPr>
        <w:tc>
          <w:tcPr>
            <w:tcW w:w="962"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Totals:</w:t>
            </w:r>
          </w:p>
        </w:tc>
        <w:tc>
          <w:tcPr>
            <w:tcW w:w="674"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517"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644" w:type="pct"/>
            <w:gridSpan w:val="4"/>
            <w:tcBorders>
              <w:top w:val="double" w:sz="4" w:space="0" w:color="auto"/>
              <w:bottom w:val="single" w:sz="4" w:space="0" w:color="auto"/>
            </w:tcBorders>
            <w:shd w:val="clear" w:color="auto" w:fill="auto"/>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700k</w:t>
            </w:r>
          </w:p>
        </w:tc>
        <w:tc>
          <w:tcPr>
            <w:tcW w:w="566" w:type="pct"/>
            <w:gridSpan w:val="4"/>
            <w:tcBorders>
              <w:top w:val="double" w:sz="4" w:space="0" w:color="auto"/>
              <w:bottom w:val="single" w:sz="4" w:space="0" w:color="auto"/>
            </w:tcBorders>
          </w:tcPr>
          <w:p w:rsidR="00D56327" w:rsidRPr="004E5D66" w:rsidRDefault="00D56327" w:rsidP="00D46155">
            <w:pPr>
              <w:jc w:val="right"/>
              <w:rPr>
                <w:rFonts w:cs="Arial"/>
                <w:color w:val="595959"/>
                <w:sz w:val="18"/>
                <w:szCs w:val="18"/>
              </w:rPr>
            </w:pPr>
            <w:r w:rsidRPr="004E5D66">
              <w:rPr>
                <w:rFonts w:cs="Arial"/>
                <w:color w:val="595959"/>
                <w:sz w:val="18"/>
                <w:szCs w:val="18"/>
              </w:rPr>
              <w:t>50k</w:t>
            </w:r>
          </w:p>
        </w:tc>
        <w:tc>
          <w:tcPr>
            <w:tcW w:w="1035" w:type="pct"/>
            <w:gridSpan w:val="2"/>
            <w:tcBorders>
              <w:top w:val="single" w:sz="4" w:space="0" w:color="auto"/>
              <w:bottom w:val="single" w:sz="4" w:space="0" w:color="auto"/>
            </w:tcBorders>
            <w:shd w:val="clear" w:color="auto" w:fill="D9D9D9"/>
          </w:tcPr>
          <w:p w:rsidR="00D56327" w:rsidRPr="004E5D66"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5000" w:type="pct"/>
            <w:gridSpan w:val="19"/>
            <w:shd w:val="clear" w:color="auto" w:fill="D9D9D9"/>
          </w:tcPr>
          <w:p w:rsidR="00D56327" w:rsidRPr="004E5D66" w:rsidRDefault="00D56327" w:rsidP="00D46155">
            <w:pPr>
              <w:jc w:val="center"/>
              <w:rPr>
                <w:rFonts w:cs="Arial"/>
                <w:sz w:val="18"/>
                <w:szCs w:val="18"/>
              </w:rPr>
            </w:pPr>
          </w:p>
        </w:tc>
      </w:tr>
      <w:tr w:rsidR="00D56327" w:rsidRPr="004E5D66" w:rsidTr="00D46155">
        <w:trPr>
          <w:jc w:val="center"/>
        </w:trPr>
        <w:tc>
          <w:tcPr>
            <w:tcW w:w="637" w:type="pct"/>
            <w:shd w:val="clear" w:color="auto" w:fill="auto"/>
          </w:tcPr>
          <w:p w:rsidR="00D56327" w:rsidRPr="004E5D66" w:rsidRDefault="00D56327" w:rsidP="00D46155">
            <w:pPr>
              <w:jc w:val="center"/>
              <w:rPr>
                <w:rFonts w:cs="Arial"/>
                <w:b/>
                <w:sz w:val="18"/>
                <w:szCs w:val="18"/>
              </w:rPr>
            </w:pPr>
            <w:r w:rsidRPr="004E5D66">
              <w:rPr>
                <w:rFonts w:cs="Arial"/>
                <w:b/>
                <w:sz w:val="18"/>
                <w:szCs w:val="18"/>
              </w:rPr>
              <w:t>Ref</w:t>
            </w:r>
          </w:p>
        </w:tc>
        <w:tc>
          <w:tcPr>
            <w:tcW w:w="2705" w:type="pct"/>
            <w:gridSpan w:val="14"/>
            <w:shd w:val="clear" w:color="auto" w:fill="auto"/>
          </w:tcPr>
          <w:p w:rsidR="00D56327" w:rsidRPr="004E5D66" w:rsidRDefault="00D56327" w:rsidP="00D46155">
            <w:pPr>
              <w:jc w:val="center"/>
              <w:rPr>
                <w:rFonts w:cs="Arial"/>
                <w:b/>
                <w:sz w:val="18"/>
                <w:szCs w:val="18"/>
              </w:rPr>
            </w:pPr>
            <w:r w:rsidRPr="004E5D66">
              <w:rPr>
                <w:rFonts w:cs="Arial"/>
                <w:b/>
                <w:sz w:val="18"/>
                <w:szCs w:val="18"/>
              </w:rPr>
              <w:t>Notes on Outputs, Specifications &amp; Controls</w:t>
            </w:r>
          </w:p>
        </w:tc>
        <w:tc>
          <w:tcPr>
            <w:tcW w:w="1658"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Critical successor tasks</w:t>
            </w:r>
          </w:p>
        </w:tc>
      </w:tr>
      <w:tr w:rsidR="00D56327" w:rsidRPr="004E5D66" w:rsidTr="00D46155">
        <w:trPr>
          <w:jc w:val="center"/>
        </w:trPr>
        <w:tc>
          <w:tcPr>
            <w:tcW w:w="637" w:type="pct"/>
            <w:shd w:val="clear" w:color="auto" w:fill="auto"/>
          </w:tcPr>
          <w:p w:rsidR="00D56327" w:rsidRPr="004E5D66" w:rsidRDefault="00D56327" w:rsidP="00D46155">
            <w:pPr>
              <w:rPr>
                <w:rFonts w:cs="Arial"/>
                <w:sz w:val="18"/>
                <w:szCs w:val="18"/>
              </w:rPr>
            </w:pPr>
          </w:p>
        </w:tc>
        <w:tc>
          <w:tcPr>
            <w:tcW w:w="2705" w:type="pct"/>
            <w:gridSpan w:val="14"/>
            <w:shd w:val="clear" w:color="auto" w:fill="auto"/>
          </w:tcPr>
          <w:p w:rsidR="00D56327" w:rsidRPr="004E5D66"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4E5D66" w:rsidRDefault="00D56327" w:rsidP="00D46155">
            <w:pPr>
              <w:rPr>
                <w:rFonts w:cs="Arial"/>
                <w:sz w:val="18"/>
                <w:szCs w:val="18"/>
              </w:rPr>
            </w:pPr>
            <w:r w:rsidRPr="004E5D66">
              <w:rPr>
                <w:rFonts w:cs="Arial"/>
                <w:sz w:val="18"/>
                <w:szCs w:val="18"/>
              </w:rPr>
              <w:t>T2</w:t>
            </w:r>
          </w:p>
        </w:tc>
        <w:tc>
          <w:tcPr>
            <w:tcW w:w="1335" w:type="pct"/>
            <w:gridSpan w:val="2"/>
          </w:tcPr>
          <w:p w:rsidR="00D56327" w:rsidRPr="004E5D66" w:rsidRDefault="00D56327" w:rsidP="00D46155">
            <w:pPr>
              <w:rPr>
                <w:rFonts w:cs="Arial"/>
                <w:sz w:val="18"/>
                <w:szCs w:val="18"/>
              </w:rPr>
            </w:pPr>
            <w:r w:rsidRPr="004E5D66">
              <w:rPr>
                <w:rFonts w:cs="Arial"/>
                <w:sz w:val="18"/>
                <w:szCs w:val="18"/>
              </w:rPr>
              <w:t>Integrated Platform</w:t>
            </w:r>
          </w:p>
        </w:tc>
      </w:tr>
      <w:tr w:rsidR="00D56327" w:rsidRPr="004E5D66" w:rsidTr="00D46155">
        <w:trPr>
          <w:trHeight w:val="794"/>
          <w:jc w:val="center"/>
        </w:trPr>
        <w:tc>
          <w:tcPr>
            <w:tcW w:w="5000" w:type="pct"/>
            <w:gridSpan w:val="19"/>
            <w:shd w:val="clear" w:color="auto" w:fill="auto"/>
          </w:tcPr>
          <w:p w:rsidR="00D56327" w:rsidRPr="004E5D66" w:rsidRDefault="00D56327" w:rsidP="00D46155">
            <w:pPr>
              <w:rPr>
                <w:rFonts w:cs="Arial"/>
                <w:sz w:val="18"/>
                <w:szCs w:val="18"/>
              </w:rPr>
            </w:pPr>
            <w:r w:rsidRPr="004E5D66">
              <w:rPr>
                <w:rFonts w:cs="Arial"/>
                <w:b/>
                <w:sz w:val="18"/>
                <w:szCs w:val="18"/>
              </w:rPr>
              <w:t>Assumptions,  Risk Factors &amp; Contingencies:</w:t>
            </w:r>
            <w:r w:rsidRPr="004E5D66">
              <w:rPr>
                <w:rFonts w:cs="Arial"/>
                <w:sz w:val="18"/>
                <w:szCs w:val="18"/>
              </w:rPr>
              <w:br/>
              <w:t>- Good collaboration with stakeholders</w:t>
            </w:r>
            <w:r w:rsidRPr="004E5D66">
              <w:rPr>
                <w:rFonts w:cs="Arial"/>
                <w:sz w:val="18"/>
                <w:szCs w:val="18"/>
              </w:rPr>
              <w:br/>
              <w:t>- Data availability</w:t>
            </w:r>
          </w:p>
          <w:p w:rsidR="00D56327" w:rsidRPr="004E5D66" w:rsidRDefault="00D56327" w:rsidP="00D46155">
            <w:pPr>
              <w:rPr>
                <w:rFonts w:cs="Arial"/>
                <w:sz w:val="18"/>
                <w:szCs w:val="18"/>
              </w:rPr>
            </w:pPr>
          </w:p>
        </w:tc>
      </w:tr>
      <w:tr w:rsidR="00D56327" w:rsidRPr="004E5D66" w:rsidTr="00D46155">
        <w:trPr>
          <w:trHeight w:val="700"/>
          <w:jc w:val="center"/>
        </w:trPr>
        <w:tc>
          <w:tcPr>
            <w:tcW w:w="5000" w:type="pct"/>
            <w:gridSpan w:val="19"/>
            <w:shd w:val="clear" w:color="auto" w:fill="auto"/>
          </w:tcPr>
          <w:p w:rsidR="00D56327" w:rsidRPr="004E5D66" w:rsidRDefault="00D56327" w:rsidP="00D46155">
            <w:pPr>
              <w:rPr>
                <w:rFonts w:cs="Arial"/>
                <w:sz w:val="18"/>
                <w:szCs w:val="18"/>
              </w:rPr>
            </w:pPr>
            <w:r w:rsidRPr="004E5D66">
              <w:rPr>
                <w:rFonts w:cs="Arial"/>
                <w:b/>
                <w:sz w:val="18"/>
                <w:szCs w:val="18"/>
              </w:rPr>
              <w:t xml:space="preserve">Various notes (including capital needs): </w:t>
            </w:r>
          </w:p>
          <w:p w:rsidR="00D56327" w:rsidRPr="004E5D66" w:rsidRDefault="00D56327" w:rsidP="00D46155">
            <w:pPr>
              <w:rPr>
                <w:rFonts w:cs="Arial"/>
                <w:sz w:val="18"/>
                <w:szCs w:val="18"/>
              </w:rPr>
            </w:pPr>
            <w:r w:rsidRPr="004E5D66">
              <w:rPr>
                <w:rFonts w:cs="Arial"/>
                <w:sz w:val="18"/>
                <w:szCs w:val="18"/>
              </w:rPr>
              <w:t>- None</w:t>
            </w:r>
          </w:p>
        </w:tc>
      </w:tr>
    </w:tbl>
    <w:p w:rsidR="00D56327" w:rsidRDefault="00D56327" w:rsidP="00D56327"/>
    <w:p w:rsidR="00D56327" w:rsidRDefault="00D56327" w:rsidP="00D56327">
      <w:r>
        <w:br w:type="page"/>
      </w:r>
    </w:p>
    <w:p w:rsidR="00D56327" w:rsidRDefault="00D56327" w:rsidP="00D5632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448"/>
        <w:gridCol w:w="20"/>
        <w:gridCol w:w="1381"/>
        <w:gridCol w:w="7"/>
        <w:gridCol w:w="950"/>
        <w:gridCol w:w="6"/>
        <w:gridCol w:w="6"/>
        <w:gridCol w:w="41"/>
        <w:gridCol w:w="1140"/>
        <w:gridCol w:w="59"/>
        <w:gridCol w:w="783"/>
        <w:gridCol w:w="168"/>
        <w:gridCol w:w="37"/>
        <w:gridCol w:w="561"/>
        <w:gridCol w:w="1355"/>
        <w:gridCol w:w="1115"/>
      </w:tblGrid>
      <w:tr w:rsidR="00D56327" w:rsidRPr="004E5D66" w:rsidTr="00D46155">
        <w:trPr>
          <w:jc w:val="center"/>
        </w:trPr>
        <w:tc>
          <w:tcPr>
            <w:tcW w:w="2829" w:type="pct"/>
            <w:gridSpan w:val="11"/>
          </w:tcPr>
          <w:p w:rsidR="00D56327" w:rsidRPr="004E5D66" w:rsidRDefault="00D56327" w:rsidP="00D46155">
            <w:pPr>
              <w:jc w:val="center"/>
              <w:rPr>
                <w:rFonts w:cs="Arial"/>
                <w:sz w:val="18"/>
                <w:szCs w:val="18"/>
              </w:rPr>
            </w:pPr>
            <w:r w:rsidRPr="004E5D66">
              <w:rPr>
                <w:rFonts w:cs="Arial"/>
                <w:b/>
                <w:sz w:val="18"/>
                <w:szCs w:val="18"/>
              </w:rPr>
              <w:t>TASK DETAIL SHEET</w:t>
            </w:r>
          </w:p>
        </w:tc>
        <w:tc>
          <w:tcPr>
            <w:tcW w:w="2171" w:type="pct"/>
            <w:gridSpan w:val="6"/>
          </w:tcPr>
          <w:p w:rsidR="00D56327" w:rsidRPr="004E5D66" w:rsidRDefault="00D56327" w:rsidP="00D46155">
            <w:pPr>
              <w:rPr>
                <w:rFonts w:cs="Arial"/>
                <w:sz w:val="18"/>
                <w:szCs w:val="18"/>
              </w:rPr>
            </w:pPr>
            <w:r w:rsidRPr="004E5D66">
              <w:rPr>
                <w:rFonts w:cs="Arial"/>
                <w:sz w:val="18"/>
                <w:szCs w:val="18"/>
              </w:rPr>
              <w:t>Date: 9/5/2012</w:t>
            </w:r>
          </w:p>
        </w:tc>
      </w:tr>
      <w:tr w:rsidR="00D56327" w:rsidRPr="004E5D66" w:rsidTr="00D46155">
        <w:trPr>
          <w:jc w:val="center"/>
        </w:trPr>
        <w:tc>
          <w:tcPr>
            <w:tcW w:w="2829" w:type="pct"/>
            <w:gridSpan w:val="11"/>
          </w:tcPr>
          <w:p w:rsidR="00D56327" w:rsidRPr="004E5D66" w:rsidRDefault="00D56327" w:rsidP="00D46155">
            <w:pPr>
              <w:rPr>
                <w:rFonts w:cs="Arial"/>
                <w:b/>
                <w:sz w:val="18"/>
                <w:szCs w:val="18"/>
              </w:rPr>
            </w:pPr>
            <w:r w:rsidRPr="004E5D66">
              <w:rPr>
                <w:rFonts w:cs="Arial"/>
                <w:b/>
                <w:sz w:val="18"/>
                <w:szCs w:val="18"/>
              </w:rPr>
              <w:t>Task heading: Bioscience</w:t>
            </w:r>
            <w:r w:rsidRPr="004E5D66">
              <w:rPr>
                <w:rFonts w:cs="Arial"/>
                <w:sz w:val="18"/>
                <w:szCs w:val="18"/>
              </w:rPr>
              <w:t xml:space="preserve"> - Core PG</w:t>
            </w:r>
          </w:p>
        </w:tc>
        <w:tc>
          <w:tcPr>
            <w:tcW w:w="2171" w:type="pct"/>
            <w:gridSpan w:val="6"/>
          </w:tcPr>
          <w:p w:rsidR="00D56327" w:rsidRPr="004E5D66" w:rsidRDefault="00D56327" w:rsidP="00D46155">
            <w:pPr>
              <w:rPr>
                <w:rFonts w:cs="Arial"/>
                <w:sz w:val="18"/>
                <w:szCs w:val="18"/>
              </w:rPr>
            </w:pPr>
            <w:r w:rsidRPr="004E5D66">
              <w:rPr>
                <w:rFonts w:cs="Arial"/>
                <w:sz w:val="18"/>
                <w:szCs w:val="18"/>
              </w:rPr>
              <w:t>Task Ref.  No.: BSPG</w:t>
            </w:r>
          </w:p>
        </w:tc>
      </w:tr>
      <w:tr w:rsidR="00D56327" w:rsidRPr="004E5D66" w:rsidTr="00D46155">
        <w:trPr>
          <w:trHeight w:val="619"/>
          <w:jc w:val="center"/>
        </w:trPr>
        <w:tc>
          <w:tcPr>
            <w:tcW w:w="5000" w:type="pct"/>
            <w:gridSpan w:val="17"/>
          </w:tcPr>
          <w:p w:rsidR="00D56327" w:rsidRPr="004E5D66" w:rsidRDefault="00D56327" w:rsidP="00D46155">
            <w:pPr>
              <w:rPr>
                <w:rFonts w:cs="Arial"/>
                <w:b/>
                <w:sz w:val="18"/>
                <w:szCs w:val="18"/>
              </w:rPr>
            </w:pPr>
            <w:r w:rsidRPr="004E5D66">
              <w:rPr>
                <w:rFonts w:cs="Arial"/>
                <w:b/>
                <w:sz w:val="18"/>
                <w:szCs w:val="18"/>
              </w:rPr>
              <w:t xml:space="preserve">Description: </w:t>
            </w:r>
            <w:r w:rsidRPr="004E5D66">
              <w:rPr>
                <w:rFonts w:cs="Arial"/>
                <w:sz w:val="18"/>
                <w:szCs w:val="18"/>
              </w:rPr>
              <w:t>Water Sustainability – Biosciences Core PG</w:t>
            </w:r>
          </w:p>
        </w:tc>
      </w:tr>
      <w:tr w:rsidR="00D56327" w:rsidRPr="004E5D66" w:rsidTr="00D46155">
        <w:trPr>
          <w:jc w:val="center"/>
        </w:trPr>
        <w:tc>
          <w:tcPr>
            <w:tcW w:w="5000" w:type="pct"/>
            <w:gridSpan w:val="17"/>
            <w:tcBorders>
              <w:bottom w:val="single" w:sz="4" w:space="0" w:color="auto"/>
            </w:tcBorders>
          </w:tcPr>
          <w:p w:rsidR="00D56327" w:rsidRPr="004E5D66" w:rsidRDefault="00D56327" w:rsidP="00D46155">
            <w:pPr>
              <w:rPr>
                <w:rFonts w:cs="Arial"/>
                <w:b/>
                <w:sz w:val="18"/>
                <w:szCs w:val="18"/>
              </w:rPr>
            </w:pPr>
            <w:r w:rsidRPr="004E5D66">
              <w:rPr>
                <w:rFonts w:cs="Arial"/>
                <w:b/>
                <w:sz w:val="18"/>
                <w:szCs w:val="18"/>
              </w:rPr>
              <w:t xml:space="preserve">Responsible Resource: </w:t>
            </w:r>
            <w:r w:rsidRPr="004E5D66">
              <w:rPr>
                <w:rFonts w:cs="Arial"/>
                <w:sz w:val="18"/>
                <w:szCs w:val="18"/>
              </w:rPr>
              <w:t>Eugenia Barros</w:t>
            </w:r>
          </w:p>
        </w:tc>
      </w:tr>
      <w:tr w:rsidR="00D56327" w:rsidRPr="004E5D66" w:rsidTr="00D46155">
        <w:trPr>
          <w:trHeight w:val="113"/>
          <w:jc w:val="center"/>
        </w:trPr>
        <w:tc>
          <w:tcPr>
            <w:tcW w:w="5000" w:type="pct"/>
            <w:gridSpan w:val="17"/>
            <w:shd w:val="clear" w:color="auto" w:fill="D9D9D9"/>
          </w:tcPr>
          <w:p w:rsidR="00D56327" w:rsidRPr="004E5D66" w:rsidRDefault="00D56327" w:rsidP="00D46155">
            <w:pPr>
              <w:rPr>
                <w:rFonts w:cs="Arial"/>
                <w:sz w:val="18"/>
                <w:szCs w:val="18"/>
              </w:rPr>
            </w:pPr>
          </w:p>
        </w:tc>
      </w:tr>
      <w:tr w:rsidR="00D56327" w:rsidRPr="004E5D66" w:rsidTr="00D46155">
        <w:trPr>
          <w:jc w:val="center"/>
        </w:trPr>
        <w:tc>
          <w:tcPr>
            <w:tcW w:w="890" w:type="pct"/>
            <w:gridSpan w:val="3"/>
            <w:vMerge w:val="restart"/>
            <w:tcBorders>
              <w:right w:val="single" w:sz="18" w:space="0" w:color="auto"/>
            </w:tcBorders>
          </w:tcPr>
          <w:p w:rsidR="00D56327" w:rsidRPr="004E5D66" w:rsidRDefault="00D56327" w:rsidP="00D46155">
            <w:pPr>
              <w:rPr>
                <w:rFonts w:cs="Arial"/>
                <w:b/>
                <w:sz w:val="18"/>
                <w:szCs w:val="18"/>
              </w:rPr>
            </w:pPr>
            <w:r w:rsidRPr="004E5D66">
              <w:rPr>
                <w:rFonts w:cs="Arial"/>
                <w:b/>
                <w:sz w:val="18"/>
                <w:szCs w:val="18"/>
              </w:rPr>
              <w:t>Start date:</w:t>
            </w:r>
          </w:p>
          <w:p w:rsidR="00D56327" w:rsidRPr="004E5D66" w:rsidRDefault="00D56327" w:rsidP="00D46155">
            <w:pPr>
              <w:rPr>
                <w:rFonts w:cs="Arial"/>
                <w:b/>
                <w:sz w:val="18"/>
                <w:szCs w:val="18"/>
              </w:rPr>
            </w:pPr>
            <w:r w:rsidRPr="004E5D66">
              <w:rPr>
                <w:rFonts w:cs="Arial"/>
                <w:b/>
                <w:sz w:val="18"/>
                <w:szCs w:val="18"/>
              </w:rPr>
              <w:t>Finish date:</w:t>
            </w:r>
          </w:p>
          <w:p w:rsidR="00D56327" w:rsidRPr="004E5D66" w:rsidRDefault="00D56327" w:rsidP="00D46155">
            <w:pPr>
              <w:rPr>
                <w:rFonts w:cs="Arial"/>
                <w:b/>
                <w:sz w:val="18"/>
                <w:szCs w:val="18"/>
              </w:rPr>
            </w:pPr>
            <w:r w:rsidRPr="004E5D66">
              <w:rPr>
                <w:rFonts w:cs="Arial"/>
                <w:b/>
                <w:sz w:val="18"/>
                <w:szCs w:val="18"/>
              </w:rPr>
              <w:t>Total Budget:</w:t>
            </w:r>
          </w:p>
        </w:tc>
        <w:tc>
          <w:tcPr>
            <w:tcW w:w="746" w:type="pc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1/4/2012</w:t>
            </w:r>
          </w:p>
        </w:tc>
        <w:tc>
          <w:tcPr>
            <w:tcW w:w="545" w:type="pct"/>
            <w:gridSpan w:val="5"/>
            <w:vMerge w:val="restart"/>
            <w:tcBorders>
              <w:left w:val="single" w:sz="18" w:space="0" w:color="auto"/>
              <w:right w:val="single" w:sz="18" w:space="0" w:color="auto"/>
            </w:tcBorders>
          </w:tcPr>
          <w:p w:rsidR="00D56327" w:rsidRPr="004E5D66" w:rsidRDefault="00D56327" w:rsidP="00D46155">
            <w:pPr>
              <w:jc w:val="right"/>
              <w:rPr>
                <w:rFonts w:cs="Arial"/>
                <w:b/>
                <w:sz w:val="18"/>
                <w:szCs w:val="18"/>
              </w:rPr>
            </w:pPr>
            <w:r w:rsidRPr="004E5D66">
              <w:rPr>
                <w:rFonts w:cs="Arial"/>
                <w:b/>
                <w:sz w:val="18"/>
                <w:szCs w:val="18"/>
              </w:rPr>
              <w:t>Payment details:</w:t>
            </w:r>
          </w:p>
        </w:tc>
        <w:tc>
          <w:tcPr>
            <w:tcW w:w="2819" w:type="pct"/>
            <w:gridSpan w:val="8"/>
            <w:vMerge w:val="restar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0" w:type="pct"/>
            <w:gridSpan w:val="3"/>
            <w:vMerge/>
            <w:tcBorders>
              <w:right w:val="single" w:sz="18" w:space="0" w:color="auto"/>
            </w:tcBorders>
          </w:tcPr>
          <w:p w:rsidR="00D56327" w:rsidRPr="004E5D66" w:rsidRDefault="00D56327" w:rsidP="00D46155">
            <w:pPr>
              <w:rPr>
                <w:rFonts w:cs="Arial"/>
                <w:sz w:val="18"/>
                <w:szCs w:val="18"/>
              </w:rPr>
            </w:pPr>
          </w:p>
        </w:tc>
        <w:tc>
          <w:tcPr>
            <w:tcW w:w="746" w:type="pct"/>
            <w:tcBorders>
              <w:top w:val="single" w:sz="18" w:space="0" w:color="auto"/>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31/03/2013</w:t>
            </w:r>
          </w:p>
        </w:tc>
        <w:tc>
          <w:tcPr>
            <w:tcW w:w="545" w:type="pct"/>
            <w:gridSpan w:val="5"/>
            <w:vMerge/>
            <w:tcBorders>
              <w:left w:val="single" w:sz="18" w:space="0" w:color="auto"/>
              <w:right w:val="single" w:sz="18" w:space="0" w:color="auto"/>
            </w:tcBorders>
          </w:tcPr>
          <w:p w:rsidR="00D56327" w:rsidRPr="004E5D66" w:rsidRDefault="00D56327" w:rsidP="00D46155">
            <w:pPr>
              <w:rPr>
                <w:rFonts w:cs="Arial"/>
                <w:sz w:val="18"/>
                <w:szCs w:val="18"/>
              </w:rPr>
            </w:pPr>
          </w:p>
        </w:tc>
        <w:tc>
          <w:tcPr>
            <w:tcW w:w="2819" w:type="pct"/>
            <w:gridSpan w:val="8"/>
            <w:vMerge/>
            <w:tcBorders>
              <w:left w:val="single" w:sz="18" w:space="0" w:color="auto"/>
              <w:bottom w:val="single" w:sz="18"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890" w:type="pct"/>
            <w:gridSpan w:val="3"/>
            <w:vMerge/>
            <w:tcBorders>
              <w:bottom w:val="single" w:sz="4" w:space="0" w:color="auto"/>
              <w:right w:val="single" w:sz="18" w:space="0" w:color="auto"/>
            </w:tcBorders>
          </w:tcPr>
          <w:p w:rsidR="00D56327" w:rsidRPr="004E5D66" w:rsidRDefault="00D56327" w:rsidP="00D46155">
            <w:pPr>
              <w:rPr>
                <w:rFonts w:cs="Arial"/>
                <w:sz w:val="18"/>
                <w:szCs w:val="18"/>
              </w:rPr>
            </w:pPr>
          </w:p>
        </w:tc>
        <w:tc>
          <w:tcPr>
            <w:tcW w:w="746" w:type="pct"/>
            <w:tcBorders>
              <w:top w:val="single" w:sz="18" w:space="0" w:color="auto"/>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r w:rsidRPr="004E5D66">
              <w:rPr>
                <w:rFonts w:cs="Arial"/>
                <w:sz w:val="18"/>
                <w:szCs w:val="18"/>
              </w:rPr>
              <w:t>R1.5M</w:t>
            </w:r>
          </w:p>
        </w:tc>
        <w:tc>
          <w:tcPr>
            <w:tcW w:w="545" w:type="pct"/>
            <w:gridSpan w:val="5"/>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c>
          <w:tcPr>
            <w:tcW w:w="2819" w:type="pct"/>
            <w:gridSpan w:val="8"/>
            <w:vMerge/>
            <w:tcBorders>
              <w:left w:val="single" w:sz="18" w:space="0" w:color="auto"/>
              <w:bottom w:val="single" w:sz="4" w:space="0" w:color="auto"/>
              <w:right w:val="single" w:sz="18" w:space="0" w:color="auto"/>
            </w:tcBorders>
          </w:tcPr>
          <w:p w:rsidR="00D56327" w:rsidRPr="004E5D66" w:rsidRDefault="00D56327" w:rsidP="00D46155">
            <w:pPr>
              <w:rPr>
                <w:rFonts w:cs="Arial"/>
                <w:sz w:val="18"/>
                <w:szCs w:val="18"/>
              </w:rPr>
            </w:pPr>
          </w:p>
        </w:tc>
      </w:tr>
      <w:tr w:rsidR="00D56327" w:rsidRPr="004E5D66" w:rsidTr="00D46155">
        <w:trPr>
          <w:jc w:val="center"/>
        </w:trPr>
        <w:tc>
          <w:tcPr>
            <w:tcW w:w="5000" w:type="pct"/>
            <w:gridSpan w:val="17"/>
            <w:tcBorders>
              <w:top w:val="single" w:sz="4" w:space="0" w:color="auto"/>
              <w:bottom w:val="single" w:sz="4" w:space="0" w:color="auto"/>
            </w:tcBorders>
            <w:shd w:val="clear" w:color="auto" w:fill="D9D9D9"/>
          </w:tcPr>
          <w:p w:rsidR="00D56327" w:rsidRPr="004E5D66" w:rsidRDefault="00D56327" w:rsidP="00D46155">
            <w:pPr>
              <w:rPr>
                <w:rFonts w:cs="Arial"/>
                <w:sz w:val="18"/>
                <w:szCs w:val="18"/>
              </w:rPr>
            </w:pPr>
          </w:p>
        </w:tc>
      </w:tr>
      <w:tr w:rsidR="00D56327" w:rsidRPr="004E5D66" w:rsidTr="00D46155">
        <w:trPr>
          <w:trHeight w:val="1105"/>
          <w:jc w:val="center"/>
        </w:trPr>
        <w:tc>
          <w:tcPr>
            <w:tcW w:w="3252" w:type="pct"/>
            <w:gridSpan w:val="12"/>
            <w:tcBorders>
              <w:top w:val="single" w:sz="4" w:space="0" w:color="auto"/>
            </w:tcBorders>
          </w:tcPr>
          <w:p w:rsidR="00D56327" w:rsidRPr="004E5D66" w:rsidRDefault="00D56327" w:rsidP="00D46155">
            <w:pPr>
              <w:rPr>
                <w:rFonts w:cs="Arial"/>
                <w:sz w:val="18"/>
                <w:szCs w:val="18"/>
              </w:rPr>
            </w:pPr>
            <w:r w:rsidRPr="004E5D66">
              <w:rPr>
                <w:rFonts w:cs="Arial"/>
                <w:b/>
                <w:sz w:val="18"/>
                <w:szCs w:val="18"/>
              </w:rPr>
              <w:t>Input and specifications:</w:t>
            </w:r>
            <w:r w:rsidRPr="004E5D66">
              <w:rPr>
                <w:rFonts w:cs="Arial"/>
                <w:b/>
                <w:sz w:val="18"/>
                <w:szCs w:val="18"/>
              </w:rPr>
              <w:br/>
            </w:r>
            <w:r w:rsidRPr="004E5D66">
              <w:rPr>
                <w:rFonts w:cs="Arial"/>
                <w:sz w:val="18"/>
                <w:szCs w:val="18"/>
              </w:rPr>
              <w:t>- Microbiological detection techniques</w:t>
            </w:r>
          </w:p>
        </w:tc>
        <w:tc>
          <w:tcPr>
            <w:tcW w:w="1748" w:type="pct"/>
            <w:gridSpan w:val="5"/>
            <w:tcBorders>
              <w:top w:val="single" w:sz="4" w:space="0" w:color="auto"/>
            </w:tcBorders>
          </w:tcPr>
          <w:p w:rsidR="00D56327" w:rsidRPr="004E5D66" w:rsidRDefault="00D56327" w:rsidP="00D46155">
            <w:pPr>
              <w:rPr>
                <w:rFonts w:cs="Arial"/>
                <w:b/>
                <w:sz w:val="18"/>
                <w:szCs w:val="18"/>
              </w:rPr>
            </w:pPr>
            <w:r w:rsidRPr="004E5D66">
              <w:rPr>
                <w:rFonts w:cs="Arial"/>
                <w:b/>
                <w:sz w:val="18"/>
                <w:szCs w:val="18"/>
              </w:rPr>
              <w:t>Critical predecessor tasks:</w:t>
            </w:r>
          </w:p>
          <w:p w:rsidR="00D56327" w:rsidRPr="004E5D66" w:rsidRDefault="00D56327" w:rsidP="00D46155">
            <w:pPr>
              <w:rPr>
                <w:rFonts w:cs="Arial"/>
                <w:b/>
                <w:sz w:val="18"/>
                <w:szCs w:val="18"/>
              </w:rPr>
            </w:pPr>
            <w:r w:rsidRPr="004E5D66">
              <w:rPr>
                <w:rFonts w:cs="Arial"/>
                <w:sz w:val="18"/>
                <w:szCs w:val="18"/>
              </w:rPr>
              <w:t>- None</w:t>
            </w:r>
          </w:p>
        </w:tc>
      </w:tr>
      <w:tr w:rsidR="00D56327" w:rsidRPr="004E5D66" w:rsidTr="00D46155">
        <w:trPr>
          <w:jc w:val="center"/>
        </w:trPr>
        <w:tc>
          <w:tcPr>
            <w:tcW w:w="879"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Resources</w:t>
            </w:r>
          </w:p>
        </w:tc>
        <w:tc>
          <w:tcPr>
            <w:tcW w:w="757"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 cost</w:t>
            </w:r>
          </w:p>
        </w:tc>
        <w:tc>
          <w:tcPr>
            <w:tcW w:w="520"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Units</w:t>
            </w:r>
          </w:p>
        </w:tc>
        <w:tc>
          <w:tcPr>
            <w:tcW w:w="641" w:type="pct"/>
            <w:gridSpan w:val="3"/>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HR Cost</w:t>
            </w:r>
          </w:p>
        </w:tc>
        <w:tc>
          <w:tcPr>
            <w:tcW w:w="566"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w:t>
            </w:r>
          </w:p>
        </w:tc>
        <w:tc>
          <w:tcPr>
            <w:tcW w:w="1035"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Running costs</w:t>
            </w:r>
          </w:p>
        </w:tc>
        <w:tc>
          <w:tcPr>
            <w:tcW w:w="602" w:type="pct"/>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Capital</w:t>
            </w:r>
          </w:p>
        </w:tc>
      </w:tr>
      <w:tr w:rsidR="00D56327" w:rsidRPr="004E5D66" w:rsidTr="00D46155">
        <w:trPr>
          <w:jc w:val="center"/>
        </w:trPr>
        <w:tc>
          <w:tcPr>
            <w:tcW w:w="879" w:type="pct"/>
            <w:gridSpan w:val="2"/>
            <w:tcBorders>
              <w:top w:val="single" w:sz="4" w:space="0" w:color="auto"/>
              <w:bottom w:val="single" w:sz="4" w:space="0" w:color="auto"/>
            </w:tcBorders>
            <w:vAlign w:val="bottom"/>
          </w:tcPr>
          <w:p w:rsidR="00D56327" w:rsidRPr="004E5D66" w:rsidRDefault="00D56327" w:rsidP="00D46155">
            <w:pPr>
              <w:rPr>
                <w:rFonts w:cs="Arial"/>
                <w:color w:val="000000"/>
                <w:sz w:val="18"/>
                <w:szCs w:val="18"/>
              </w:rPr>
            </w:pPr>
            <w:r w:rsidRPr="004E5D66">
              <w:rPr>
                <w:rFonts w:cs="Arial"/>
                <w:color w:val="000000"/>
                <w:sz w:val="18"/>
                <w:szCs w:val="18"/>
              </w:rPr>
              <w:t>E Barros</w:t>
            </w:r>
          </w:p>
        </w:tc>
        <w:tc>
          <w:tcPr>
            <w:tcW w:w="761" w:type="pct"/>
            <w:gridSpan w:val="3"/>
            <w:tcBorders>
              <w:top w:val="single" w:sz="4" w:space="0" w:color="auto"/>
              <w:bottom w:val="single" w:sz="4" w:space="0" w:color="auto"/>
            </w:tcBorders>
            <w:vAlign w:val="bottom"/>
          </w:tcPr>
          <w:p w:rsidR="00D56327" w:rsidRPr="004E5D66" w:rsidRDefault="00D56327" w:rsidP="00D46155">
            <w:pPr>
              <w:jc w:val="right"/>
              <w:rPr>
                <w:rFonts w:cs="Arial"/>
                <w:color w:val="808080"/>
                <w:sz w:val="18"/>
                <w:szCs w:val="18"/>
              </w:rPr>
            </w:pPr>
          </w:p>
        </w:tc>
        <w:tc>
          <w:tcPr>
            <w:tcW w:w="519" w:type="pct"/>
            <w:gridSpan w:val="3"/>
            <w:tcBorders>
              <w:top w:val="single" w:sz="4" w:space="0" w:color="auto"/>
              <w:bottom w:val="single" w:sz="4" w:space="0" w:color="auto"/>
            </w:tcBorders>
          </w:tcPr>
          <w:p w:rsidR="00D56327" w:rsidRPr="004E5D66" w:rsidRDefault="00D56327" w:rsidP="00D46155">
            <w:pPr>
              <w:jc w:val="right"/>
              <w:rPr>
                <w:rFonts w:cs="Arial"/>
                <w:sz w:val="18"/>
                <w:szCs w:val="18"/>
              </w:rPr>
            </w:pPr>
          </w:p>
        </w:tc>
        <w:tc>
          <w:tcPr>
            <w:tcW w:w="638" w:type="pct"/>
            <w:gridSpan w:val="2"/>
            <w:tcBorders>
              <w:top w:val="single" w:sz="4" w:space="0" w:color="auto"/>
              <w:bottom w:val="single" w:sz="4" w:space="0" w:color="auto"/>
            </w:tcBorders>
            <w:vAlign w:val="bottom"/>
          </w:tcPr>
          <w:p w:rsidR="00D56327" w:rsidRPr="004E5D66" w:rsidRDefault="00D56327" w:rsidP="00D46155">
            <w:pPr>
              <w:jc w:val="right"/>
              <w:rPr>
                <w:rFonts w:cs="Arial"/>
                <w:color w:val="000000"/>
                <w:sz w:val="18"/>
                <w:szCs w:val="18"/>
              </w:rPr>
            </w:pPr>
          </w:p>
        </w:tc>
        <w:tc>
          <w:tcPr>
            <w:tcW w:w="566" w:type="pct"/>
            <w:gridSpan w:val="4"/>
            <w:tcBorders>
              <w:bottom w:val="single" w:sz="4" w:space="0" w:color="auto"/>
            </w:tcBorders>
          </w:tcPr>
          <w:p w:rsidR="00D56327" w:rsidRPr="004E5D66" w:rsidRDefault="00D56327" w:rsidP="00D46155">
            <w:pPr>
              <w:jc w:val="right"/>
              <w:rPr>
                <w:rFonts w:cs="Arial"/>
                <w:sz w:val="18"/>
                <w:szCs w:val="18"/>
              </w:rPr>
            </w:pPr>
          </w:p>
        </w:tc>
        <w:tc>
          <w:tcPr>
            <w:tcW w:w="1035" w:type="pct"/>
            <w:gridSpan w:val="2"/>
            <w:tcBorders>
              <w:bottom w:val="single" w:sz="4" w:space="0" w:color="auto"/>
            </w:tcBorders>
          </w:tcPr>
          <w:p w:rsidR="00D56327" w:rsidRPr="004E5D66" w:rsidRDefault="00D56327" w:rsidP="00D46155">
            <w:pPr>
              <w:jc w:val="center"/>
              <w:rPr>
                <w:rFonts w:cs="Arial"/>
                <w:sz w:val="18"/>
                <w:szCs w:val="18"/>
              </w:rPr>
            </w:pPr>
          </w:p>
        </w:tc>
        <w:tc>
          <w:tcPr>
            <w:tcW w:w="602" w:type="pct"/>
            <w:tcBorders>
              <w:bottom w:val="single" w:sz="4" w:space="0" w:color="auto"/>
            </w:tcBorders>
          </w:tcPr>
          <w:p w:rsidR="00D56327" w:rsidRPr="004E5D66" w:rsidRDefault="00D56327" w:rsidP="00D46155">
            <w:pPr>
              <w:jc w:val="center"/>
              <w:rPr>
                <w:rFonts w:cs="Arial"/>
                <w:sz w:val="18"/>
                <w:szCs w:val="18"/>
              </w:rPr>
            </w:pPr>
          </w:p>
        </w:tc>
      </w:tr>
      <w:tr w:rsidR="00D56327" w:rsidRPr="004E5D66" w:rsidTr="00D46155">
        <w:trPr>
          <w:jc w:val="center"/>
        </w:trPr>
        <w:tc>
          <w:tcPr>
            <w:tcW w:w="879" w:type="pct"/>
            <w:gridSpan w:val="2"/>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Totals:</w:t>
            </w:r>
          </w:p>
        </w:tc>
        <w:tc>
          <w:tcPr>
            <w:tcW w:w="757"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517" w:type="pct"/>
            <w:gridSpan w:val="2"/>
            <w:tcBorders>
              <w:top w:val="single" w:sz="4" w:space="0" w:color="auto"/>
              <w:bottom w:val="single" w:sz="4" w:space="0" w:color="auto"/>
            </w:tcBorders>
            <w:shd w:val="clear" w:color="auto" w:fill="D9D9D9"/>
          </w:tcPr>
          <w:p w:rsidR="00D56327" w:rsidRPr="004E5D66" w:rsidRDefault="00D56327" w:rsidP="00D46155">
            <w:pPr>
              <w:jc w:val="right"/>
              <w:rPr>
                <w:rFonts w:cs="Arial"/>
                <w:sz w:val="18"/>
                <w:szCs w:val="18"/>
              </w:rPr>
            </w:pPr>
          </w:p>
        </w:tc>
        <w:tc>
          <w:tcPr>
            <w:tcW w:w="644" w:type="pct"/>
            <w:gridSpan w:val="4"/>
            <w:tcBorders>
              <w:top w:val="double" w:sz="4" w:space="0" w:color="auto"/>
              <w:bottom w:val="single" w:sz="4" w:space="0" w:color="auto"/>
            </w:tcBorders>
            <w:shd w:val="clear" w:color="auto" w:fill="auto"/>
            <w:vAlign w:val="bottom"/>
          </w:tcPr>
          <w:p w:rsidR="00D56327" w:rsidRPr="004E5D66" w:rsidRDefault="00D56327" w:rsidP="00D46155">
            <w:pPr>
              <w:jc w:val="right"/>
              <w:rPr>
                <w:rFonts w:cs="Arial"/>
                <w:color w:val="000000"/>
                <w:sz w:val="18"/>
                <w:szCs w:val="18"/>
              </w:rPr>
            </w:pPr>
            <w:r w:rsidRPr="004E5D66">
              <w:rPr>
                <w:rFonts w:cs="Arial"/>
                <w:color w:val="000000"/>
                <w:sz w:val="18"/>
                <w:szCs w:val="18"/>
              </w:rPr>
              <w:t>1 200k</w:t>
            </w:r>
          </w:p>
        </w:tc>
        <w:tc>
          <w:tcPr>
            <w:tcW w:w="566" w:type="pct"/>
            <w:gridSpan w:val="4"/>
            <w:tcBorders>
              <w:top w:val="double" w:sz="4" w:space="0" w:color="auto"/>
              <w:bottom w:val="single" w:sz="4" w:space="0" w:color="auto"/>
            </w:tcBorders>
          </w:tcPr>
          <w:p w:rsidR="00D56327" w:rsidRPr="004E5D66" w:rsidRDefault="00D56327" w:rsidP="00D46155">
            <w:pPr>
              <w:jc w:val="right"/>
              <w:rPr>
                <w:rFonts w:cs="Arial"/>
                <w:color w:val="595959"/>
                <w:sz w:val="18"/>
                <w:szCs w:val="18"/>
              </w:rPr>
            </w:pPr>
            <w:r w:rsidRPr="004E5D66">
              <w:rPr>
                <w:rFonts w:cs="Arial"/>
                <w:color w:val="595959"/>
                <w:sz w:val="18"/>
                <w:szCs w:val="18"/>
              </w:rPr>
              <w:t>300k</w:t>
            </w:r>
          </w:p>
        </w:tc>
        <w:tc>
          <w:tcPr>
            <w:tcW w:w="1035" w:type="pct"/>
            <w:gridSpan w:val="2"/>
            <w:tcBorders>
              <w:top w:val="single" w:sz="4" w:space="0" w:color="auto"/>
              <w:bottom w:val="single" w:sz="4" w:space="0" w:color="auto"/>
            </w:tcBorders>
            <w:shd w:val="clear" w:color="auto" w:fill="D9D9D9"/>
          </w:tcPr>
          <w:p w:rsidR="00D56327" w:rsidRPr="004E5D66" w:rsidRDefault="00D56327" w:rsidP="00D46155">
            <w:pPr>
              <w:jc w:val="center"/>
              <w:rPr>
                <w:rFonts w:cs="Arial"/>
                <w:sz w:val="18"/>
                <w:szCs w:val="18"/>
              </w:rPr>
            </w:pPr>
          </w:p>
        </w:tc>
        <w:tc>
          <w:tcPr>
            <w:tcW w:w="602" w:type="pct"/>
            <w:tcBorders>
              <w:top w:val="double" w:sz="4" w:space="0" w:color="auto"/>
              <w:bottom w:val="single" w:sz="4" w:space="0" w:color="auto"/>
            </w:tcBorders>
          </w:tcPr>
          <w:p w:rsidR="00D56327" w:rsidRPr="004E5D66" w:rsidRDefault="00D56327" w:rsidP="00D46155">
            <w:pPr>
              <w:jc w:val="center"/>
              <w:rPr>
                <w:rFonts w:cs="Arial"/>
                <w:sz w:val="18"/>
                <w:szCs w:val="18"/>
              </w:rPr>
            </w:pPr>
            <w:r w:rsidRPr="004E5D66">
              <w:rPr>
                <w:rFonts w:cs="Arial"/>
                <w:sz w:val="18"/>
                <w:szCs w:val="18"/>
              </w:rPr>
              <w:t>-</w:t>
            </w:r>
          </w:p>
        </w:tc>
      </w:tr>
      <w:tr w:rsidR="00D56327" w:rsidRPr="004E5D66" w:rsidTr="00D46155">
        <w:trPr>
          <w:jc w:val="center"/>
        </w:trPr>
        <w:tc>
          <w:tcPr>
            <w:tcW w:w="5000" w:type="pct"/>
            <w:gridSpan w:val="17"/>
            <w:shd w:val="clear" w:color="auto" w:fill="D9D9D9"/>
          </w:tcPr>
          <w:p w:rsidR="00D56327" w:rsidRPr="004E5D66" w:rsidRDefault="00D56327" w:rsidP="00D46155">
            <w:pPr>
              <w:jc w:val="center"/>
              <w:rPr>
                <w:rFonts w:cs="Arial"/>
                <w:sz w:val="18"/>
                <w:szCs w:val="18"/>
              </w:rPr>
            </w:pPr>
          </w:p>
        </w:tc>
      </w:tr>
      <w:tr w:rsidR="00D56327" w:rsidRPr="004E5D66" w:rsidTr="00D46155">
        <w:trPr>
          <w:jc w:val="center"/>
        </w:trPr>
        <w:tc>
          <w:tcPr>
            <w:tcW w:w="637" w:type="pct"/>
            <w:shd w:val="clear" w:color="auto" w:fill="auto"/>
          </w:tcPr>
          <w:p w:rsidR="00D56327" w:rsidRPr="004E5D66" w:rsidRDefault="00D56327" w:rsidP="00D46155">
            <w:pPr>
              <w:jc w:val="center"/>
              <w:rPr>
                <w:rFonts w:cs="Arial"/>
                <w:b/>
                <w:sz w:val="18"/>
                <w:szCs w:val="18"/>
              </w:rPr>
            </w:pPr>
            <w:r w:rsidRPr="004E5D66">
              <w:rPr>
                <w:rFonts w:cs="Arial"/>
                <w:b/>
                <w:sz w:val="18"/>
                <w:szCs w:val="18"/>
              </w:rPr>
              <w:t>Ref</w:t>
            </w:r>
          </w:p>
        </w:tc>
        <w:tc>
          <w:tcPr>
            <w:tcW w:w="2706" w:type="pct"/>
            <w:gridSpan w:val="12"/>
            <w:shd w:val="clear" w:color="auto" w:fill="auto"/>
          </w:tcPr>
          <w:p w:rsidR="00D56327" w:rsidRPr="004E5D66" w:rsidRDefault="00D56327" w:rsidP="00D46155">
            <w:pPr>
              <w:jc w:val="center"/>
              <w:rPr>
                <w:rFonts w:cs="Arial"/>
                <w:b/>
                <w:sz w:val="18"/>
                <w:szCs w:val="18"/>
              </w:rPr>
            </w:pPr>
            <w:r w:rsidRPr="004E5D66">
              <w:rPr>
                <w:rFonts w:cs="Arial"/>
                <w:b/>
                <w:sz w:val="18"/>
                <w:szCs w:val="18"/>
              </w:rPr>
              <w:t>Notes on Outputs, Specifications &amp; Controls</w:t>
            </w:r>
          </w:p>
        </w:tc>
        <w:tc>
          <w:tcPr>
            <w:tcW w:w="1657" w:type="pct"/>
            <w:gridSpan w:val="4"/>
            <w:tcBorders>
              <w:top w:val="single" w:sz="4" w:space="0" w:color="auto"/>
              <w:bottom w:val="single" w:sz="4" w:space="0" w:color="auto"/>
            </w:tcBorders>
          </w:tcPr>
          <w:p w:rsidR="00D56327" w:rsidRPr="004E5D66" w:rsidRDefault="00D56327" w:rsidP="00D46155">
            <w:pPr>
              <w:jc w:val="center"/>
              <w:rPr>
                <w:rFonts w:cs="Arial"/>
                <w:b/>
                <w:sz w:val="18"/>
                <w:szCs w:val="18"/>
              </w:rPr>
            </w:pPr>
            <w:r w:rsidRPr="004E5D66">
              <w:rPr>
                <w:rFonts w:cs="Arial"/>
                <w:b/>
                <w:sz w:val="18"/>
                <w:szCs w:val="18"/>
              </w:rPr>
              <w:t>Critical successor tasks</w:t>
            </w:r>
          </w:p>
        </w:tc>
      </w:tr>
      <w:tr w:rsidR="00D56327" w:rsidRPr="004E5D66" w:rsidTr="00D46155">
        <w:trPr>
          <w:jc w:val="center"/>
        </w:trPr>
        <w:tc>
          <w:tcPr>
            <w:tcW w:w="637" w:type="pct"/>
            <w:shd w:val="clear" w:color="auto" w:fill="auto"/>
          </w:tcPr>
          <w:p w:rsidR="00D56327" w:rsidRPr="004E5D66" w:rsidRDefault="00D56327" w:rsidP="00D46155">
            <w:pPr>
              <w:rPr>
                <w:rFonts w:cs="Arial"/>
                <w:sz w:val="18"/>
                <w:szCs w:val="18"/>
              </w:rPr>
            </w:pPr>
          </w:p>
        </w:tc>
        <w:tc>
          <w:tcPr>
            <w:tcW w:w="2706" w:type="pct"/>
            <w:gridSpan w:val="12"/>
            <w:shd w:val="clear" w:color="auto" w:fill="auto"/>
          </w:tcPr>
          <w:p w:rsidR="00D56327" w:rsidRPr="004E5D66" w:rsidRDefault="00D56327" w:rsidP="00D46155">
            <w:pPr>
              <w:rPr>
                <w:rFonts w:cs="Arial"/>
                <w:sz w:val="18"/>
                <w:szCs w:val="18"/>
              </w:rPr>
            </w:pPr>
          </w:p>
        </w:tc>
        <w:tc>
          <w:tcPr>
            <w:tcW w:w="323" w:type="pct"/>
            <w:gridSpan w:val="2"/>
            <w:tcBorders>
              <w:top w:val="single" w:sz="4" w:space="0" w:color="auto"/>
              <w:bottom w:val="single" w:sz="4" w:space="0" w:color="auto"/>
            </w:tcBorders>
          </w:tcPr>
          <w:p w:rsidR="00D56327" w:rsidRPr="004E5D66" w:rsidRDefault="00D56327" w:rsidP="00D46155">
            <w:pPr>
              <w:rPr>
                <w:rFonts w:cs="Arial"/>
                <w:sz w:val="18"/>
                <w:szCs w:val="18"/>
              </w:rPr>
            </w:pPr>
            <w:r w:rsidRPr="004E5D66">
              <w:rPr>
                <w:rFonts w:cs="Arial"/>
                <w:sz w:val="18"/>
                <w:szCs w:val="18"/>
              </w:rPr>
              <w:t>T2</w:t>
            </w:r>
          </w:p>
        </w:tc>
        <w:tc>
          <w:tcPr>
            <w:tcW w:w="1335" w:type="pct"/>
            <w:gridSpan w:val="2"/>
          </w:tcPr>
          <w:p w:rsidR="00D56327" w:rsidRPr="004E5D66" w:rsidRDefault="00D56327" w:rsidP="00D46155">
            <w:pPr>
              <w:rPr>
                <w:rFonts w:cs="Arial"/>
                <w:sz w:val="18"/>
                <w:szCs w:val="18"/>
              </w:rPr>
            </w:pPr>
            <w:r w:rsidRPr="004E5D66">
              <w:rPr>
                <w:rFonts w:cs="Arial"/>
                <w:sz w:val="18"/>
                <w:szCs w:val="18"/>
              </w:rPr>
              <w:t>Integrated Platform</w:t>
            </w:r>
          </w:p>
        </w:tc>
      </w:tr>
      <w:tr w:rsidR="00D56327" w:rsidRPr="004E5D66" w:rsidTr="00D46155">
        <w:trPr>
          <w:trHeight w:val="794"/>
          <w:jc w:val="center"/>
        </w:trPr>
        <w:tc>
          <w:tcPr>
            <w:tcW w:w="5000" w:type="pct"/>
            <w:gridSpan w:val="17"/>
            <w:shd w:val="clear" w:color="auto" w:fill="auto"/>
          </w:tcPr>
          <w:p w:rsidR="00D56327" w:rsidRPr="004E5D66" w:rsidRDefault="00D56327" w:rsidP="00D46155">
            <w:pPr>
              <w:rPr>
                <w:rFonts w:cs="Arial"/>
                <w:sz w:val="18"/>
                <w:szCs w:val="18"/>
              </w:rPr>
            </w:pPr>
            <w:r w:rsidRPr="004E5D66">
              <w:rPr>
                <w:rFonts w:cs="Arial"/>
                <w:b/>
                <w:sz w:val="18"/>
                <w:szCs w:val="18"/>
              </w:rPr>
              <w:t>Assumptions,  Risk Factors &amp; Contingencies:</w:t>
            </w:r>
            <w:r w:rsidRPr="004E5D66">
              <w:rPr>
                <w:rFonts w:cs="Arial"/>
                <w:sz w:val="18"/>
                <w:szCs w:val="18"/>
              </w:rPr>
              <w:br/>
              <w:t>- Collaboration with WSF project team members</w:t>
            </w:r>
          </w:p>
          <w:p w:rsidR="00D56327" w:rsidRPr="004E5D66" w:rsidRDefault="00D56327" w:rsidP="00D46155">
            <w:pPr>
              <w:rPr>
                <w:rFonts w:cs="Arial"/>
                <w:sz w:val="18"/>
                <w:szCs w:val="18"/>
              </w:rPr>
            </w:pPr>
          </w:p>
        </w:tc>
      </w:tr>
      <w:tr w:rsidR="00D56327" w:rsidRPr="004E5D66" w:rsidTr="00D46155">
        <w:trPr>
          <w:trHeight w:val="700"/>
          <w:jc w:val="center"/>
        </w:trPr>
        <w:tc>
          <w:tcPr>
            <w:tcW w:w="5000" w:type="pct"/>
            <w:gridSpan w:val="17"/>
            <w:shd w:val="clear" w:color="auto" w:fill="auto"/>
          </w:tcPr>
          <w:p w:rsidR="00D56327" w:rsidRPr="004E5D66" w:rsidRDefault="00D56327" w:rsidP="00D46155">
            <w:pPr>
              <w:rPr>
                <w:rFonts w:cs="Arial"/>
                <w:sz w:val="18"/>
                <w:szCs w:val="18"/>
              </w:rPr>
            </w:pPr>
            <w:r w:rsidRPr="004E5D66">
              <w:rPr>
                <w:rFonts w:cs="Arial"/>
                <w:b/>
                <w:sz w:val="18"/>
                <w:szCs w:val="18"/>
              </w:rPr>
              <w:t xml:space="preserve">Various notes (including capital needs): </w:t>
            </w:r>
          </w:p>
          <w:p w:rsidR="00D56327" w:rsidRPr="004E5D66" w:rsidRDefault="00D56327" w:rsidP="00D46155">
            <w:pPr>
              <w:rPr>
                <w:rFonts w:cs="Arial"/>
                <w:sz w:val="18"/>
                <w:szCs w:val="18"/>
              </w:rPr>
            </w:pPr>
            <w:r w:rsidRPr="004E5D66">
              <w:rPr>
                <w:rFonts w:cs="Arial"/>
                <w:sz w:val="18"/>
                <w:szCs w:val="18"/>
              </w:rPr>
              <w:t>- None</w:t>
            </w:r>
          </w:p>
        </w:tc>
      </w:tr>
    </w:tbl>
    <w:p w:rsidR="00D56327" w:rsidRDefault="00D56327" w:rsidP="00D56327"/>
    <w:p w:rsidR="00D56327" w:rsidRPr="00B16763" w:rsidRDefault="00D56327" w:rsidP="00D56327"/>
    <w:p w:rsidR="00D56327" w:rsidRDefault="00D56327" w:rsidP="00D56327">
      <w:pPr>
        <w:spacing w:after="200"/>
      </w:pPr>
      <w:r>
        <w:br w:type="page"/>
      </w:r>
    </w:p>
    <w:p w:rsidR="00D56327" w:rsidRPr="00A735C2" w:rsidRDefault="00D56327" w:rsidP="00D56327"/>
    <w:p w:rsidR="00D56327" w:rsidRDefault="00D56327" w:rsidP="00D56327"/>
    <w:p w:rsidR="00D56327" w:rsidRDefault="00D56327" w:rsidP="00D56327">
      <w:pPr>
        <w:rPr>
          <w:rFonts w:eastAsia="Times New Roman"/>
        </w:rPr>
      </w:pPr>
    </w:p>
    <w:p w:rsidR="00D56327" w:rsidRDefault="00D56327" w:rsidP="00D56327">
      <w:pPr>
        <w:pStyle w:val="Heading2a"/>
      </w:pPr>
      <w:bookmarkStart w:id="122" w:name="_Toc325100790"/>
      <w:r>
        <w:t>APPENDIX C: INTERVENTION AREA 2</w:t>
      </w:r>
      <w:bookmarkEnd w:id="122"/>
    </w:p>
    <w:p w:rsidR="00D56327" w:rsidRPr="00060D8B" w:rsidRDefault="00D56327" w:rsidP="00D56327">
      <w:pPr>
        <w:jc w:val="center"/>
        <w:rPr>
          <w:b/>
          <w:sz w:val="32"/>
          <w:szCs w:val="32"/>
        </w:rPr>
      </w:pPr>
      <w:r w:rsidRPr="00060D8B">
        <w:rPr>
          <w:b/>
          <w:sz w:val="32"/>
          <w:szCs w:val="32"/>
        </w:rPr>
        <w:t>REVITALISING WASTEWATER TREATMENT FACILITIES</w:t>
      </w:r>
    </w:p>
    <w:p w:rsidR="00D56327" w:rsidRPr="00060D8B" w:rsidRDefault="00D56327" w:rsidP="00D56327">
      <w:pPr>
        <w:jc w:val="center"/>
        <w:rPr>
          <w:b/>
          <w:sz w:val="32"/>
          <w:szCs w:val="32"/>
        </w:rPr>
      </w:pPr>
    </w:p>
    <w:p w:rsidR="00D56327" w:rsidRPr="00060D8B" w:rsidRDefault="00D56327" w:rsidP="00D56327">
      <w:pPr>
        <w:jc w:val="center"/>
        <w:rPr>
          <w:b/>
          <w:sz w:val="32"/>
          <w:szCs w:val="32"/>
        </w:rPr>
      </w:pPr>
      <w:r w:rsidRPr="00060D8B">
        <w:rPr>
          <w:b/>
          <w:sz w:val="32"/>
          <w:szCs w:val="32"/>
        </w:rPr>
        <w:t>CLEANER ENVIRONMENT AND RENEWABLE ENERGY GENERATION AT MUNICIPAL WASTEWATER TREATMENT FACILITIES</w:t>
      </w:r>
    </w:p>
    <w:p w:rsidR="00D56327" w:rsidRDefault="00D56327" w:rsidP="00D56327"/>
    <w:p w:rsidR="00D56327" w:rsidRPr="000D45A7" w:rsidRDefault="00D56327" w:rsidP="00D56327"/>
    <w:p w:rsidR="00D56327" w:rsidRPr="000D45A7" w:rsidRDefault="00D56327" w:rsidP="00D56327"/>
    <w:p w:rsidR="00D56327" w:rsidRPr="000D45A7" w:rsidRDefault="00D56327" w:rsidP="00D56327"/>
    <w:p w:rsidR="00D56327" w:rsidRDefault="00D56327" w:rsidP="00D56327">
      <w:pPr>
        <w:pStyle w:val="TOCHeading"/>
      </w:pPr>
      <w:r>
        <w:t>Contents</w:t>
      </w:r>
    </w:p>
    <w:p w:rsidR="00D56327" w:rsidRDefault="00D56327" w:rsidP="00D56327">
      <w:pPr>
        <w:pStyle w:val="TOC1"/>
        <w:rPr>
          <w:rFonts w:asciiTheme="minorHAnsi" w:eastAsiaTheme="minorEastAsia" w:hAnsiTheme="minorHAnsi" w:cstheme="minorBidi"/>
        </w:rPr>
      </w:pPr>
      <w:r w:rsidRPr="00475879">
        <w:rPr>
          <w:rFonts w:eastAsia="Times New Roman"/>
          <w:b w:val="0"/>
          <w:noProof w:val="0"/>
          <w:lang w:eastAsia="en-GB"/>
        </w:rPr>
        <w:fldChar w:fldCharType="begin"/>
      </w:r>
      <w:r>
        <w:instrText xml:space="preserve"> TOC \o "1-3" \h \z \u </w:instrText>
      </w:r>
      <w:r w:rsidRPr="00475879">
        <w:rPr>
          <w:rFonts w:eastAsia="Times New Roman"/>
          <w:b w:val="0"/>
          <w:noProof w:val="0"/>
          <w:lang w:eastAsia="en-GB"/>
        </w:rPr>
        <w:fldChar w:fldCharType="separate"/>
      </w:r>
      <w:hyperlink w:anchor="_Toc317685211" w:history="1">
        <w:r w:rsidRPr="003464E9">
          <w:rPr>
            <w:rStyle w:val="Hyperlink"/>
            <w:lang w:val="it-IT"/>
          </w:rPr>
          <w:t>1.</w:t>
        </w:r>
        <w:r>
          <w:rPr>
            <w:rFonts w:asciiTheme="minorHAnsi" w:eastAsiaTheme="minorEastAsia" w:hAnsiTheme="minorHAnsi" w:cstheme="minorBidi"/>
          </w:rPr>
          <w:tab/>
        </w:r>
        <w:r w:rsidRPr="003464E9">
          <w:rPr>
            <w:rStyle w:val="Hyperlink"/>
            <w:lang w:val="it-IT"/>
          </w:rPr>
          <w:t>Introduction</w:t>
        </w:r>
        <w:r>
          <w:rPr>
            <w:webHidden/>
          </w:rPr>
          <w:tab/>
        </w:r>
        <w:r>
          <w:rPr>
            <w:webHidden/>
          </w:rPr>
          <w:fldChar w:fldCharType="begin"/>
        </w:r>
        <w:r>
          <w:rPr>
            <w:webHidden/>
          </w:rPr>
          <w:instrText xml:space="preserve"> PAGEREF _Toc317685211 \h </w:instrText>
        </w:r>
        <w:r>
          <w:rPr>
            <w:webHidden/>
          </w:rPr>
        </w:r>
        <w:r>
          <w:rPr>
            <w:webHidden/>
          </w:rPr>
          <w:fldChar w:fldCharType="separate"/>
        </w:r>
        <w:r>
          <w:rPr>
            <w:webHidden/>
          </w:rPr>
          <w:t>35</w:t>
        </w:r>
        <w:r>
          <w:rPr>
            <w:webHidden/>
          </w:rPr>
          <w:fldChar w:fldCharType="end"/>
        </w:r>
      </w:hyperlink>
    </w:p>
    <w:p w:rsidR="00D56327" w:rsidRDefault="00D56327" w:rsidP="00D56327">
      <w:pPr>
        <w:pStyle w:val="TOC2"/>
        <w:rPr>
          <w:rFonts w:asciiTheme="minorHAnsi" w:eastAsiaTheme="minorEastAsia" w:hAnsiTheme="minorHAnsi" w:cstheme="minorBidi"/>
        </w:rPr>
      </w:pPr>
      <w:hyperlink w:anchor="_Toc317685212" w:history="1">
        <w:r w:rsidRPr="003464E9">
          <w:rPr>
            <w:rStyle w:val="Hyperlink"/>
          </w:rPr>
          <w:t>1.1.</w:t>
        </w:r>
        <w:r>
          <w:rPr>
            <w:rFonts w:asciiTheme="minorHAnsi" w:eastAsiaTheme="minorEastAsia" w:hAnsiTheme="minorHAnsi" w:cstheme="minorBidi"/>
          </w:rPr>
          <w:tab/>
        </w:r>
        <w:r w:rsidRPr="003464E9">
          <w:rPr>
            <w:rStyle w:val="Hyperlink"/>
          </w:rPr>
          <w:t>Background</w:t>
        </w:r>
        <w:r>
          <w:rPr>
            <w:webHidden/>
          </w:rPr>
          <w:tab/>
        </w:r>
        <w:r>
          <w:rPr>
            <w:webHidden/>
          </w:rPr>
          <w:fldChar w:fldCharType="begin"/>
        </w:r>
        <w:r>
          <w:rPr>
            <w:webHidden/>
          </w:rPr>
          <w:instrText xml:space="preserve"> PAGEREF _Toc317685212 \h </w:instrText>
        </w:r>
        <w:r>
          <w:rPr>
            <w:webHidden/>
          </w:rPr>
        </w:r>
        <w:r>
          <w:rPr>
            <w:webHidden/>
          </w:rPr>
          <w:fldChar w:fldCharType="separate"/>
        </w:r>
        <w:r>
          <w:rPr>
            <w:webHidden/>
          </w:rPr>
          <w:t>35</w:t>
        </w:r>
        <w:r>
          <w:rPr>
            <w:webHidden/>
          </w:rPr>
          <w:fldChar w:fldCharType="end"/>
        </w:r>
      </w:hyperlink>
    </w:p>
    <w:p w:rsidR="00D56327" w:rsidRDefault="00D56327" w:rsidP="00D56327">
      <w:pPr>
        <w:pStyle w:val="TOC2"/>
        <w:rPr>
          <w:rFonts w:asciiTheme="minorHAnsi" w:eastAsiaTheme="minorEastAsia" w:hAnsiTheme="minorHAnsi" w:cstheme="minorBidi"/>
        </w:rPr>
      </w:pPr>
      <w:hyperlink w:anchor="_Toc317685213" w:history="1">
        <w:r w:rsidRPr="003464E9">
          <w:rPr>
            <w:rStyle w:val="Hyperlink"/>
          </w:rPr>
          <w:t>1.2.</w:t>
        </w:r>
        <w:r>
          <w:rPr>
            <w:rFonts w:asciiTheme="minorHAnsi" w:eastAsiaTheme="minorEastAsia" w:hAnsiTheme="minorHAnsi" w:cstheme="minorBidi"/>
          </w:rPr>
          <w:tab/>
        </w:r>
        <w:r w:rsidRPr="003464E9">
          <w:rPr>
            <w:rStyle w:val="Hyperlink"/>
          </w:rPr>
          <w:t>Benefits of the project</w:t>
        </w:r>
        <w:r>
          <w:rPr>
            <w:webHidden/>
          </w:rPr>
          <w:tab/>
        </w:r>
        <w:r>
          <w:rPr>
            <w:webHidden/>
          </w:rPr>
          <w:fldChar w:fldCharType="begin"/>
        </w:r>
        <w:r>
          <w:rPr>
            <w:webHidden/>
          </w:rPr>
          <w:instrText xml:space="preserve"> PAGEREF _Toc317685213 \h </w:instrText>
        </w:r>
        <w:r>
          <w:rPr>
            <w:webHidden/>
          </w:rPr>
        </w:r>
        <w:r>
          <w:rPr>
            <w:webHidden/>
          </w:rPr>
          <w:fldChar w:fldCharType="separate"/>
        </w:r>
        <w:r>
          <w:rPr>
            <w:webHidden/>
          </w:rPr>
          <w:t>36</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14" w:history="1">
        <w:r w:rsidRPr="003464E9">
          <w:rPr>
            <w:rStyle w:val="Hyperlink"/>
          </w:rPr>
          <w:t>2.</w:t>
        </w:r>
        <w:r>
          <w:rPr>
            <w:rFonts w:asciiTheme="minorHAnsi" w:eastAsiaTheme="minorEastAsia" w:hAnsiTheme="minorHAnsi" w:cstheme="minorBidi"/>
          </w:rPr>
          <w:tab/>
        </w:r>
        <w:r w:rsidRPr="003464E9">
          <w:rPr>
            <w:rStyle w:val="Hyperlink"/>
          </w:rPr>
          <w:t>Goal</w:t>
        </w:r>
        <w:r>
          <w:rPr>
            <w:webHidden/>
          </w:rPr>
          <w:tab/>
        </w:r>
        <w:r>
          <w:rPr>
            <w:webHidden/>
          </w:rPr>
          <w:fldChar w:fldCharType="begin"/>
        </w:r>
        <w:r>
          <w:rPr>
            <w:webHidden/>
          </w:rPr>
          <w:instrText xml:space="preserve"> PAGEREF _Toc317685214 \h </w:instrText>
        </w:r>
        <w:r>
          <w:rPr>
            <w:webHidden/>
          </w:rPr>
        </w:r>
        <w:r>
          <w:rPr>
            <w:webHidden/>
          </w:rPr>
          <w:fldChar w:fldCharType="separate"/>
        </w:r>
        <w:r>
          <w:rPr>
            <w:webHidden/>
          </w:rPr>
          <w:t>37</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15" w:history="1">
        <w:r w:rsidRPr="003464E9">
          <w:rPr>
            <w:rStyle w:val="Hyperlink"/>
          </w:rPr>
          <w:t>3.</w:t>
        </w:r>
        <w:r>
          <w:rPr>
            <w:rFonts w:asciiTheme="minorHAnsi" w:eastAsiaTheme="minorEastAsia" w:hAnsiTheme="minorHAnsi" w:cstheme="minorBidi"/>
          </w:rPr>
          <w:tab/>
        </w:r>
        <w:r w:rsidRPr="003464E9">
          <w:rPr>
            <w:rStyle w:val="Hyperlink"/>
          </w:rPr>
          <w:t>The solution</w:t>
        </w:r>
        <w:r>
          <w:rPr>
            <w:webHidden/>
          </w:rPr>
          <w:tab/>
        </w:r>
        <w:r>
          <w:rPr>
            <w:webHidden/>
          </w:rPr>
          <w:fldChar w:fldCharType="begin"/>
        </w:r>
        <w:r>
          <w:rPr>
            <w:webHidden/>
          </w:rPr>
          <w:instrText xml:space="preserve"> PAGEREF _Toc317685215 \h </w:instrText>
        </w:r>
        <w:r>
          <w:rPr>
            <w:webHidden/>
          </w:rPr>
        </w:r>
        <w:r>
          <w:rPr>
            <w:webHidden/>
          </w:rPr>
          <w:fldChar w:fldCharType="separate"/>
        </w:r>
        <w:r>
          <w:rPr>
            <w:webHidden/>
          </w:rPr>
          <w:t>37</w:t>
        </w:r>
        <w:r>
          <w:rPr>
            <w:webHidden/>
          </w:rPr>
          <w:fldChar w:fldCharType="end"/>
        </w:r>
      </w:hyperlink>
    </w:p>
    <w:p w:rsidR="00D56327" w:rsidRDefault="00D56327" w:rsidP="00D56327">
      <w:pPr>
        <w:pStyle w:val="TOC2"/>
        <w:rPr>
          <w:rFonts w:asciiTheme="minorHAnsi" w:eastAsiaTheme="minorEastAsia" w:hAnsiTheme="minorHAnsi" w:cstheme="minorBidi"/>
        </w:rPr>
      </w:pPr>
      <w:hyperlink w:anchor="_Toc317685216" w:history="1">
        <w:r w:rsidRPr="003464E9">
          <w:rPr>
            <w:rStyle w:val="Hyperlink"/>
          </w:rPr>
          <w:t>3.1.</w:t>
        </w:r>
        <w:r>
          <w:rPr>
            <w:rFonts w:asciiTheme="minorHAnsi" w:eastAsiaTheme="minorEastAsia" w:hAnsiTheme="minorHAnsi" w:cstheme="minorBidi"/>
          </w:rPr>
          <w:tab/>
        </w:r>
        <w:r w:rsidRPr="003464E9">
          <w:rPr>
            <w:rStyle w:val="Hyperlink"/>
          </w:rPr>
          <w:t>Brief description</w:t>
        </w:r>
        <w:r>
          <w:rPr>
            <w:webHidden/>
          </w:rPr>
          <w:tab/>
        </w:r>
        <w:r>
          <w:rPr>
            <w:webHidden/>
          </w:rPr>
          <w:fldChar w:fldCharType="begin"/>
        </w:r>
        <w:r>
          <w:rPr>
            <w:webHidden/>
          </w:rPr>
          <w:instrText xml:space="preserve"> PAGEREF _Toc317685216 \h </w:instrText>
        </w:r>
        <w:r>
          <w:rPr>
            <w:webHidden/>
          </w:rPr>
        </w:r>
        <w:r>
          <w:rPr>
            <w:webHidden/>
          </w:rPr>
          <w:fldChar w:fldCharType="separate"/>
        </w:r>
        <w:r>
          <w:rPr>
            <w:webHidden/>
          </w:rPr>
          <w:t>37</w:t>
        </w:r>
        <w:r>
          <w:rPr>
            <w:webHidden/>
          </w:rPr>
          <w:fldChar w:fldCharType="end"/>
        </w:r>
      </w:hyperlink>
    </w:p>
    <w:p w:rsidR="00D56327" w:rsidRDefault="00D56327" w:rsidP="00D56327">
      <w:pPr>
        <w:pStyle w:val="TOC2"/>
        <w:rPr>
          <w:rFonts w:asciiTheme="minorHAnsi" w:eastAsiaTheme="minorEastAsia" w:hAnsiTheme="minorHAnsi" w:cstheme="minorBidi"/>
        </w:rPr>
      </w:pPr>
      <w:hyperlink w:anchor="_Toc317685217" w:history="1">
        <w:r w:rsidRPr="003464E9">
          <w:rPr>
            <w:rStyle w:val="Hyperlink"/>
          </w:rPr>
          <w:t>3.2.</w:t>
        </w:r>
        <w:r>
          <w:rPr>
            <w:rFonts w:asciiTheme="minorHAnsi" w:eastAsiaTheme="minorEastAsia" w:hAnsiTheme="minorHAnsi" w:cstheme="minorBidi"/>
          </w:rPr>
          <w:tab/>
        </w:r>
        <w:r w:rsidRPr="003464E9">
          <w:rPr>
            <w:rStyle w:val="Hyperlink"/>
          </w:rPr>
          <w:t>Scalability of the technology package</w:t>
        </w:r>
        <w:r>
          <w:rPr>
            <w:webHidden/>
          </w:rPr>
          <w:tab/>
        </w:r>
        <w:r>
          <w:rPr>
            <w:webHidden/>
          </w:rPr>
          <w:fldChar w:fldCharType="begin"/>
        </w:r>
        <w:r>
          <w:rPr>
            <w:webHidden/>
          </w:rPr>
          <w:instrText xml:space="preserve"> PAGEREF _Toc317685217 \h </w:instrText>
        </w:r>
        <w:r>
          <w:rPr>
            <w:webHidden/>
          </w:rPr>
        </w:r>
        <w:r>
          <w:rPr>
            <w:webHidden/>
          </w:rPr>
          <w:fldChar w:fldCharType="separate"/>
        </w:r>
        <w:r>
          <w:rPr>
            <w:webHidden/>
          </w:rPr>
          <w:t>39</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18" w:history="1">
        <w:r w:rsidRPr="003464E9">
          <w:rPr>
            <w:rStyle w:val="Hyperlink"/>
          </w:rPr>
          <w:t>4.</w:t>
        </w:r>
        <w:r>
          <w:rPr>
            <w:rFonts w:asciiTheme="minorHAnsi" w:eastAsiaTheme="minorEastAsia" w:hAnsiTheme="minorHAnsi" w:cstheme="minorBidi"/>
          </w:rPr>
          <w:tab/>
        </w:r>
        <w:r w:rsidRPr="003464E9">
          <w:rPr>
            <w:rStyle w:val="Hyperlink"/>
          </w:rPr>
          <w:t>Project approach and deliverables</w:t>
        </w:r>
        <w:r>
          <w:rPr>
            <w:webHidden/>
          </w:rPr>
          <w:tab/>
        </w:r>
        <w:r>
          <w:rPr>
            <w:webHidden/>
          </w:rPr>
          <w:fldChar w:fldCharType="begin"/>
        </w:r>
        <w:r>
          <w:rPr>
            <w:webHidden/>
          </w:rPr>
          <w:instrText xml:space="preserve"> PAGEREF _Toc317685218 \h </w:instrText>
        </w:r>
        <w:r>
          <w:rPr>
            <w:webHidden/>
          </w:rPr>
        </w:r>
        <w:r>
          <w:rPr>
            <w:webHidden/>
          </w:rPr>
          <w:fldChar w:fldCharType="separate"/>
        </w:r>
        <w:r>
          <w:rPr>
            <w:webHidden/>
          </w:rPr>
          <w:t>41</w:t>
        </w:r>
        <w:r>
          <w:rPr>
            <w:webHidden/>
          </w:rPr>
          <w:fldChar w:fldCharType="end"/>
        </w:r>
      </w:hyperlink>
    </w:p>
    <w:p w:rsidR="00D56327" w:rsidRDefault="00D56327" w:rsidP="00D56327">
      <w:pPr>
        <w:pStyle w:val="TOC2"/>
        <w:rPr>
          <w:rFonts w:asciiTheme="minorHAnsi" w:eastAsiaTheme="minorEastAsia" w:hAnsiTheme="minorHAnsi" w:cstheme="minorBidi"/>
        </w:rPr>
      </w:pPr>
      <w:hyperlink w:anchor="_Toc317685219" w:history="1">
        <w:r w:rsidRPr="003464E9">
          <w:rPr>
            <w:rStyle w:val="Hyperlink"/>
          </w:rPr>
          <w:t>4.1.</w:t>
        </w:r>
        <w:r>
          <w:rPr>
            <w:rFonts w:asciiTheme="minorHAnsi" w:eastAsiaTheme="minorEastAsia" w:hAnsiTheme="minorHAnsi" w:cstheme="minorBidi"/>
          </w:rPr>
          <w:tab/>
        </w:r>
        <w:r w:rsidRPr="003464E9">
          <w:rPr>
            <w:rStyle w:val="Hyperlink"/>
          </w:rPr>
          <w:t>Detailed project activities</w:t>
        </w:r>
        <w:r>
          <w:rPr>
            <w:rStyle w:val="Hyperlink"/>
          </w:rPr>
          <w:tab/>
        </w:r>
        <w:r>
          <w:rPr>
            <w:webHidden/>
          </w:rPr>
          <w:fldChar w:fldCharType="begin"/>
        </w:r>
        <w:r>
          <w:rPr>
            <w:webHidden/>
          </w:rPr>
          <w:instrText xml:space="preserve"> PAGEREF _Toc317685219 \h </w:instrText>
        </w:r>
        <w:r>
          <w:rPr>
            <w:webHidden/>
          </w:rPr>
        </w:r>
        <w:r>
          <w:rPr>
            <w:webHidden/>
          </w:rPr>
          <w:fldChar w:fldCharType="separate"/>
        </w:r>
        <w:r>
          <w:rPr>
            <w:webHidden/>
          </w:rPr>
          <w:t>42</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0" w:history="1">
        <w:r w:rsidRPr="003464E9">
          <w:rPr>
            <w:rStyle w:val="Hyperlink"/>
          </w:rPr>
          <w:t>5.</w:t>
        </w:r>
        <w:r>
          <w:rPr>
            <w:rFonts w:asciiTheme="minorHAnsi" w:eastAsiaTheme="minorEastAsia" w:hAnsiTheme="minorHAnsi" w:cstheme="minorBidi"/>
          </w:rPr>
          <w:tab/>
        </w:r>
        <w:r w:rsidRPr="003464E9">
          <w:rPr>
            <w:rStyle w:val="Hyperlink"/>
          </w:rPr>
          <w:t>Feasibility</w:t>
        </w:r>
        <w:r>
          <w:rPr>
            <w:webHidden/>
          </w:rPr>
          <w:tab/>
        </w:r>
        <w:r>
          <w:rPr>
            <w:webHidden/>
          </w:rPr>
          <w:fldChar w:fldCharType="begin"/>
        </w:r>
        <w:r>
          <w:rPr>
            <w:webHidden/>
          </w:rPr>
          <w:instrText xml:space="preserve"> PAGEREF _Toc317685220 \h </w:instrText>
        </w:r>
        <w:r>
          <w:rPr>
            <w:webHidden/>
          </w:rPr>
        </w:r>
        <w:r>
          <w:rPr>
            <w:webHidden/>
          </w:rPr>
          <w:fldChar w:fldCharType="separate"/>
        </w:r>
        <w:r>
          <w:rPr>
            <w:webHidden/>
          </w:rPr>
          <w:t>43</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1" w:history="1">
        <w:r w:rsidRPr="003464E9">
          <w:rPr>
            <w:rStyle w:val="Hyperlink"/>
          </w:rPr>
          <w:t>6.</w:t>
        </w:r>
        <w:r>
          <w:rPr>
            <w:rFonts w:asciiTheme="minorHAnsi" w:eastAsiaTheme="minorEastAsia" w:hAnsiTheme="minorHAnsi" w:cstheme="minorBidi"/>
          </w:rPr>
          <w:tab/>
        </w:r>
        <w:r w:rsidRPr="003464E9">
          <w:rPr>
            <w:rStyle w:val="Hyperlink"/>
          </w:rPr>
          <w:t>Risks</w:t>
        </w:r>
        <w:r>
          <w:rPr>
            <w:webHidden/>
          </w:rPr>
          <w:tab/>
        </w:r>
        <w:r>
          <w:rPr>
            <w:webHidden/>
          </w:rPr>
          <w:fldChar w:fldCharType="begin"/>
        </w:r>
        <w:r>
          <w:rPr>
            <w:webHidden/>
          </w:rPr>
          <w:instrText xml:space="preserve"> PAGEREF _Toc317685221 \h </w:instrText>
        </w:r>
        <w:r>
          <w:rPr>
            <w:webHidden/>
          </w:rPr>
        </w:r>
        <w:r>
          <w:rPr>
            <w:webHidden/>
          </w:rPr>
          <w:fldChar w:fldCharType="separate"/>
        </w:r>
        <w:r>
          <w:rPr>
            <w:webHidden/>
          </w:rPr>
          <w:t>43</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2" w:history="1">
        <w:r w:rsidRPr="003464E9">
          <w:rPr>
            <w:rStyle w:val="Hyperlink"/>
          </w:rPr>
          <w:t>7.</w:t>
        </w:r>
        <w:r>
          <w:rPr>
            <w:rFonts w:asciiTheme="minorHAnsi" w:eastAsiaTheme="minorEastAsia" w:hAnsiTheme="minorHAnsi" w:cstheme="minorBidi"/>
          </w:rPr>
          <w:tab/>
        </w:r>
        <w:r w:rsidRPr="003464E9">
          <w:rPr>
            <w:rStyle w:val="Hyperlink"/>
          </w:rPr>
          <w:t>Capacity building, job creation and HCD</w:t>
        </w:r>
        <w:r>
          <w:rPr>
            <w:webHidden/>
          </w:rPr>
          <w:tab/>
        </w:r>
        <w:r>
          <w:rPr>
            <w:webHidden/>
          </w:rPr>
          <w:fldChar w:fldCharType="begin"/>
        </w:r>
        <w:r>
          <w:rPr>
            <w:webHidden/>
          </w:rPr>
          <w:instrText xml:space="preserve"> PAGEREF _Toc317685222 \h </w:instrText>
        </w:r>
        <w:r>
          <w:rPr>
            <w:webHidden/>
          </w:rPr>
        </w:r>
        <w:r>
          <w:rPr>
            <w:webHidden/>
          </w:rPr>
          <w:fldChar w:fldCharType="separate"/>
        </w:r>
        <w:r>
          <w:rPr>
            <w:webHidden/>
          </w:rPr>
          <w:t>44</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3" w:history="1">
        <w:r w:rsidRPr="003464E9">
          <w:rPr>
            <w:rStyle w:val="Hyperlink"/>
          </w:rPr>
          <w:t>8.</w:t>
        </w:r>
        <w:r>
          <w:rPr>
            <w:rFonts w:asciiTheme="minorHAnsi" w:eastAsiaTheme="minorEastAsia" w:hAnsiTheme="minorHAnsi" w:cstheme="minorBidi"/>
          </w:rPr>
          <w:tab/>
        </w:r>
        <w:r w:rsidRPr="003464E9">
          <w:rPr>
            <w:rStyle w:val="Hyperlink"/>
          </w:rPr>
          <w:t>Scientific knowledge generation and dissemination</w:t>
        </w:r>
        <w:r>
          <w:rPr>
            <w:webHidden/>
          </w:rPr>
          <w:tab/>
        </w:r>
        <w:r>
          <w:rPr>
            <w:webHidden/>
          </w:rPr>
          <w:fldChar w:fldCharType="begin"/>
        </w:r>
        <w:r>
          <w:rPr>
            <w:webHidden/>
          </w:rPr>
          <w:instrText xml:space="preserve"> PAGEREF _Toc317685223 \h </w:instrText>
        </w:r>
        <w:r>
          <w:rPr>
            <w:webHidden/>
          </w:rPr>
        </w:r>
        <w:r>
          <w:rPr>
            <w:webHidden/>
          </w:rPr>
          <w:fldChar w:fldCharType="separate"/>
        </w:r>
        <w:r>
          <w:rPr>
            <w:webHidden/>
          </w:rPr>
          <w:t>44</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4" w:history="1">
        <w:r w:rsidRPr="003464E9">
          <w:rPr>
            <w:rStyle w:val="Hyperlink"/>
          </w:rPr>
          <w:t>9.</w:t>
        </w:r>
        <w:r>
          <w:rPr>
            <w:rFonts w:asciiTheme="minorHAnsi" w:eastAsiaTheme="minorEastAsia" w:hAnsiTheme="minorHAnsi" w:cstheme="minorBidi"/>
          </w:rPr>
          <w:tab/>
        </w:r>
        <w:r w:rsidRPr="003464E9">
          <w:rPr>
            <w:rStyle w:val="Hyperlink"/>
          </w:rPr>
          <w:t>Governance</w:t>
        </w:r>
        <w:r>
          <w:rPr>
            <w:webHidden/>
          </w:rPr>
          <w:tab/>
        </w:r>
        <w:r>
          <w:rPr>
            <w:webHidden/>
          </w:rPr>
          <w:fldChar w:fldCharType="begin"/>
        </w:r>
        <w:r>
          <w:rPr>
            <w:webHidden/>
          </w:rPr>
          <w:instrText xml:space="preserve"> PAGEREF _Toc317685224 \h </w:instrText>
        </w:r>
        <w:r>
          <w:rPr>
            <w:webHidden/>
          </w:rPr>
        </w:r>
        <w:r>
          <w:rPr>
            <w:webHidden/>
          </w:rPr>
          <w:fldChar w:fldCharType="separate"/>
        </w:r>
        <w:r>
          <w:rPr>
            <w:webHidden/>
          </w:rPr>
          <w:t>45</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5" w:history="1">
        <w:r w:rsidRPr="003464E9">
          <w:rPr>
            <w:rStyle w:val="Hyperlink"/>
          </w:rPr>
          <w:t>10.</w:t>
        </w:r>
        <w:r>
          <w:rPr>
            <w:rFonts w:asciiTheme="minorHAnsi" w:eastAsiaTheme="minorEastAsia" w:hAnsiTheme="minorHAnsi" w:cstheme="minorBidi"/>
          </w:rPr>
          <w:tab/>
        </w:r>
        <w:r w:rsidRPr="003464E9">
          <w:rPr>
            <w:rStyle w:val="Hyperlink"/>
          </w:rPr>
          <w:t>Budget estimate</w:t>
        </w:r>
        <w:r>
          <w:rPr>
            <w:webHidden/>
          </w:rPr>
          <w:tab/>
        </w:r>
        <w:r>
          <w:rPr>
            <w:webHidden/>
          </w:rPr>
          <w:fldChar w:fldCharType="begin"/>
        </w:r>
        <w:r>
          <w:rPr>
            <w:webHidden/>
          </w:rPr>
          <w:instrText xml:space="preserve"> PAGEREF _Toc317685225 \h </w:instrText>
        </w:r>
        <w:r>
          <w:rPr>
            <w:webHidden/>
          </w:rPr>
        </w:r>
        <w:r>
          <w:rPr>
            <w:webHidden/>
          </w:rPr>
          <w:fldChar w:fldCharType="separate"/>
        </w:r>
        <w:r>
          <w:rPr>
            <w:webHidden/>
          </w:rPr>
          <w:t>45</w:t>
        </w:r>
        <w:r>
          <w:rPr>
            <w:webHidden/>
          </w:rPr>
          <w:fldChar w:fldCharType="end"/>
        </w:r>
      </w:hyperlink>
    </w:p>
    <w:p w:rsidR="00D56327" w:rsidRDefault="00D56327" w:rsidP="00D56327">
      <w:pPr>
        <w:pStyle w:val="TOC1"/>
        <w:rPr>
          <w:rFonts w:asciiTheme="minorHAnsi" w:eastAsiaTheme="minorEastAsia" w:hAnsiTheme="minorHAnsi" w:cstheme="minorBidi"/>
        </w:rPr>
      </w:pPr>
      <w:hyperlink w:anchor="_Toc317685226" w:history="1">
        <w:r w:rsidRPr="003464E9">
          <w:rPr>
            <w:rStyle w:val="Hyperlink"/>
          </w:rPr>
          <w:t>11.</w:t>
        </w:r>
        <w:r>
          <w:rPr>
            <w:rFonts w:asciiTheme="minorHAnsi" w:eastAsiaTheme="minorEastAsia" w:hAnsiTheme="minorHAnsi" w:cstheme="minorBidi"/>
          </w:rPr>
          <w:tab/>
        </w:r>
        <w:r w:rsidRPr="003464E9">
          <w:rPr>
            <w:rStyle w:val="Hyperlink"/>
          </w:rPr>
          <w:t>Appendix I: CSIR anaerobic digester</w:t>
        </w:r>
        <w:r>
          <w:rPr>
            <w:webHidden/>
          </w:rPr>
          <w:tab/>
        </w:r>
        <w:r>
          <w:rPr>
            <w:webHidden/>
          </w:rPr>
          <w:fldChar w:fldCharType="begin"/>
        </w:r>
        <w:r>
          <w:rPr>
            <w:webHidden/>
          </w:rPr>
          <w:instrText xml:space="preserve"> PAGEREF _Toc317685226 \h </w:instrText>
        </w:r>
        <w:r>
          <w:rPr>
            <w:webHidden/>
          </w:rPr>
        </w:r>
        <w:r>
          <w:rPr>
            <w:webHidden/>
          </w:rPr>
          <w:fldChar w:fldCharType="separate"/>
        </w:r>
        <w:r>
          <w:rPr>
            <w:webHidden/>
          </w:rPr>
          <w:t>48</w:t>
        </w:r>
        <w:r>
          <w:rPr>
            <w:webHidden/>
          </w:rPr>
          <w:fldChar w:fldCharType="end"/>
        </w:r>
      </w:hyperlink>
    </w:p>
    <w:p w:rsidR="00D56327" w:rsidRDefault="00D56327" w:rsidP="00D56327">
      <w:r>
        <w:rPr>
          <w:b/>
          <w:bCs/>
          <w:noProof/>
        </w:rPr>
        <w:fldChar w:fldCharType="end"/>
      </w:r>
    </w:p>
    <w:p w:rsidR="00D56327" w:rsidRDefault="00D56327" w:rsidP="00D56327">
      <w:pPr>
        <w:pStyle w:val="Heading1"/>
        <w:rPr>
          <w:lang w:val="it-IT"/>
        </w:rPr>
      </w:pPr>
      <w:r w:rsidRPr="00877482">
        <w:br w:type="page"/>
      </w:r>
      <w:bookmarkStart w:id="123" w:name="_Toc317685211"/>
      <w:bookmarkStart w:id="124" w:name="_Toc324858257"/>
      <w:r w:rsidRPr="00E62742">
        <w:rPr>
          <w:lang w:val="it-IT"/>
        </w:rPr>
        <w:lastRenderedPageBreak/>
        <w:t>Introduction</w:t>
      </w:r>
      <w:bookmarkEnd w:id="123"/>
      <w:bookmarkEnd w:id="124"/>
    </w:p>
    <w:p w:rsidR="00D56327" w:rsidRPr="0049672C" w:rsidRDefault="00D56327" w:rsidP="00D56327">
      <w:pPr>
        <w:rPr>
          <w:lang w:val="it-IT"/>
        </w:rPr>
      </w:pPr>
    </w:p>
    <w:p w:rsidR="00D56327" w:rsidRPr="001633F6" w:rsidRDefault="00D56327" w:rsidP="00D56327">
      <w:pPr>
        <w:pStyle w:val="Heading2"/>
      </w:pPr>
      <w:bookmarkStart w:id="125" w:name="_Toc317685212"/>
      <w:bookmarkStart w:id="126" w:name="_Toc324858258"/>
      <w:r w:rsidRPr="001633F6">
        <w:t>Background</w:t>
      </w:r>
      <w:bookmarkEnd w:id="125"/>
      <w:bookmarkEnd w:id="126"/>
    </w:p>
    <w:p w:rsidR="00D56327" w:rsidRDefault="00D56327" w:rsidP="00D56327">
      <w:smartTag w:uri="urn:schemas-microsoft-com:office:smarttags" w:element="country-region">
        <w:smartTag w:uri="urn:schemas-microsoft-com:office:smarttags" w:element="State">
          <w:smartTag w:uri="urn:schemas-microsoft-com:office:smarttags" w:element="place">
            <w:r>
              <w:t>Gauteng</w:t>
            </w:r>
          </w:smartTag>
        </w:smartTag>
      </w:smartTag>
      <w:r>
        <w:t xml:space="preserve"> province foresees an increase in the number of inhabitants due to natural population growth and migration into the area. As a consequence the amount of domestic waste water that needs treatment is increasing significantly. According to the Tshwane municipality and ERWAT in </w:t>
      </w:r>
      <w:smartTag w:uri="urn:schemas-microsoft-com:office:smarttags" w:element="country-region">
        <w:smartTag w:uri="urn:schemas-microsoft-com:office:smarttags" w:element="City">
          <w:smartTag w:uri="urn:schemas-microsoft-com:office:smarttags" w:element="place">
            <w:r>
              <w:t>Johannesburg</w:t>
            </w:r>
          </w:smartTag>
        </w:smartTag>
      </w:smartTag>
      <w:r>
        <w:t xml:space="preserve"> they already have overflows during peak periods and they need to address this urgently. Most of their waste water treatment (WWT) plants are operating at or over design capacity (most of these plants were designed before 1980). In addition, there are increasing electricity costs associated with the WWT plants and this is now the major running cost in many of these plants. Both ERWAT and Tshwane recognize this as an important area of focus.</w:t>
      </w:r>
    </w:p>
    <w:p w:rsidR="00D56327" w:rsidRDefault="00D56327" w:rsidP="00D56327"/>
    <w:p w:rsidR="00D56327" w:rsidRDefault="00D56327" w:rsidP="00D56327">
      <w:r>
        <w:t xml:space="preserve">Several domestic WWT plants exist in the </w:t>
      </w:r>
      <w:smartTag w:uri="urn:schemas-microsoft-com:office:smarttags" w:element="State">
        <w:smartTag w:uri="urn:schemas-microsoft-com:office:smarttags" w:element="place">
          <w:r>
            <w:t>Gauteng</w:t>
          </w:r>
        </w:smartTag>
      </w:smartTag>
      <w:r>
        <w:t xml:space="preserve"> area in close proximity of urban settlements (such as the Klipgat plant in Mabopane) that are not operating in the most effective and efficient way. An increase in inflows to the treatment plants is posing a health threat to these communities. Whereas many municipal WWT plants have anaerobic digesters, many of them are in disuse, are often used as “storage” rather than digesters, do not produce optimum levels of biogas and lack the required capacity. This causes the sludge not to be de-activated which leads to associated health risks especially during peak periods when overflow can land in open veld. This also has a significant influence on contamination of water resources.</w:t>
      </w:r>
    </w:p>
    <w:p w:rsidR="00D56327" w:rsidRDefault="00D56327" w:rsidP="00D56327"/>
    <w:p w:rsidR="00D56327" w:rsidRDefault="00D56327" w:rsidP="00D56327">
      <w:r>
        <w:t>In addition, typical WWT plants do not have a power backup and hence they are not able to process the inflowing sewage during periods of power failure resulting into discharge of untreated effluent in the environment. They might also be selling active sludge to local farmers for use as fertiliser (which is illegal).  At the same time most WWT plants do not make (full) use of the biogas generation capacity of organic waste sludge and its potential electricity generation capacity. The treatment of sludge through an anaerobic process de-activates it and therefore makes it suitable and safe for direct application on fields as fertiliser. Current legislation prohibits the use of active sludge as fertiliser, but this is not always effectively enforced.</w:t>
      </w:r>
    </w:p>
    <w:p w:rsidR="00D56327" w:rsidRDefault="00D56327" w:rsidP="00D56327"/>
    <w:p w:rsidR="00D56327" w:rsidRDefault="00D56327" w:rsidP="00D56327">
      <w:r w:rsidRPr="00104EC1">
        <w:t>The CSIR has developed a new anaerobic digester (AD) technology package that improves the performance of anaerobic digestion considerably compared with existing processes and equipment used at WWT plants.  The process is novel and consists of a two-stage, fully automated anaerobic digester that includes control of the critical parameters to optimize the process.  The CSIR has developed and tested a pilot version of the new AD and the results indicated that the system provides more gas of a higher quality than existing systems.  In addition, it reduces the retention time of the sewage in the system by almost half, thus increasing the capacity of such a system significantly.</w:t>
      </w:r>
    </w:p>
    <w:p w:rsidR="00D56327" w:rsidRDefault="00D56327" w:rsidP="00D56327"/>
    <w:p w:rsidR="00D56327" w:rsidRDefault="00D56327" w:rsidP="00D56327">
      <w:r>
        <w:t>The CSIR, in collaboration with ERWAT (the WWT service provider to Ekurhuleni municipality), is proposing to pilot this innovative technology package at full scale at ERWAT’s Hartbeestfontein plant. In this regard the CSIR has been in discussions with the Department of Science and Technology (DST) regarding the potential funding of such a project.  At the request of the DST, the CSIR conducted a first order feasibility assessment of the project.  The report on this work is attached to this project proposal. A full description of the technology package is given in the feasibility report.</w:t>
      </w:r>
    </w:p>
    <w:p w:rsidR="00D56327" w:rsidRDefault="00D56327" w:rsidP="00D56327"/>
    <w:p w:rsidR="00D56327" w:rsidRDefault="00D56327" w:rsidP="00D56327">
      <w:r>
        <w:t>The proposed project will aim to:</w:t>
      </w:r>
    </w:p>
    <w:p w:rsidR="00D56327" w:rsidRDefault="00D56327" w:rsidP="00D56327">
      <w:pPr>
        <w:pStyle w:val="ListParagraph"/>
        <w:numPr>
          <w:ilvl w:val="0"/>
          <w:numId w:val="34"/>
        </w:numPr>
        <w:spacing w:before="100" w:beforeAutospacing="1" w:after="0" w:line="240" w:lineRule="auto"/>
        <w:jc w:val="both"/>
      </w:pPr>
      <w:r>
        <w:t>Implement the two-stage, automated AD technology package in one full scale biogas digester;</w:t>
      </w:r>
    </w:p>
    <w:p w:rsidR="00D56327" w:rsidRDefault="00D56327" w:rsidP="00D56327">
      <w:pPr>
        <w:pStyle w:val="ListParagraph"/>
        <w:numPr>
          <w:ilvl w:val="0"/>
          <w:numId w:val="34"/>
        </w:numPr>
        <w:spacing w:before="100" w:beforeAutospacing="1" w:after="0" w:line="240" w:lineRule="auto"/>
        <w:jc w:val="both"/>
      </w:pPr>
      <w:r>
        <w:t>Assist with the operation of the plant for at least six months;</w:t>
      </w:r>
    </w:p>
    <w:p w:rsidR="00D56327" w:rsidRDefault="00D56327" w:rsidP="00D56327">
      <w:pPr>
        <w:pStyle w:val="ListParagraph"/>
        <w:numPr>
          <w:ilvl w:val="0"/>
          <w:numId w:val="34"/>
        </w:numPr>
        <w:spacing w:before="100" w:beforeAutospacing="1" w:after="0" w:line="240" w:lineRule="auto"/>
        <w:jc w:val="both"/>
      </w:pPr>
      <w:r>
        <w:t>Verify and quantify the benefits obtained from such implementation, and</w:t>
      </w:r>
    </w:p>
    <w:p w:rsidR="00D56327" w:rsidRDefault="00D56327" w:rsidP="00D56327">
      <w:pPr>
        <w:pStyle w:val="ListParagraph"/>
        <w:numPr>
          <w:ilvl w:val="0"/>
          <w:numId w:val="34"/>
        </w:numPr>
        <w:spacing w:before="100" w:beforeAutospacing="1" w:after="0" w:line="240" w:lineRule="auto"/>
        <w:jc w:val="both"/>
      </w:pPr>
      <w:r>
        <w:t>Ensure that there are direct benefits to the surrounding community from the project (mainly from the manufacturing of fertiliser).</w:t>
      </w:r>
    </w:p>
    <w:p w:rsidR="00D56327" w:rsidRDefault="00D56327" w:rsidP="00D56327"/>
    <w:p w:rsidR="00D56327" w:rsidRPr="001633F6" w:rsidRDefault="00D56327" w:rsidP="00D56327">
      <w:pPr>
        <w:pStyle w:val="Heading2"/>
      </w:pPr>
      <w:bookmarkStart w:id="127" w:name="_Toc317685213"/>
      <w:bookmarkStart w:id="128" w:name="_Toc324858259"/>
      <w:r w:rsidRPr="001633F6">
        <w:t>Benefits of the project</w:t>
      </w:r>
      <w:bookmarkEnd w:id="127"/>
      <w:bookmarkEnd w:id="128"/>
    </w:p>
    <w:p w:rsidR="00D56327" w:rsidRDefault="00D56327" w:rsidP="00D56327">
      <w:r>
        <w:t>This project will provide benefit in terms of:</w:t>
      </w:r>
    </w:p>
    <w:p w:rsidR="00D56327" w:rsidRDefault="00D56327" w:rsidP="00D56327">
      <w:pPr>
        <w:pStyle w:val="ListParagraph"/>
        <w:numPr>
          <w:ilvl w:val="0"/>
          <w:numId w:val="32"/>
        </w:numPr>
        <w:spacing w:before="100" w:beforeAutospacing="1" w:after="0" w:line="240" w:lineRule="auto"/>
        <w:jc w:val="both"/>
      </w:pPr>
      <w:r>
        <w:t>Cost savings in terms of electricity usage at municipal WWT plants which could translate to savings (or at least slower increases) in the cost of sewage service delivery;</w:t>
      </w:r>
    </w:p>
    <w:p w:rsidR="00D56327" w:rsidRDefault="00D56327" w:rsidP="00D56327">
      <w:pPr>
        <w:pStyle w:val="ListParagraph"/>
        <w:numPr>
          <w:ilvl w:val="0"/>
          <w:numId w:val="32"/>
        </w:numPr>
        <w:spacing w:before="100" w:beforeAutospacing="1" w:after="0" w:line="240" w:lineRule="auto"/>
        <w:jc w:val="both"/>
      </w:pPr>
      <w:r>
        <w:t>Increase in municipal capacity in terms of waste water treatment (due to the increased efficiency of the proposed solution) thus preventing or reducing the cost of required capacity increases;</w:t>
      </w:r>
    </w:p>
    <w:p w:rsidR="00D56327" w:rsidRDefault="00D56327" w:rsidP="00D56327">
      <w:pPr>
        <w:pStyle w:val="ListParagraph"/>
        <w:numPr>
          <w:ilvl w:val="0"/>
          <w:numId w:val="32"/>
        </w:numPr>
        <w:spacing w:before="100" w:beforeAutospacing="1" w:after="0" w:line="240" w:lineRule="auto"/>
        <w:jc w:val="both"/>
      </w:pPr>
      <w:r>
        <w:t>Lowering of the health risks associated with active sludge, especially to poorer communities that are located close to these plants as well as in reducing water resource contamination;</w:t>
      </w:r>
    </w:p>
    <w:p w:rsidR="00D56327" w:rsidRDefault="00D56327" w:rsidP="00D56327">
      <w:pPr>
        <w:pStyle w:val="ListParagraph"/>
        <w:numPr>
          <w:ilvl w:val="0"/>
          <w:numId w:val="32"/>
        </w:numPr>
        <w:spacing w:before="100" w:beforeAutospacing="1" w:after="0" w:line="240" w:lineRule="auto"/>
        <w:jc w:val="both"/>
      </w:pPr>
      <w:r>
        <w:t>General improvement in service delivery owing to the fact that increased capacity in waste water treatment allows for acceleration of housing development (waste water treatment capacity is often a major bottleneck);</w:t>
      </w:r>
    </w:p>
    <w:p w:rsidR="00D56327" w:rsidRDefault="00D56327" w:rsidP="00D56327">
      <w:pPr>
        <w:pStyle w:val="ListParagraph"/>
        <w:numPr>
          <w:ilvl w:val="0"/>
          <w:numId w:val="32"/>
        </w:numPr>
        <w:spacing w:before="100" w:beforeAutospacing="1" w:after="0" w:line="240" w:lineRule="auto"/>
        <w:jc w:val="both"/>
      </w:pPr>
      <w:r>
        <w:t>Job creation through a community programme to modify the de-activated sludge into fertiliser (the community programme will be driven by ERWAT) , and</w:t>
      </w:r>
    </w:p>
    <w:p w:rsidR="00D56327" w:rsidRDefault="00D56327" w:rsidP="00D56327">
      <w:pPr>
        <w:pStyle w:val="ListParagraph"/>
        <w:numPr>
          <w:ilvl w:val="0"/>
          <w:numId w:val="32"/>
        </w:numPr>
        <w:spacing w:before="100" w:beforeAutospacing="1" w:after="0" w:line="240" w:lineRule="auto"/>
        <w:jc w:val="both"/>
      </w:pPr>
      <w:r>
        <w:t>Contribution to meeting of emission reduction targets at a national level owing to the use of alternate energy sources (alternative to coal-based electricity generation).</w:t>
      </w:r>
    </w:p>
    <w:p w:rsidR="00D56327" w:rsidRDefault="00D56327" w:rsidP="00D56327"/>
    <w:p w:rsidR="00D56327" w:rsidRDefault="00D56327" w:rsidP="00D56327">
      <w:pPr>
        <w:spacing w:after="200"/>
      </w:pPr>
      <w:r>
        <w:br w:type="page"/>
      </w:r>
    </w:p>
    <w:p w:rsidR="00D56327" w:rsidRDefault="00D56327" w:rsidP="00D56327">
      <w:pPr>
        <w:pStyle w:val="Heading1"/>
      </w:pPr>
      <w:bookmarkStart w:id="129" w:name="_Toc317685214"/>
      <w:bookmarkStart w:id="130" w:name="_Toc324858260"/>
      <w:r w:rsidRPr="000D45A7">
        <w:t>Goal</w:t>
      </w:r>
      <w:bookmarkEnd w:id="129"/>
      <w:bookmarkEnd w:id="130"/>
    </w:p>
    <w:p w:rsidR="00D56327" w:rsidRPr="0049672C" w:rsidRDefault="00D56327" w:rsidP="00D56327"/>
    <w:p w:rsidR="00D56327" w:rsidRDefault="00D56327" w:rsidP="00D56327">
      <w:r>
        <w:t>The overall goal of the project is to implement an innovative solution for waste water (sewage) treatment that mitigates health risks, increases municipal WWT plant capacity, provides usable de-activated sludge as fertiliser and provides renewable energy from a waste stream thus reducing emissions and plant operational costs. The project will demonstrate the ability of the technology and that the solution can be used on a country-wide scale. At the same time the project with have a number of direct and indirect benefits as discussed above.</w:t>
      </w:r>
    </w:p>
    <w:p w:rsidR="00D56327" w:rsidRDefault="00D56327" w:rsidP="00D56327"/>
    <w:p w:rsidR="00D56327" w:rsidRDefault="00D56327" w:rsidP="00D56327">
      <w:pPr>
        <w:pStyle w:val="Heading1"/>
      </w:pPr>
      <w:bookmarkStart w:id="131" w:name="_Toc317685215"/>
      <w:bookmarkStart w:id="132" w:name="_Toc324858261"/>
      <w:r>
        <w:t>The solution</w:t>
      </w:r>
      <w:bookmarkEnd w:id="131"/>
      <w:bookmarkEnd w:id="132"/>
    </w:p>
    <w:p w:rsidR="00D56327" w:rsidRPr="0049672C" w:rsidRDefault="00D56327" w:rsidP="00D56327"/>
    <w:p w:rsidR="00D56327" w:rsidRDefault="00D56327" w:rsidP="00D56327">
      <w:pPr>
        <w:pStyle w:val="Heading2"/>
      </w:pPr>
      <w:bookmarkStart w:id="133" w:name="_Toc317685216"/>
      <w:bookmarkStart w:id="134" w:name="_Toc324858262"/>
      <w:r>
        <w:t>Brief description</w:t>
      </w:r>
      <w:bookmarkEnd w:id="133"/>
      <w:bookmarkEnd w:id="134"/>
    </w:p>
    <w:p w:rsidR="00D56327" w:rsidRDefault="00D56327" w:rsidP="00D56327">
      <w:r>
        <w:t>The proposal addresses the required steps to demonstrate and implement a technology package that provides a novel approach to waste water treatment through a two-stage, fully automated anaerobic digester.  The proposal builds on internally funded research at the CSIR towards the modelling and simulation of such a package. A key characteristic of the technology developed by the CSIR is the two-stage nature of the digester and automated control of optimal gas-producing conditions, allowing continuous operation compared with the current batch process at WWT plants. This novel approach is currently being patented by the CSIR.</w:t>
      </w:r>
    </w:p>
    <w:p w:rsidR="00D56327" w:rsidRDefault="00D56327" w:rsidP="00D56327"/>
    <w:p w:rsidR="00D56327" w:rsidRDefault="00D56327" w:rsidP="00D56327">
      <w:r>
        <w:t>A pilot scale model of the two-phase digester has been built at the Innovation Site of the CSIR Built Environment. This scale model has been thoroughly tested and yields good results. The proposed project will demonstrate the scalability of the technology and its application at municipal WWT plants.  The CSIR system produces slightly better amounts of biogas than the current standard rate biogas systems, but at a much shorter retention time (and hence reducing the required system size for the same output or alternatively being able to handle larger amounts of waste water flow).</w:t>
      </w:r>
    </w:p>
    <w:p w:rsidR="00D56327" w:rsidRDefault="00D56327" w:rsidP="00D56327"/>
    <w:p w:rsidR="00D56327" w:rsidRDefault="00D56327" w:rsidP="00D56327">
      <w:r>
        <w:t>The pilot system is fully automated:</w:t>
      </w:r>
    </w:p>
    <w:p w:rsidR="00D56327" w:rsidRDefault="00D56327" w:rsidP="00D56327">
      <w:pPr>
        <w:pStyle w:val="ListParagraph"/>
        <w:numPr>
          <w:ilvl w:val="0"/>
          <w:numId w:val="33"/>
        </w:numPr>
        <w:spacing w:before="100" w:beforeAutospacing="1" w:after="0" w:line="240" w:lineRule="auto"/>
        <w:jc w:val="both"/>
      </w:pPr>
      <w:r>
        <w:t>it maintains constant pH and temperature of the sludge which are critical parameters for optimal digestion;</w:t>
      </w:r>
    </w:p>
    <w:p w:rsidR="00D56327" w:rsidRDefault="00D56327" w:rsidP="00D56327">
      <w:pPr>
        <w:pStyle w:val="ListParagraph"/>
        <w:numPr>
          <w:ilvl w:val="0"/>
          <w:numId w:val="33"/>
        </w:numPr>
        <w:spacing w:before="100" w:beforeAutospacing="1" w:after="0" w:line="240" w:lineRule="auto"/>
        <w:jc w:val="both"/>
      </w:pPr>
      <w:r>
        <w:t>it is a continuous process with controlled feed of sludge into the system ensuring optimal digestion and preventing the process from stopping, and</w:t>
      </w:r>
    </w:p>
    <w:p w:rsidR="00D56327" w:rsidRDefault="00D56327" w:rsidP="00D56327">
      <w:pPr>
        <w:pStyle w:val="ListParagraph"/>
        <w:numPr>
          <w:ilvl w:val="0"/>
          <w:numId w:val="33"/>
        </w:numPr>
        <w:spacing w:before="100" w:beforeAutospacing="1" w:after="0" w:line="240" w:lineRule="auto"/>
        <w:jc w:val="both"/>
      </w:pPr>
      <w:r>
        <w:t>the stirring of the sludge is optimal based on the performance of the system.</w:t>
      </w:r>
    </w:p>
    <w:p w:rsidR="00D56327" w:rsidRDefault="00D56327" w:rsidP="00D56327"/>
    <w:p w:rsidR="00D56327" w:rsidRDefault="00D56327" w:rsidP="00D56327">
      <w:r>
        <w:t>A schematic diagramme of the pilot version of the plant is shown in Figure 1 below whereas Figure 2 shows a photograph of the system.</w:t>
      </w:r>
    </w:p>
    <w:p w:rsidR="00D56327" w:rsidRDefault="00D56327" w:rsidP="00D56327"/>
    <w:p w:rsidR="00D56327" w:rsidRDefault="00D56327" w:rsidP="00D56327"/>
    <w:p w:rsidR="00D56327" w:rsidRDefault="00D56327" w:rsidP="00D56327"/>
    <w:p w:rsidR="00D56327" w:rsidRDefault="00D56327" w:rsidP="00D56327">
      <w:r>
        <w:rPr>
          <w:noProof/>
        </w:rPr>
        <w:pict>
          <v:shape id="Picture 2" o:spid="_x0000_s1049" type="#_x0000_t75" style="position:absolute;margin-left:67.6pt;margin-top:11.15pt;width:349.7pt;height:450.75pt;z-index:-4;visibility:visible" wrapcoords="-93 -72 -93 21636 21588 21636 21588 -72 -93 -72" stroked="t" strokeweight=".5pt">
            <v:imagedata r:id="rId36" o:title=""/>
            <w10:wrap type="through"/>
          </v:shape>
        </w:pict>
      </w:r>
    </w:p>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Pr="00060D8B" w:rsidRDefault="00D56327" w:rsidP="00D56327">
      <w:pPr>
        <w:jc w:val="center"/>
        <w:rPr>
          <w:b/>
        </w:rPr>
      </w:pPr>
      <w:r w:rsidRPr="00060D8B">
        <w:rPr>
          <w:b/>
        </w:rPr>
        <w:t>Figure 1:  Schematic diagramme of the system</w:t>
      </w:r>
    </w:p>
    <w:p w:rsidR="00D56327" w:rsidRDefault="00D56327" w:rsidP="00D56327"/>
    <w:p w:rsidR="00D56327" w:rsidRDefault="00D56327" w:rsidP="00D56327">
      <w:r>
        <w:br w:type="page"/>
      </w:r>
    </w:p>
    <w:p w:rsidR="00D56327" w:rsidRDefault="00D56327" w:rsidP="00D56327">
      <w:r>
        <w:rPr>
          <w:noProof/>
        </w:rPr>
        <w:pict>
          <v:shape id="Picture 1" o:spid="_x0000_s1048" type="#_x0000_t75" style="position:absolute;margin-left:145.95pt;margin-top:6.6pt;width:207.35pt;height:270.85pt;z-index:5;visibility:visible">
            <v:imagedata r:id="rId37" o:title="New Picture"/>
          </v:shape>
        </w:pict>
      </w:r>
    </w:p>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Pr="00060D8B" w:rsidRDefault="00D56327" w:rsidP="00D56327">
      <w:pPr>
        <w:jc w:val="center"/>
        <w:rPr>
          <w:b/>
        </w:rPr>
      </w:pPr>
      <w:r w:rsidRPr="00060D8B">
        <w:rPr>
          <w:b/>
        </w:rPr>
        <w:t>Figure 2:  The CSIR anaerobic digester</w:t>
      </w:r>
    </w:p>
    <w:p w:rsidR="00D56327" w:rsidRDefault="00D56327" w:rsidP="00D56327"/>
    <w:p w:rsidR="00D56327" w:rsidRDefault="00D56327" w:rsidP="00D56327">
      <w:r>
        <w:t>The system has been operated on pure municipal WWT sludge producing biogas with a methane content of 60 to 67%. Currently the digester is being tested using co-digestion with WWT sludge and cow manure, which seem to result in higher biogas yields.</w:t>
      </w:r>
    </w:p>
    <w:p w:rsidR="00D56327" w:rsidRDefault="00D56327" w:rsidP="00D56327"/>
    <w:p w:rsidR="00D56327" w:rsidRDefault="00D56327" w:rsidP="00D56327">
      <w:r>
        <w:t>Based on the feasibility study, t</w:t>
      </w:r>
      <w:r w:rsidRPr="000D45A7">
        <w:t>he goal of the project is to design</w:t>
      </w:r>
      <w:r>
        <w:t xml:space="preserve">, </w:t>
      </w:r>
      <w:r w:rsidRPr="000D45A7">
        <w:t>develop</w:t>
      </w:r>
      <w:r>
        <w:t xml:space="preserve"> and implement a technology package at ERWAT’s Hartbeestfontein municipal waste water treatment plant that includes a two-stage anaerobic digester (adapted from existing one-stage AD as can be found at most WWT plants), two 65kW electricity generation units and associated hardware. The installed hardware will be operated for at least 6 months under supervision of the CSIR, in which period the hardware will be thoroughly tested and staff at the WWT plant be trained to operate the installation.</w:t>
      </w:r>
    </w:p>
    <w:p w:rsidR="00D56327" w:rsidRDefault="00D56327" w:rsidP="00D56327"/>
    <w:p w:rsidR="00D56327" w:rsidRDefault="00D56327" w:rsidP="00D56327">
      <w:r>
        <w:t>Details on the CSIR AD technology can be found in Appendix I to this proposal and in the attached report on the feasibility study.</w:t>
      </w:r>
    </w:p>
    <w:p w:rsidR="00D56327" w:rsidRDefault="00D56327" w:rsidP="00D56327"/>
    <w:p w:rsidR="00D56327" w:rsidRDefault="00D56327" w:rsidP="00D56327">
      <w:pPr>
        <w:pStyle w:val="Heading2"/>
      </w:pPr>
      <w:bookmarkStart w:id="135" w:name="_Toc317685217"/>
      <w:bookmarkStart w:id="136" w:name="_Toc324858263"/>
      <w:r>
        <w:t>Scalability of the technology package</w:t>
      </w:r>
      <w:bookmarkEnd w:id="135"/>
      <w:bookmarkEnd w:id="136"/>
    </w:p>
    <w:p w:rsidR="00D56327" w:rsidRDefault="00D56327" w:rsidP="00D56327">
      <w:r>
        <w:t>In up scaling of the technology package, the following critical parameters need to be considered:</w:t>
      </w:r>
    </w:p>
    <w:p w:rsidR="00D56327" w:rsidRDefault="00D56327" w:rsidP="00D56327">
      <w:r>
        <w:t>•</w:t>
      </w:r>
      <w:r>
        <w:tab/>
        <w:t>Heating and stirring of a larger volume of sludge;</w:t>
      </w:r>
    </w:p>
    <w:p w:rsidR="00D56327" w:rsidRDefault="00D56327" w:rsidP="00D56327">
      <w:r>
        <w:t>•</w:t>
      </w:r>
      <w:r>
        <w:tab/>
        <w:t>Control of the pH of a larger volume of sludge;</w:t>
      </w:r>
    </w:p>
    <w:p w:rsidR="00D56327" w:rsidRDefault="00D56327" w:rsidP="00D56327">
      <w:r>
        <w:t>•</w:t>
      </w:r>
      <w:r>
        <w:tab/>
        <w:t>Electricity generation, and</w:t>
      </w:r>
    </w:p>
    <w:p w:rsidR="00D56327" w:rsidRDefault="00D56327" w:rsidP="00D56327">
      <w:r>
        <w:t>•</w:t>
      </w:r>
      <w:r>
        <w:tab/>
        <w:t>Withdrawal of digested sludge from the system.</w:t>
      </w:r>
    </w:p>
    <w:p w:rsidR="00D56327" w:rsidRDefault="00D56327" w:rsidP="00D56327"/>
    <w:p w:rsidR="00D56327" w:rsidRPr="00853407" w:rsidRDefault="00D56327" w:rsidP="00D56327">
      <w:pPr>
        <w:rPr>
          <w:b/>
        </w:rPr>
      </w:pPr>
      <w:r w:rsidRPr="00853407">
        <w:rPr>
          <w:b/>
        </w:rPr>
        <w:t>Heating and stirring</w:t>
      </w:r>
    </w:p>
    <w:p w:rsidR="00D56327" w:rsidRDefault="00D56327" w:rsidP="00D56327">
      <w:r>
        <w:t>Heating and stirring of 2 million litres of sludge (the size of a typical AD at a municipal WWT plant) has been implemented in a number of cases (see feasibility study report).  The equipment such as stirrers and heat exchangers are commercially available.  There is therefore minimal technical risk associated with the heating and stirring of the sludge in the proposed project.</w:t>
      </w:r>
    </w:p>
    <w:p w:rsidR="00D56327" w:rsidRDefault="00D56327" w:rsidP="00D56327"/>
    <w:p w:rsidR="00D56327" w:rsidRDefault="00D56327" w:rsidP="00D56327">
      <w:r>
        <w:t>Traditional methods of heating the digesters at MWWTP required that the bio gas is used in an inefficient gas boiler system for the heating of water. Sludge would be extracted from the digester by means of electrical pumps and then circulated through the boiler system. This has proven to be a very inefficient method of operation. Modern heat exchanger systems have become available that increase the efficiency of heat transfer between the heated medium and the digestate. This is technology that is available off the shelf and has been proven on various sites to be efficient if connected to a Combined Heat and Power (CHP) system. When electricity is generated with an internal combustion engine or gas turbine, waste heat is also generated. This waste heat can be harvested through a CHP unit. This is technology that exists and can be procured off-the-shelf. Suppliers that have a proven track record in this field are Caterpillar, Jenbacher, Capstone, Turbec, GE, etc.</w:t>
      </w:r>
    </w:p>
    <w:p w:rsidR="00D56327" w:rsidRDefault="00D56327" w:rsidP="00D56327"/>
    <w:p w:rsidR="00D56327" w:rsidRPr="00853407" w:rsidRDefault="00D56327" w:rsidP="00D56327">
      <w:pPr>
        <w:rPr>
          <w:b/>
        </w:rPr>
      </w:pPr>
      <w:r w:rsidRPr="00853407">
        <w:rPr>
          <w:b/>
        </w:rPr>
        <w:t>Control of the pH</w:t>
      </w:r>
    </w:p>
    <w:p w:rsidR="00D56327" w:rsidRDefault="00D56327" w:rsidP="00D56327">
      <w:r>
        <w:t>As described in literature (see feasibility study report), once an AD has been brought to the right pH level, the pH can be controlled with the load of sludge into the system.  In the case of the CSIR system this is a continuous process, therefore the sludge load can be controlled by the automated system in response to the measurement of pH through a number of sensors in the AD. The continuous nature of the process requires a second, smaller tank where the supernatant is separated from the solids, thus making it unnecessary to stop the process – and thereby rendering the pH level unsuitable.  This principle has been implemented in practice so there is minimal risk to implementing it in the proposed project.</w:t>
      </w:r>
    </w:p>
    <w:p w:rsidR="00D56327" w:rsidRDefault="00D56327" w:rsidP="00D56327"/>
    <w:p w:rsidR="00D56327" w:rsidRDefault="00D56327" w:rsidP="00D56327">
      <w:r>
        <w:t xml:space="preserve">ERWAT has an existing operating system for the aerobic part of the plant. It is therefore possible to link the automation system of the anaerobic digester to existing infrastructure. This automation system </w:t>
      </w:r>
      <w:r>
        <w:lastRenderedPageBreak/>
        <w:t xml:space="preserve">will include sensors such as thermocouples and pH sensors. Valves that operate the digester will be replaced with electronically operated valves that will allow the PLC system to operate the valves on parameters that will be set by the operator. This will facilitate the implementation of the operating system. </w:t>
      </w:r>
    </w:p>
    <w:p w:rsidR="00D56327" w:rsidRDefault="00D56327" w:rsidP="00D56327"/>
    <w:p w:rsidR="00D56327" w:rsidRPr="00853407" w:rsidRDefault="00D56327" w:rsidP="00D56327">
      <w:pPr>
        <w:rPr>
          <w:b/>
        </w:rPr>
      </w:pPr>
      <w:r w:rsidRPr="00853407">
        <w:rPr>
          <w:b/>
        </w:rPr>
        <w:t>Electricity generation</w:t>
      </w:r>
    </w:p>
    <w:p w:rsidR="00D56327" w:rsidRDefault="00D56327" w:rsidP="00D56327">
      <w:r>
        <w:t>During the CSIR pilot project, no electricity was generated.  However, this is being done regularly by companies such as Ener-G, so the risk is once again minimal.  The equipment is readily available from companies such as Caterpillar, Jenbacher, Capstone, Turbec, GE, etc.  The CSIR has opted for two 65 kW combined heat and power (CHP) engines to be used for the project instead of one, larger CHP engine.  This decision was based on the amount of gas that is likely to be available from one AD as well as to allow flexibility should ERWAT decide to connect to the other digesters to the system as well (see feasibility study report).</w:t>
      </w:r>
    </w:p>
    <w:p w:rsidR="00D56327" w:rsidRDefault="00D56327" w:rsidP="00D56327">
      <w:pPr>
        <w:pStyle w:val="Heading1"/>
      </w:pPr>
      <w:bookmarkStart w:id="137" w:name="_Toc317685218"/>
      <w:bookmarkStart w:id="138" w:name="_Toc324858264"/>
      <w:r>
        <w:t>Project approach and deliverables</w:t>
      </w:r>
      <w:bookmarkEnd w:id="137"/>
      <w:bookmarkEnd w:id="138"/>
    </w:p>
    <w:p w:rsidR="00D56327" w:rsidRPr="0049672C" w:rsidRDefault="00D56327" w:rsidP="00D56327"/>
    <w:p w:rsidR="00D56327" w:rsidRDefault="00D56327" w:rsidP="00D56327">
      <w:r>
        <w:t>The proposed project is a co-operation between the CSIR and ERWAT who is owned by the Johannesburg Metro and is the waste water treatment service provider for the Ekurhuleni municipality. The CSIR has already spent in excess of R3,0m on the development of the biogas technology package, project planning, partner selection and technical feasibility studies.  The feasibility study report is attached to this proposal.  This preparatory work will position this project to be conducted within a maximum of 18 months.</w:t>
      </w:r>
    </w:p>
    <w:p w:rsidR="00D56327" w:rsidRDefault="00D56327" w:rsidP="00D56327"/>
    <w:p w:rsidR="00D56327" w:rsidRPr="00B54199" w:rsidRDefault="00D56327" w:rsidP="00D56327">
      <w:r w:rsidRPr="00B54199">
        <w:t>Specific deliverables are:</w:t>
      </w:r>
    </w:p>
    <w:p w:rsidR="00D56327" w:rsidRPr="00B54199" w:rsidRDefault="00D56327" w:rsidP="00D56327">
      <w:pPr>
        <w:pStyle w:val="ListParagraph"/>
        <w:numPr>
          <w:ilvl w:val="0"/>
          <w:numId w:val="31"/>
        </w:numPr>
        <w:spacing w:before="100" w:beforeAutospacing="1" w:after="0" w:line="240" w:lineRule="auto"/>
        <w:jc w:val="both"/>
      </w:pPr>
      <w:r w:rsidRPr="00B54199">
        <w:t>A fully developed and tested technology package of a two-stage anaerobic digestion process adjusted for implementation at ERWAT’s Hartbeestfontein WWT plant with the purpose of generating biogas for use in an internal combustion engine to generate renewable energy. Specific components of this deliverable include analysis of the expected biogas based on the characteristics of the waste processed at the WWT plant, technical designs, and an implementation plan for the physical works to be carried out.</w:t>
      </w:r>
    </w:p>
    <w:p w:rsidR="00D56327" w:rsidRPr="00B54199" w:rsidRDefault="00D56327" w:rsidP="00D56327">
      <w:pPr>
        <w:pStyle w:val="ListParagraph"/>
        <w:numPr>
          <w:ilvl w:val="0"/>
          <w:numId w:val="31"/>
        </w:numPr>
        <w:spacing w:before="100" w:beforeAutospacing="1" w:after="0" w:line="240" w:lineRule="auto"/>
        <w:jc w:val="both"/>
      </w:pPr>
      <w:r w:rsidRPr="00B54199">
        <w:t>A fully operational pilot project at a municipal water treatment plant in which the technology package has been installed and which results in the generation of approximately 1 GWh per annum of renewable electricity offsetting approximately 936 tons of CO</w:t>
      </w:r>
      <w:r w:rsidRPr="00FB786B">
        <w:rPr>
          <w:vertAlign w:val="subscript"/>
        </w:rPr>
        <w:t>2</w:t>
      </w:r>
      <w:r w:rsidRPr="00B54199">
        <w:t xml:space="preserve"> associated with the avoided use of grid electricity and providing the benefits as described above. Specific components of this deliverable include procurement of equipment, contracting of installers, the physical works on site and the training of operating staff.</w:t>
      </w:r>
    </w:p>
    <w:p w:rsidR="00D56327" w:rsidRDefault="00D56327" w:rsidP="00D56327"/>
    <w:p w:rsidR="00D56327" w:rsidRDefault="00D56327" w:rsidP="00D56327">
      <w:r>
        <w:t xml:space="preserve">As indicated in the feasibility study report, </w:t>
      </w:r>
      <w:r w:rsidRPr="00EC4364">
        <w:t xml:space="preserve">the technology package will be </w:t>
      </w:r>
      <w:r>
        <w:t xml:space="preserve">implemented, using </w:t>
      </w:r>
      <w:r w:rsidRPr="00EC4364">
        <w:t xml:space="preserve">an existing biogas digester that will be modified to two stage operation and </w:t>
      </w:r>
      <w:r>
        <w:t>two</w:t>
      </w:r>
      <w:r w:rsidRPr="00EC4364">
        <w:t xml:space="preserve"> </w:t>
      </w:r>
      <w:r>
        <w:t xml:space="preserve">CHP </w:t>
      </w:r>
      <w:r w:rsidRPr="00EC4364">
        <w:t>unit</w:t>
      </w:r>
      <w:r>
        <w:t>s</w:t>
      </w:r>
      <w:r w:rsidRPr="00EC4364">
        <w:t xml:space="preserve"> of </w:t>
      </w:r>
      <w:r>
        <w:t>65</w:t>
      </w:r>
      <w:r w:rsidRPr="00EC4364">
        <w:t xml:space="preserve"> kW</w:t>
      </w:r>
      <w:r w:rsidRPr="00EC4364">
        <w:rPr>
          <w:vertAlign w:val="subscript"/>
        </w:rPr>
        <w:t>e</w:t>
      </w:r>
      <w:r w:rsidRPr="00EC4364">
        <w:t>. The full biogas to electricity installation is expected to have a life span of 25 to 30 years, with an O</w:t>
      </w:r>
      <w:r>
        <w:t xml:space="preserve">peration </w:t>
      </w:r>
      <w:r w:rsidRPr="00EC4364">
        <w:t>&amp;</w:t>
      </w:r>
      <w:r>
        <w:t xml:space="preserve"> </w:t>
      </w:r>
      <w:r w:rsidRPr="00EC4364">
        <w:t>M</w:t>
      </w:r>
      <w:r>
        <w:t>aintenance (O&amp;M)</w:t>
      </w:r>
      <w:r w:rsidRPr="00EC4364">
        <w:t xml:space="preserve"> cost of approximately R 500.000 / year, which </w:t>
      </w:r>
      <w:r>
        <w:t xml:space="preserve">will be carried by ERWAT. </w:t>
      </w:r>
      <w:r w:rsidRPr="00EC4364">
        <w:t xml:space="preserve">The operation of the technology package by </w:t>
      </w:r>
      <w:r>
        <w:t xml:space="preserve">ERWAT will be conducted </w:t>
      </w:r>
      <w:r w:rsidRPr="00EC4364">
        <w:t xml:space="preserve">in close collaboration with the CSIR to generate experience in operation modalities and identification of possible improvements in the technology package to enhance outcomes. </w:t>
      </w:r>
    </w:p>
    <w:p w:rsidR="00D56327" w:rsidRDefault="00D56327" w:rsidP="00D56327"/>
    <w:p w:rsidR="00D56327" w:rsidRDefault="00D56327" w:rsidP="00D56327">
      <w:pPr>
        <w:spacing w:after="200"/>
      </w:pPr>
      <w:r>
        <w:br w:type="page"/>
      </w:r>
    </w:p>
    <w:p w:rsidR="00D56327" w:rsidRDefault="00D56327" w:rsidP="00D56327"/>
    <w:p w:rsidR="00D56327" w:rsidRDefault="00D56327" w:rsidP="00D56327">
      <w:pPr>
        <w:pStyle w:val="Heading2"/>
      </w:pPr>
      <w:bookmarkStart w:id="139" w:name="_Toc317685219"/>
      <w:bookmarkStart w:id="140" w:name="_Toc324858265"/>
      <w:r>
        <w:t>Detailed project activities</w:t>
      </w:r>
      <w:bookmarkEnd w:id="139"/>
      <w:bookmarkEnd w:id="140"/>
    </w:p>
    <w:p w:rsidR="00D56327" w:rsidRDefault="00D56327" w:rsidP="00D56327">
      <w:r>
        <w:t>To conduct he project, the following activities are planned:</w:t>
      </w:r>
    </w:p>
    <w:p w:rsidR="00D56327" w:rsidRDefault="00D56327" w:rsidP="00D56327"/>
    <w:p w:rsidR="00D56327" w:rsidRPr="00853407" w:rsidRDefault="00D56327" w:rsidP="00D56327">
      <w:pPr>
        <w:rPr>
          <w:b/>
        </w:rPr>
      </w:pPr>
      <w:r w:rsidRPr="00853407">
        <w:rPr>
          <w:b/>
        </w:rPr>
        <w:t>Digester upgrade</w:t>
      </w:r>
    </w:p>
    <w:p w:rsidR="00D56327" w:rsidRPr="00CC1845" w:rsidRDefault="00D56327" w:rsidP="00D56327">
      <w:r w:rsidRPr="00CC1845">
        <w:t>The following tasks will be done:</w:t>
      </w:r>
    </w:p>
    <w:p w:rsidR="00D56327" w:rsidRDefault="00D56327" w:rsidP="00D56327">
      <w:pPr>
        <w:pStyle w:val="ListParagraph"/>
        <w:numPr>
          <w:ilvl w:val="0"/>
          <w:numId w:val="35"/>
        </w:numPr>
        <w:spacing w:before="100" w:beforeAutospacing="1" w:after="0" w:line="240" w:lineRule="auto"/>
        <w:jc w:val="both"/>
      </w:pPr>
      <w:r>
        <w:t>Decoupling of the digester from the current set of 10 digesters</w:t>
      </w:r>
    </w:p>
    <w:p w:rsidR="00D56327" w:rsidRDefault="00D56327" w:rsidP="00D56327">
      <w:pPr>
        <w:pStyle w:val="ListParagraph"/>
        <w:numPr>
          <w:ilvl w:val="0"/>
          <w:numId w:val="35"/>
        </w:numPr>
        <w:spacing w:before="100" w:beforeAutospacing="1" w:after="0" w:line="240" w:lineRule="auto"/>
        <w:jc w:val="both"/>
      </w:pPr>
      <w:r>
        <w:t>Confirmation of the state of the digester and detailed technical plans on the work to be carried out.</w:t>
      </w:r>
    </w:p>
    <w:p w:rsidR="00D56327" w:rsidRDefault="00D56327" w:rsidP="00D56327">
      <w:pPr>
        <w:pStyle w:val="ListParagraph"/>
        <w:numPr>
          <w:ilvl w:val="0"/>
          <w:numId w:val="35"/>
        </w:numPr>
        <w:spacing w:before="100" w:beforeAutospacing="1" w:after="0" w:line="240" w:lineRule="auto"/>
        <w:jc w:val="both"/>
      </w:pPr>
      <w:r>
        <w:t>Removal of grit from the digester. Site inspections have revealed that 45% by volume of the digester is filled with grit that needs to be removed.</w:t>
      </w:r>
    </w:p>
    <w:p w:rsidR="00D56327" w:rsidRDefault="00D56327" w:rsidP="00D56327">
      <w:pPr>
        <w:pStyle w:val="ListParagraph"/>
        <w:numPr>
          <w:ilvl w:val="0"/>
          <w:numId w:val="35"/>
        </w:numPr>
        <w:spacing w:before="100" w:beforeAutospacing="1" w:after="0" w:line="240" w:lineRule="auto"/>
        <w:jc w:val="both"/>
      </w:pPr>
      <w:r>
        <w:t>Removal of current, non-functional mixing equipment and piping for heating.</w:t>
      </w:r>
    </w:p>
    <w:p w:rsidR="00D56327" w:rsidRDefault="00D56327" w:rsidP="00D56327">
      <w:pPr>
        <w:pStyle w:val="ListParagraph"/>
        <w:numPr>
          <w:ilvl w:val="0"/>
          <w:numId w:val="35"/>
        </w:numPr>
        <w:spacing w:before="100" w:beforeAutospacing="1" w:after="0" w:line="240" w:lineRule="auto"/>
        <w:jc w:val="both"/>
      </w:pPr>
      <w:r>
        <w:t>Installation of new mixing equipment.</w:t>
      </w:r>
    </w:p>
    <w:p w:rsidR="00D56327" w:rsidRDefault="00D56327" w:rsidP="00D56327">
      <w:pPr>
        <w:pStyle w:val="ListParagraph"/>
        <w:numPr>
          <w:ilvl w:val="0"/>
          <w:numId w:val="35"/>
        </w:numPr>
        <w:spacing w:before="100" w:beforeAutospacing="1" w:after="0" w:line="240" w:lineRule="auto"/>
        <w:jc w:val="both"/>
      </w:pPr>
      <w:r>
        <w:t>Installation of heat exchangers to heat the sludge.</w:t>
      </w:r>
    </w:p>
    <w:p w:rsidR="00D56327" w:rsidRDefault="00D56327" w:rsidP="00D56327">
      <w:pPr>
        <w:pStyle w:val="ListParagraph"/>
        <w:numPr>
          <w:ilvl w:val="0"/>
          <w:numId w:val="35"/>
        </w:numPr>
        <w:spacing w:before="100" w:beforeAutospacing="1" w:after="0" w:line="240" w:lineRule="auto"/>
        <w:jc w:val="both"/>
      </w:pPr>
      <w:r>
        <w:t>Installation of pipes for the biogas: one link to the existing gas storage and one to the small CHP units.</w:t>
      </w:r>
    </w:p>
    <w:p w:rsidR="00D56327" w:rsidRDefault="00D56327" w:rsidP="00D56327">
      <w:pPr>
        <w:pStyle w:val="ListParagraph"/>
        <w:numPr>
          <w:ilvl w:val="0"/>
          <w:numId w:val="35"/>
        </w:numPr>
        <w:spacing w:before="100" w:beforeAutospacing="1" w:after="0" w:line="240" w:lineRule="auto"/>
        <w:jc w:val="both"/>
      </w:pPr>
      <w:r>
        <w:t>Design and construction of the second tank.</w:t>
      </w:r>
    </w:p>
    <w:p w:rsidR="00D56327" w:rsidRDefault="00D56327" w:rsidP="00D56327">
      <w:pPr>
        <w:pStyle w:val="ListParagraph"/>
        <w:numPr>
          <w:ilvl w:val="0"/>
          <w:numId w:val="35"/>
        </w:numPr>
        <w:spacing w:before="100" w:beforeAutospacing="1" w:after="0" w:line="240" w:lineRule="auto"/>
        <w:jc w:val="both"/>
      </w:pPr>
      <w:r>
        <w:t>Installation of gas polishers / scrubbers to remove unwanted content from the biogas.</w:t>
      </w:r>
    </w:p>
    <w:p w:rsidR="00D56327" w:rsidRDefault="00D56327" w:rsidP="00D56327">
      <w:pPr>
        <w:pStyle w:val="ListParagraph"/>
        <w:numPr>
          <w:ilvl w:val="0"/>
          <w:numId w:val="35"/>
        </w:numPr>
        <w:spacing w:before="100" w:beforeAutospacing="1" w:after="0" w:line="240" w:lineRule="auto"/>
        <w:jc w:val="both"/>
      </w:pPr>
      <w:r>
        <w:t>Installation of CHP units that will generate the required electricity and heat to run the digester at mesophylic temperature.</w:t>
      </w:r>
    </w:p>
    <w:p w:rsidR="00D56327" w:rsidRDefault="00D56327" w:rsidP="00D56327">
      <w:pPr>
        <w:pStyle w:val="ListParagraph"/>
        <w:numPr>
          <w:ilvl w:val="0"/>
          <w:numId w:val="35"/>
        </w:numPr>
        <w:spacing w:before="100" w:beforeAutospacing="1" w:after="0" w:line="240" w:lineRule="auto"/>
        <w:jc w:val="both"/>
      </w:pPr>
      <w:r>
        <w:t>Installation of pipes to the second stage for sludge transport.</w:t>
      </w:r>
    </w:p>
    <w:p w:rsidR="00D56327" w:rsidRDefault="00D56327" w:rsidP="00D56327">
      <w:pPr>
        <w:pStyle w:val="ListParagraph"/>
        <w:numPr>
          <w:ilvl w:val="0"/>
          <w:numId w:val="35"/>
        </w:numPr>
        <w:spacing w:before="100" w:beforeAutospacing="1" w:after="0" w:line="240" w:lineRule="auto"/>
        <w:jc w:val="both"/>
      </w:pPr>
      <w:r>
        <w:t>Installation of a control system, including required valves and measurement points and linking that to the existing ERWAT PLC controller.</w:t>
      </w:r>
    </w:p>
    <w:p w:rsidR="00D56327" w:rsidRDefault="00D56327" w:rsidP="00D56327"/>
    <w:p w:rsidR="00D56327" w:rsidRDefault="00D56327" w:rsidP="00D56327">
      <w:r>
        <w:t>We expect to start the physical work on the digesters once the technical designs have been finalised and the required procurement procedures have been followed. Actual work on the digester will require approximately 6 months.</w:t>
      </w:r>
    </w:p>
    <w:p w:rsidR="00D56327" w:rsidRDefault="00D56327" w:rsidP="00D56327"/>
    <w:p w:rsidR="00D56327" w:rsidRPr="00853407" w:rsidRDefault="00D56327" w:rsidP="00D56327">
      <w:pPr>
        <w:rPr>
          <w:b/>
        </w:rPr>
      </w:pPr>
      <w:r w:rsidRPr="00853407">
        <w:rPr>
          <w:b/>
        </w:rPr>
        <w:t>Gas composition determination</w:t>
      </w:r>
    </w:p>
    <w:p w:rsidR="00D56327" w:rsidRDefault="00D56327" w:rsidP="00D56327">
      <w:r>
        <w:t>In parallel, the sludge from Hartbeestfontein will be digested in the CSIR pilot plant to determine the characteristics of the sludge as well as the exact amount and quality of gas that can be expected.  The sludge will be used in the pilot plant for three months to determine the composition of the sludge, its energy potential and the amount of cleaning / scrubbing of the gas needed before it can be used in an engine.</w:t>
      </w:r>
    </w:p>
    <w:p w:rsidR="00D56327" w:rsidRDefault="00D56327" w:rsidP="00D56327"/>
    <w:p w:rsidR="00D56327" w:rsidRPr="00441E03" w:rsidRDefault="00D56327" w:rsidP="00D56327">
      <w:r w:rsidRPr="00441E03">
        <w:t>Planning and execution of community fertiliser programme</w:t>
      </w:r>
    </w:p>
    <w:p w:rsidR="00D56327" w:rsidRDefault="00D56327" w:rsidP="00D56327">
      <w:r>
        <w:lastRenderedPageBreak/>
        <w:t>This task will be conducted by ERWAT with assistance from the CSIR.  The treatment of the de-activated sludge to produce fertiliser will become part of the current ERWAT community programme.</w:t>
      </w:r>
    </w:p>
    <w:p w:rsidR="00D56327" w:rsidRDefault="00D56327" w:rsidP="00D56327"/>
    <w:p w:rsidR="00D56327" w:rsidRDefault="00D56327" w:rsidP="00D56327">
      <w:r>
        <w:t>ERWAT has indicated that community members will be involved in the following way:</w:t>
      </w:r>
    </w:p>
    <w:p w:rsidR="00D56327" w:rsidRPr="00550BCB" w:rsidRDefault="00D56327" w:rsidP="00D56327">
      <w:pPr>
        <w:pStyle w:val="ListParagraph"/>
        <w:numPr>
          <w:ilvl w:val="0"/>
          <w:numId w:val="36"/>
        </w:numPr>
        <w:spacing w:before="100" w:beforeAutospacing="1" w:after="0" w:line="240" w:lineRule="auto"/>
        <w:jc w:val="both"/>
      </w:pPr>
      <w:r w:rsidRPr="00550BCB">
        <w:t>If a pellet machine is available at a WWTP site; jobs could be created where pellet machine operators  are required as well as people for packaging the compost pellets into bags</w:t>
      </w:r>
      <w:r>
        <w:t>;</w:t>
      </w:r>
    </w:p>
    <w:p w:rsidR="00D56327" w:rsidRPr="00550BCB" w:rsidRDefault="00D56327" w:rsidP="00D56327">
      <w:pPr>
        <w:pStyle w:val="ListParagraph"/>
        <w:numPr>
          <w:ilvl w:val="0"/>
          <w:numId w:val="36"/>
        </w:numPr>
        <w:spacing w:before="100" w:beforeAutospacing="1" w:after="0" w:line="240" w:lineRule="auto"/>
        <w:jc w:val="both"/>
      </w:pPr>
      <w:r w:rsidRPr="00550BCB">
        <w:t xml:space="preserve">For large scale farms, people could be hired for loading or </w:t>
      </w:r>
      <w:r>
        <w:t>offloading the bags into trucks;</w:t>
      </w:r>
    </w:p>
    <w:p w:rsidR="00D56327" w:rsidRPr="00550BCB" w:rsidRDefault="00D56327" w:rsidP="00D56327">
      <w:pPr>
        <w:pStyle w:val="ListParagraph"/>
        <w:numPr>
          <w:ilvl w:val="0"/>
          <w:numId w:val="36"/>
        </w:numPr>
        <w:spacing w:before="100" w:beforeAutospacing="1" w:after="0" w:line="240" w:lineRule="auto"/>
        <w:jc w:val="both"/>
      </w:pPr>
      <w:r w:rsidRPr="00550BCB">
        <w:t>For small scale farms, people could be hired to manually spread the compost by hand, whereas on large scale farms, driver</w:t>
      </w:r>
      <w:r>
        <w:t>s of tractors could be employed, and</w:t>
      </w:r>
    </w:p>
    <w:p w:rsidR="00D56327" w:rsidRPr="00550BCB" w:rsidRDefault="00D56327" w:rsidP="00D56327">
      <w:pPr>
        <w:pStyle w:val="ListParagraph"/>
        <w:numPr>
          <w:ilvl w:val="0"/>
          <w:numId w:val="36"/>
        </w:numPr>
        <w:spacing w:before="100" w:beforeAutospacing="1" w:after="0" w:line="240" w:lineRule="auto"/>
        <w:jc w:val="both"/>
      </w:pPr>
      <w:r w:rsidRPr="00550BCB">
        <w:t>If the sludge is of very good quality; it might require large amounts of people being employed since it would be of high demand.</w:t>
      </w:r>
    </w:p>
    <w:p w:rsidR="00D56327" w:rsidRDefault="00D56327" w:rsidP="00D56327"/>
    <w:p w:rsidR="00D56327" w:rsidRDefault="00D56327" w:rsidP="00D56327">
      <w:r>
        <w:t>It is estimated that 20 to 40 jobs can be created in this way. Details are given in the attached feasibility study.</w:t>
      </w:r>
    </w:p>
    <w:p w:rsidR="00D56327" w:rsidRDefault="00D56327" w:rsidP="00D56327"/>
    <w:p w:rsidR="00D56327" w:rsidRPr="00853407" w:rsidRDefault="00D56327" w:rsidP="00D56327">
      <w:pPr>
        <w:rPr>
          <w:b/>
        </w:rPr>
      </w:pPr>
      <w:r w:rsidRPr="00853407">
        <w:rPr>
          <w:b/>
        </w:rPr>
        <w:t>Training of operators</w:t>
      </w:r>
    </w:p>
    <w:p w:rsidR="00D56327" w:rsidRDefault="00D56327" w:rsidP="00D56327">
      <w:r>
        <w:t>During the construction period operators of ERWAT will be made familiar with the (components of the) technology and will be provided with on-the-job training once the digester is fully operational.</w:t>
      </w:r>
    </w:p>
    <w:p w:rsidR="00D56327" w:rsidRDefault="00D56327" w:rsidP="00D56327"/>
    <w:p w:rsidR="00D56327" w:rsidRDefault="00D56327" w:rsidP="00D56327">
      <w:pPr>
        <w:pStyle w:val="Heading1"/>
      </w:pPr>
      <w:bookmarkStart w:id="141" w:name="_Toc317685220"/>
      <w:bookmarkStart w:id="142" w:name="_Toc324858266"/>
      <w:r>
        <w:t>Feasibility</w:t>
      </w:r>
      <w:bookmarkEnd w:id="141"/>
      <w:bookmarkEnd w:id="142"/>
    </w:p>
    <w:p w:rsidR="00D56327" w:rsidRPr="0049672C" w:rsidRDefault="00D56327" w:rsidP="00D56327"/>
    <w:p w:rsidR="00D56327" w:rsidRDefault="00D56327" w:rsidP="00D56327">
      <w:r w:rsidRPr="000D45A7">
        <w:t xml:space="preserve">Recognizing that municipalities would not have the capacity to build and operate the relatively sophisticated </w:t>
      </w:r>
      <w:r>
        <w:t>technology package, a management model will be developed that will ensure sustained operation of the facility. During the implementation period of the project the CSIR will be involved in the daily operation to identify possible improvements in the technology package that can facilitate the operation thereof.</w:t>
      </w:r>
    </w:p>
    <w:p w:rsidR="00D56327" w:rsidRDefault="00D56327" w:rsidP="00D56327"/>
    <w:p w:rsidR="00D56327" w:rsidRDefault="00D56327" w:rsidP="00D56327">
      <w:r>
        <w:t>The feasibility study (see attached report) indicated that the project is technically and economically feasible.  Most of the equipment required is readily obtainable.  The scalability of the solutions is discussed in some detail in the feasibility report.  It is not foreseen that there will be major challenges in up scaling the pilot plant to a full size anaerobic digester.</w:t>
      </w:r>
    </w:p>
    <w:p w:rsidR="00D56327" w:rsidRDefault="00D56327" w:rsidP="00D56327"/>
    <w:p w:rsidR="00D56327" w:rsidRDefault="00D56327" w:rsidP="00D56327">
      <w:pPr>
        <w:pStyle w:val="Heading1"/>
      </w:pPr>
      <w:bookmarkStart w:id="143" w:name="_Toc317685221"/>
      <w:bookmarkStart w:id="144" w:name="_Toc324858267"/>
      <w:r w:rsidRPr="000D45A7">
        <w:t>Risks</w:t>
      </w:r>
      <w:bookmarkEnd w:id="143"/>
      <w:bookmarkEnd w:id="144"/>
      <w:r w:rsidRPr="000D45A7">
        <w:t xml:space="preserve"> </w:t>
      </w:r>
    </w:p>
    <w:p w:rsidR="00D56327" w:rsidRPr="0049672C" w:rsidRDefault="00D56327" w:rsidP="00D56327"/>
    <w:p w:rsidR="00D56327" w:rsidRDefault="00D56327" w:rsidP="00D56327">
      <w:r w:rsidRPr="000D45A7">
        <w:t xml:space="preserve">There are a number of risks to the project. </w:t>
      </w:r>
      <w:r>
        <w:t>These are analysed and discussed in detail in the feasibility study report.</w:t>
      </w:r>
    </w:p>
    <w:p w:rsidR="00D56327" w:rsidRDefault="00D56327" w:rsidP="00D56327"/>
    <w:p w:rsidR="00D56327" w:rsidRDefault="00D56327" w:rsidP="00D56327">
      <w:r w:rsidRPr="000D45A7">
        <w:t xml:space="preserve">The first relates to technology </w:t>
      </w:r>
      <w:r>
        <w:t>risk</w:t>
      </w:r>
      <w:r w:rsidRPr="000D45A7">
        <w:t>.</w:t>
      </w:r>
      <w:r>
        <w:t xml:space="preserve"> As indicated before the technologies that will be applied (anaerobic digestion and an internal combustion engine to generate electricity) are both mature technologies. The technology risk is limited to the integration of these technologies into one technology package, which is limited due to earlier modelling work done by the CSIR as well as the development of the prototype.</w:t>
      </w:r>
      <w:r w:rsidRPr="000D45A7">
        <w:t xml:space="preserve"> </w:t>
      </w:r>
    </w:p>
    <w:p w:rsidR="00D56327" w:rsidRDefault="00D56327" w:rsidP="00D56327"/>
    <w:p w:rsidR="00D56327" w:rsidRDefault="00D56327" w:rsidP="00D56327">
      <w:r w:rsidRPr="000D45A7">
        <w:t xml:space="preserve">Secondly </w:t>
      </w:r>
      <w:r>
        <w:t>risks related to the project timeline and budget. These risks will be managed through proper project management and the use of standardised procedures.</w:t>
      </w:r>
    </w:p>
    <w:p w:rsidR="00D56327" w:rsidRDefault="00D56327" w:rsidP="00D56327"/>
    <w:p w:rsidR="00D56327" w:rsidRDefault="00D56327" w:rsidP="00D56327">
      <w:r>
        <w:t xml:space="preserve">Thirdly the risk of limited capacity at the WWT plant where the technology package will be implemented. This risk will be mitigated through intensive staff training and capacity building. New technology concepts will be introduced in a phased manner in order to avoid too high innovation rates. Once the technology package has been implemented and tested, and the ERWAT staff trained in its use, management of the installation will be handed over to ERWAT in a gradual fashion. </w:t>
      </w:r>
    </w:p>
    <w:p w:rsidR="00D56327" w:rsidRDefault="00D56327" w:rsidP="00D56327"/>
    <w:p w:rsidR="00D56327" w:rsidRDefault="00D56327" w:rsidP="00D56327">
      <w:r>
        <w:t xml:space="preserve">Risk 4 is related to the policy and legislative requirements especially those related to environmental impact.  The proposed technology package will not require a full EIA as we will be upgrading existing digesters, or more specifically, bringing them back to working order. As the electricity generated will be used within the boundaries of the WWT plant, no generation licence is required as no electricity will be supplied to the electricity grid.  Seeing that ERWAT is </w:t>
      </w:r>
      <w:r w:rsidRPr="003D5419">
        <w:rPr>
          <w:i/>
        </w:rPr>
        <w:t>au fait</w:t>
      </w:r>
      <w:r>
        <w:t xml:space="preserve"> with the handling of biogas this is a low risk. </w:t>
      </w:r>
    </w:p>
    <w:p w:rsidR="00D56327" w:rsidRDefault="00D56327" w:rsidP="00D56327"/>
    <w:p w:rsidR="00D56327" w:rsidRDefault="00D56327" w:rsidP="00D56327">
      <w:pPr>
        <w:pStyle w:val="Heading1"/>
      </w:pPr>
      <w:bookmarkStart w:id="145" w:name="_Toc317685222"/>
      <w:bookmarkStart w:id="146" w:name="_Toc324858268"/>
      <w:r>
        <w:t>Capacity building, job creation and HCD</w:t>
      </w:r>
      <w:bookmarkEnd w:id="145"/>
      <w:bookmarkEnd w:id="146"/>
      <w:r w:rsidRPr="000D45A7">
        <w:t xml:space="preserve"> </w:t>
      </w:r>
    </w:p>
    <w:p w:rsidR="00D56327" w:rsidRPr="00E62742" w:rsidRDefault="00D56327" w:rsidP="00D56327"/>
    <w:p w:rsidR="00D56327" w:rsidRDefault="00D56327" w:rsidP="00D56327">
      <w:r>
        <w:t xml:space="preserve">The project is designed around existing WWT plants and ways to optimise their operation. The project will modify already existing infrastructure and will make use of existing staff of the WWT facility. It is therefore not foreseen that new jobs will be created. However, intensive collaboration between the CSIR and the WWT facility will </w:t>
      </w:r>
      <w:r w:rsidRPr="000D45A7">
        <w:t>result</w:t>
      </w:r>
      <w:r>
        <w:t xml:space="preserve"> in increased capacity at the WWT facility.</w:t>
      </w:r>
    </w:p>
    <w:p w:rsidR="00D56327" w:rsidRDefault="00D56327" w:rsidP="00D56327"/>
    <w:p w:rsidR="00D56327" w:rsidRDefault="00D56327" w:rsidP="00D56327">
      <w:r>
        <w:t>The modification of the de-activated sludge to produce fertiliser through the ERWAT community programme will however create some jobs. This will be done through the current ERWAT community programme as described above.</w:t>
      </w:r>
    </w:p>
    <w:p w:rsidR="00D56327" w:rsidRDefault="00D56327" w:rsidP="00D56327"/>
    <w:p w:rsidR="00D56327" w:rsidRDefault="00D56327" w:rsidP="00D56327">
      <w:r>
        <w:t>It is expected that the proposed project will lend itself ideally for practical work by Masters students of local universities.  It is envisaged that three students will participate in the project.</w:t>
      </w:r>
    </w:p>
    <w:p w:rsidR="00D56327" w:rsidRDefault="00D56327" w:rsidP="00D56327"/>
    <w:p w:rsidR="00D56327" w:rsidRDefault="00D56327" w:rsidP="00D56327">
      <w:pPr>
        <w:pStyle w:val="Heading1"/>
      </w:pPr>
      <w:bookmarkStart w:id="147" w:name="_Toc317685223"/>
      <w:bookmarkStart w:id="148" w:name="_Toc324858269"/>
      <w:r>
        <w:lastRenderedPageBreak/>
        <w:t>Scientific knowledge generation and dissemination</w:t>
      </w:r>
      <w:bookmarkEnd w:id="147"/>
      <w:bookmarkEnd w:id="148"/>
      <w:r w:rsidRPr="000D45A7">
        <w:t xml:space="preserve"> </w:t>
      </w:r>
    </w:p>
    <w:p w:rsidR="00D56327" w:rsidRPr="0049672C" w:rsidRDefault="00D56327" w:rsidP="00D56327"/>
    <w:p w:rsidR="00D56327" w:rsidRDefault="00D56327" w:rsidP="00D56327">
      <w:r w:rsidRPr="000D45A7">
        <w:t>The</w:t>
      </w:r>
      <w:r>
        <w:t xml:space="preserve"> project will make use of the results of ongoing scientific research at the CSIR towards optimisation of the anaerobic digestion process. The application of this technology at an existing WWT plant will result in additional scientific knowledge on technology implementation. It is expected that between the CSIR and the WWT plant operator a number of presentations will be given at local conferences and one or two scientific articles will be produced. </w:t>
      </w:r>
    </w:p>
    <w:p w:rsidR="00D56327" w:rsidRDefault="00D56327" w:rsidP="00D56327"/>
    <w:p w:rsidR="00D56327" w:rsidRDefault="00D56327" w:rsidP="00D56327">
      <w:r>
        <w:t xml:space="preserve">The CSIR approach is novel and a provisional patent has been registered after evaluation by patent attorneys. During the first phase of the project possible further IP that can be generated through the project will be identified. </w:t>
      </w:r>
    </w:p>
    <w:p w:rsidR="00D56327" w:rsidRDefault="00D56327" w:rsidP="00D56327"/>
    <w:p w:rsidR="00D56327" w:rsidRDefault="00D56327" w:rsidP="00D56327">
      <w:pPr>
        <w:pStyle w:val="Heading1"/>
      </w:pPr>
      <w:bookmarkStart w:id="149" w:name="_Toc317685224"/>
      <w:bookmarkStart w:id="150" w:name="_Toc324858270"/>
      <w:r>
        <w:t>Governance</w:t>
      </w:r>
      <w:bookmarkEnd w:id="149"/>
      <w:bookmarkEnd w:id="150"/>
      <w:r w:rsidRPr="000D45A7">
        <w:t xml:space="preserve"> </w:t>
      </w:r>
    </w:p>
    <w:p w:rsidR="00D56327" w:rsidRPr="0049672C" w:rsidRDefault="00D56327" w:rsidP="00D56327"/>
    <w:p w:rsidR="00D56327" w:rsidRDefault="00D56327" w:rsidP="00D56327">
      <w:r w:rsidRPr="000D45A7">
        <w:t>The</w:t>
      </w:r>
      <w:r>
        <w:t xml:space="preserve"> proposed implementation of the waste to electricity technology will take place at an existing WWT plant currently operated as an ongoing concern. The technology package will result in a modification of the operation of the plant that can be incorporated into the current business model.</w:t>
      </w:r>
    </w:p>
    <w:p w:rsidR="00D56327" w:rsidRDefault="00D56327" w:rsidP="00D56327"/>
    <w:p w:rsidR="00D56327" w:rsidRDefault="00D56327" w:rsidP="00D56327">
      <w:r>
        <w:t>It is anticipated that the requested funds will be used towards optimising the technology, procurement and installation of the technology and training of the operations staff to handle the technology. An extensive period of support by the CSIR is envisaged before the installation is handed over fully to the WWT plant operator.</w:t>
      </w:r>
    </w:p>
    <w:p w:rsidR="00D56327" w:rsidRDefault="00D56327" w:rsidP="00D56327"/>
    <w:p w:rsidR="00D56327" w:rsidRDefault="00D56327" w:rsidP="00D56327">
      <w:r>
        <w:t xml:space="preserve">As the operation of the technology package will be fully embedded in existing structures no major issues are anticipated regarding the governance if the project. </w:t>
      </w:r>
    </w:p>
    <w:p w:rsidR="00D56327" w:rsidRDefault="00D56327" w:rsidP="00D56327"/>
    <w:p w:rsidR="00D56327" w:rsidRDefault="00D56327" w:rsidP="00D56327">
      <w:r>
        <w:t>Project expenditure will be subject to the CSIR governance rules and external auditors.</w:t>
      </w:r>
    </w:p>
    <w:p w:rsidR="00D56327" w:rsidRDefault="00D56327" w:rsidP="00D56327"/>
    <w:p w:rsidR="00D56327" w:rsidRPr="000D45A7" w:rsidRDefault="00D56327" w:rsidP="00D56327">
      <w:pPr>
        <w:pStyle w:val="Heading1"/>
      </w:pPr>
      <w:bookmarkStart w:id="151" w:name="_Toc317685225"/>
      <w:bookmarkStart w:id="152" w:name="_Toc324858271"/>
      <w:bookmarkStart w:id="153" w:name="_Toc237401126"/>
      <w:r w:rsidRPr="000D45A7">
        <w:t>Budget estimate</w:t>
      </w:r>
      <w:bookmarkEnd w:id="151"/>
      <w:bookmarkEnd w:id="152"/>
    </w:p>
    <w:bookmarkEnd w:id="153"/>
    <w:p w:rsidR="00D56327" w:rsidRDefault="00D56327" w:rsidP="00D56327"/>
    <w:p w:rsidR="00D56327" w:rsidRDefault="00D56327" w:rsidP="00D56327">
      <w:r w:rsidRPr="000D45A7">
        <w:t>This proposal comes at the end of a two year feasibility study funded by R</w:t>
      </w:r>
      <w:r>
        <w:t xml:space="preserve"> 3</w:t>
      </w:r>
      <w:r w:rsidRPr="000D45A7">
        <w:t xml:space="preserve"> million of Parliamentary Grant investment by four CSIR Operating Units into laboratory-scale and small prototype experimentation with </w:t>
      </w:r>
      <w:r>
        <w:t xml:space="preserve">the two-stage AD proposed for this project. </w:t>
      </w:r>
    </w:p>
    <w:p w:rsidR="00D56327" w:rsidRDefault="00D56327" w:rsidP="00D56327"/>
    <w:p w:rsidR="00D56327" w:rsidRDefault="00D56327" w:rsidP="00D56327">
      <w:r>
        <w:t>Detail of the budgeted costs for the project is given in Tables 1 to 4 below.</w:t>
      </w:r>
    </w:p>
    <w:p w:rsidR="00D56327" w:rsidRDefault="00D56327" w:rsidP="00D56327"/>
    <w:p w:rsidR="00D56327" w:rsidRPr="009C2111" w:rsidRDefault="00D56327" w:rsidP="00D56327">
      <w:r w:rsidRPr="009C2111">
        <w:t xml:space="preserve">Table </w:t>
      </w:r>
      <w:r>
        <w:t>1</w:t>
      </w:r>
      <w:r w:rsidRPr="009C2111">
        <w:t>: Total project costs</w:t>
      </w:r>
    </w:p>
    <w:p w:rsidR="00D56327" w:rsidRDefault="00D56327" w:rsidP="00D56327">
      <w:r>
        <w:rPr>
          <w:noProof/>
        </w:rPr>
        <w:fldChar w:fldCharType="begin"/>
      </w:r>
      <w:r>
        <w:rPr>
          <w:noProof/>
        </w:rPr>
        <w:instrText xml:space="preserve"> LINK Excel.Sheet.8 "D:\\CSIR\\CSIR project work\\IRIP\\costs.xlsx!total costs!R3C1:R6C2" "" \a \p </w:instrText>
      </w:r>
      <w:r>
        <w:rPr>
          <w:noProof/>
        </w:rPr>
        <w:fldChar w:fldCharType="separate"/>
      </w:r>
      <w:r w:rsidRPr="00D56327">
        <w:rPr>
          <w:noProof/>
          <w:lang w:val="en-GB" w:eastAsia="en-GB"/>
        </w:rPr>
        <w:object w:dxaOrig="2325" w:dyaOrig="1245">
          <v:shape id="Object 1" o:spid="_x0000_i1046" type="#_x0000_t75" style="width:115.95pt;height:62.65pt;visibility:visible;mso-wrap-style:square">
            <v:imagedata r:id="rId38" o:title=""/>
          </v:shape>
        </w:object>
      </w:r>
      <w:r>
        <w:rPr>
          <w:noProof/>
        </w:rPr>
        <w:fldChar w:fldCharType="end"/>
      </w:r>
    </w:p>
    <w:p w:rsidR="00D56327" w:rsidRDefault="00D56327" w:rsidP="00D56327">
      <w:pPr>
        <w:pStyle w:val="Caption"/>
      </w:pPr>
    </w:p>
    <w:p w:rsidR="00D56327" w:rsidRDefault="00D56327" w:rsidP="00D56327"/>
    <w:p w:rsidR="00D56327" w:rsidRPr="009C2111" w:rsidRDefault="00D56327" w:rsidP="00D56327">
      <w:pPr>
        <w:pStyle w:val="Caption"/>
      </w:pPr>
      <w:r w:rsidRPr="009C2111">
        <w:t xml:space="preserve">Table </w:t>
      </w:r>
      <w:r>
        <w:t>2</w:t>
      </w:r>
      <w:r w:rsidRPr="009C2111">
        <w:t>:  Detailed costs</w:t>
      </w:r>
    </w:p>
    <w:p w:rsidR="00D56327" w:rsidRDefault="00D56327" w:rsidP="00D56327">
      <w:r>
        <w:rPr>
          <w:noProof/>
        </w:rPr>
        <w:fldChar w:fldCharType="begin"/>
      </w:r>
      <w:r>
        <w:rPr>
          <w:noProof/>
        </w:rPr>
        <w:instrText xml:space="preserve"> LINK Excel.Sheet.8 "D:\\CSIR\\CSIR project work\\IRIP\\costs.xlsx!hardware!R1C1:R20C3" "" \a \p </w:instrText>
      </w:r>
      <w:r>
        <w:rPr>
          <w:noProof/>
        </w:rPr>
        <w:fldChar w:fldCharType="separate"/>
      </w:r>
      <w:r w:rsidRPr="00D56327">
        <w:rPr>
          <w:noProof/>
          <w:lang w:val="en-GB" w:eastAsia="en-GB"/>
        </w:rPr>
        <w:object w:dxaOrig="11189" w:dyaOrig="7821">
          <v:shape id="Object 2" o:spid="_x0000_i1045" type="#_x0000_t75" style="width:447.9pt;height:282.4pt;visibility:visible;mso-wrap-style:square">
            <v:imagedata r:id="rId39" o:title=""/>
          </v:shape>
        </w:object>
      </w:r>
      <w:r>
        <w:rPr>
          <w:noProof/>
        </w:rPr>
        <w:fldChar w:fldCharType="end"/>
      </w:r>
    </w:p>
    <w:p w:rsidR="00D56327" w:rsidRDefault="00D56327" w:rsidP="00D56327">
      <w:pPr>
        <w:rPr>
          <w:color w:val="4F81BD" w:themeColor="accent1"/>
          <w:sz w:val="18"/>
          <w:szCs w:val="18"/>
        </w:rPr>
      </w:pPr>
      <w:r>
        <w:br w:type="page"/>
      </w:r>
    </w:p>
    <w:p w:rsidR="00D56327" w:rsidRPr="005518AA" w:rsidRDefault="00D56327" w:rsidP="00D56327">
      <w:pPr>
        <w:pStyle w:val="Caption"/>
      </w:pPr>
      <w:r w:rsidRPr="005518AA">
        <w:t xml:space="preserve">Table </w:t>
      </w:r>
      <w:r>
        <w:t>3</w:t>
      </w:r>
      <w:r w:rsidRPr="005518AA">
        <w:t>:  B</w:t>
      </w:r>
      <w:r>
        <w:t>r</w:t>
      </w:r>
      <w:r w:rsidRPr="005518AA">
        <w:t>eakdown of control system costs</w:t>
      </w:r>
    </w:p>
    <w:p w:rsidR="00D56327" w:rsidRDefault="00D56327" w:rsidP="00D56327">
      <w:r>
        <w:rPr>
          <w:noProof/>
        </w:rPr>
        <w:fldChar w:fldCharType="begin"/>
      </w:r>
      <w:r>
        <w:rPr>
          <w:noProof/>
        </w:rPr>
        <w:instrText xml:space="preserve"> LINK Excel.Sheet.8 "D:\\CSIR\\CSIR project work\\IRIP\\costs.xlsx!control system!R3C1:R19C2" "" \a \p </w:instrText>
      </w:r>
      <w:r>
        <w:rPr>
          <w:noProof/>
        </w:rPr>
        <w:fldChar w:fldCharType="separate"/>
      </w:r>
      <w:r w:rsidRPr="00D56327">
        <w:rPr>
          <w:noProof/>
          <w:lang w:val="en-GB" w:eastAsia="en-GB"/>
        </w:rPr>
        <w:object w:dxaOrig="5850" w:dyaOrig="5145">
          <v:shape id="Object 3" o:spid="_x0000_i1044" type="#_x0000_t75" style="width:292.7pt;height:257.15pt;visibility:visible;mso-wrap-style:square">
            <v:imagedata r:id="rId40" o:title=""/>
          </v:shape>
        </w:object>
      </w:r>
      <w:r>
        <w:rPr>
          <w:noProof/>
        </w:rPr>
        <w:fldChar w:fldCharType="end"/>
      </w:r>
    </w:p>
    <w:p w:rsidR="00D56327" w:rsidRDefault="00D56327" w:rsidP="00D56327">
      <w:pPr>
        <w:pStyle w:val="Caption"/>
      </w:pPr>
    </w:p>
    <w:p w:rsidR="00D56327" w:rsidRDefault="00D56327" w:rsidP="00D56327">
      <w:pPr>
        <w:pStyle w:val="Caption"/>
      </w:pPr>
      <w:r w:rsidRPr="00AF4041">
        <w:t xml:space="preserve">Table </w:t>
      </w:r>
      <w:r>
        <w:t>4</w:t>
      </w:r>
      <w:r w:rsidRPr="00AF4041">
        <w:t>:  Detail of labour costs (this excludes a contribution of R 500.000 by the CSIR towards the project management costs</w:t>
      </w:r>
    </w:p>
    <w:p w:rsidR="00D56327" w:rsidRDefault="00D56327" w:rsidP="00D56327">
      <w:r>
        <w:fldChar w:fldCharType="begin"/>
      </w:r>
      <w:r>
        <w:instrText xml:space="preserve"> LINK Excel.Sheet.8 "D:\\CSIR\\CSIR project work\\IRIP\\costs.xlsx!other costs!R3C1:R17C2" "" \a \p </w:instrText>
      </w:r>
      <w:r>
        <w:fldChar w:fldCharType="separate"/>
      </w:r>
      <w:r w:rsidRPr="00D56327">
        <w:rPr>
          <w:noProof/>
          <w:lang w:val="en-GB" w:eastAsia="en-GB"/>
        </w:rPr>
        <w:object w:dxaOrig="7750" w:dyaOrig="5766">
          <v:shape id="Object 4" o:spid="_x0000_i1043" type="#_x0000_t75" style="width:305.75pt;height:227.2pt;visibility:visible;mso-wrap-style:square">
            <v:imagedata r:id="rId41" o:title=""/>
          </v:shape>
        </w:object>
      </w:r>
      <w:r>
        <w:fldChar w:fldCharType="end"/>
      </w:r>
    </w:p>
    <w:p w:rsidR="00D56327" w:rsidRDefault="00D56327" w:rsidP="00D56327"/>
    <w:p w:rsidR="00D56327" w:rsidRDefault="00D56327" w:rsidP="00D56327"/>
    <w:p w:rsidR="00D56327" w:rsidRDefault="00D56327" w:rsidP="00D56327">
      <w:pPr>
        <w:pStyle w:val="Heading1"/>
      </w:pPr>
    </w:p>
    <w:p w:rsidR="00D56327" w:rsidRDefault="00D56327" w:rsidP="00D56327">
      <w:pPr>
        <w:pStyle w:val="Heading1"/>
      </w:pPr>
      <w:r>
        <w:br w:type="page"/>
      </w:r>
      <w:bookmarkStart w:id="154" w:name="_Toc317685226"/>
      <w:bookmarkStart w:id="155" w:name="_Toc324858272"/>
      <w:r>
        <w:lastRenderedPageBreak/>
        <w:t>Appendix I: CSIR anaerobic digester</w:t>
      </w:r>
      <w:bookmarkEnd w:id="154"/>
      <w:bookmarkEnd w:id="155"/>
    </w:p>
    <w:p w:rsidR="00D56327" w:rsidRDefault="00D56327" w:rsidP="00D56327">
      <w:r>
        <w:t>The anaerobic digestion process is the biological breakdown of organic matter in an environment void of atmospheric oxygen. The breakdown of the organic material is done through four stages namely Hydrolysis, Acidogenesis, Acetogenesis and Methanogenesis. The organic sludge cannot be classified as stabilised unless all four these stages has been completed. The bacteria required for these four processes require certain parameters to be at optimal levels for the most efficient performance. These parameters include temperature, pH, loading rate and mixing. When these parameters are controlled to the required levels from the micro flora it will bring about a more complete and efficient process.</w:t>
      </w:r>
    </w:p>
    <w:p w:rsidR="00D56327" w:rsidRDefault="00D56327" w:rsidP="00D56327"/>
    <w:p w:rsidR="00D56327" w:rsidRDefault="00D56327" w:rsidP="00D56327">
      <w:r>
        <w:t xml:space="preserve">Traditionally the above processes were maintained by daily readings and laboratory analysis to establish action required to alter the environment for the optimal performance of the digester. Automating such procedures will improve the efficiency of the digester by eliminating the human factor that often leads to failure. </w:t>
      </w:r>
    </w:p>
    <w:p w:rsidR="00D56327" w:rsidRDefault="00D56327" w:rsidP="00D56327"/>
    <w:p w:rsidR="00D56327" w:rsidRPr="00635494" w:rsidRDefault="00D56327" w:rsidP="00D56327">
      <w:pPr>
        <w:rPr>
          <w:b/>
        </w:rPr>
      </w:pPr>
      <w:r w:rsidRPr="00635494">
        <w:rPr>
          <w:b/>
        </w:rPr>
        <w:t>Differences between CSIR technology and conventional technology</w:t>
      </w:r>
    </w:p>
    <w:p w:rsidR="00D56327" w:rsidRDefault="00D56327" w:rsidP="00D56327">
      <w:r>
        <w:t xml:space="preserve">The CSIR has developed an Automated AD that monitors and maintains the pH, temperature, loading and mixing. This technology has proved that the maintenance and control of the loading rate can in fact adjust the pH of the digester if the loading rate for the specific digester is maintained and adjusted according to the pH measured in the digester sludge. </w:t>
      </w:r>
    </w:p>
    <w:p w:rsidR="00D56327" w:rsidRDefault="00D56327" w:rsidP="00D56327"/>
    <w:p w:rsidR="00D56327" w:rsidRDefault="00D56327" w:rsidP="00D56327">
      <w:r>
        <w:t>The thermal energy required for the maintenance of the mesophilic temperature within the digester was supplied by a thermal generator other than the traditional combustion of the bio gas produced for temperature maintenance. This has proven that 100% of the gas product can be then utilised for alternative uses.</w:t>
      </w:r>
    </w:p>
    <w:p w:rsidR="00D56327" w:rsidRDefault="00D56327" w:rsidP="00D56327"/>
    <w:p w:rsidR="00D56327" w:rsidRDefault="00D56327" w:rsidP="00D56327">
      <w:r>
        <w:t>The automation system allows for a 24 hour operation of the AD without the input from manual labour. This allows for the environment within the AD to be adjusted over 24 hours. It also allows spreading out the loading of the digester that limits the shock that is placed on the digester by the introduction of the full daily load of raw feedstock at once as per traditional method. The spreading out of the available feedstock ensures a more constant production of gas over a 24 hour period as opposed to the traditional methods of taking the daily available feedstock and introducing this at once.  The cooler feedstock also requires a higher energy input to maintain the temperature in the digester due to the higher percentage of sludge that is introduced.</w:t>
      </w:r>
    </w:p>
    <w:p w:rsidR="00D56327" w:rsidRDefault="00D56327" w:rsidP="00D56327"/>
    <w:p w:rsidR="00D56327" w:rsidRDefault="00D56327" w:rsidP="00D56327">
      <w:r>
        <w:t>The two stage design of the CSIR AD allows for the digestion process to be continuous. Traditional methods would require shutting down the AD for a period of 2-3 days in order to allow the sludge to separate in to different strata. This would allow then for the extraction of the strata for further treatment and disposal. The CSIR system allows for the separation to occur in a separate vessel other than the main Reactor / Digester. This allows for the continuous operation and will improve the capacity of any plant that employs such a system. The energy consumption of the traditional method is also higher than that of a continuous system due to the requirement to reheat the entire digester once the extraction of the strata is complete.</w:t>
      </w:r>
    </w:p>
    <w:p w:rsidR="00D56327" w:rsidRDefault="00D56327" w:rsidP="00D56327"/>
    <w:p w:rsidR="00D56327" w:rsidRPr="00635494" w:rsidRDefault="00D56327" w:rsidP="00D56327">
      <w:pPr>
        <w:rPr>
          <w:b/>
        </w:rPr>
      </w:pPr>
      <w:r w:rsidRPr="00635494">
        <w:rPr>
          <w:b/>
        </w:rPr>
        <w:t>Conclusion</w:t>
      </w:r>
    </w:p>
    <w:p w:rsidR="00D56327" w:rsidRDefault="00D56327" w:rsidP="00D56327">
      <w:r>
        <w:t>An Automated two stage system not only eliminates failures due to human error but allows for a more energy efficient operation of an AD. The maintenance of the loading rate, pH, temperature and mixing allows for improved performance of the technology in general. The CSIR technology has proven that an alternative method of heating the AD will allow for harvesting of 100% of the bio gas product to be used for alternative use. This will increase the electricity generation capacity by the same percentage as the gas that would traditionally be required for the heating of the digester.</w:t>
      </w:r>
    </w:p>
    <w:p w:rsidR="00D56327" w:rsidRDefault="00D56327" w:rsidP="00D56327">
      <w:pPr>
        <w:pStyle w:val="Heading2a"/>
      </w:pPr>
      <w:r>
        <w:br w:type="page"/>
      </w:r>
      <w:bookmarkStart w:id="156" w:name="_Toc325100791"/>
      <w:r>
        <w:lastRenderedPageBreak/>
        <w:t>APPENDIX D: INTERVENTION AREA 3</w:t>
      </w:r>
      <w:bookmarkEnd w:id="156"/>
    </w:p>
    <w:p w:rsidR="00D56327" w:rsidRDefault="00D56327" w:rsidP="00D56327">
      <w:r>
        <w:t>CSIR WATER SUSTAINABILITY FLAGSHIP</w:t>
      </w:r>
    </w:p>
    <w:p w:rsidR="00D56327" w:rsidRPr="00B3418E" w:rsidRDefault="00D56327" w:rsidP="00D56327">
      <w:r>
        <w:t>REAL-TIME MONITORING, EVALUATION AND RESPONSE SYSTEM</w:t>
      </w:r>
    </w:p>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p w:rsidR="00D56327" w:rsidRDefault="00D56327" w:rsidP="00D56327"/>
    <w:tbl>
      <w:tblPr>
        <w:tblpPr w:leftFromText="180" w:rightFromText="180" w:vertAnchor="page" w:horzAnchor="margin" w:tblpY="7079"/>
        <w:tblW w:w="9482"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Look w:val="0000"/>
      </w:tblPr>
      <w:tblGrid>
        <w:gridCol w:w="2371"/>
        <w:gridCol w:w="2371"/>
        <w:gridCol w:w="2370"/>
        <w:gridCol w:w="2370"/>
      </w:tblGrid>
      <w:tr w:rsidR="00D56327" w:rsidRPr="00C805B4" w:rsidTr="00D46155">
        <w:trPr>
          <w:cantSplit/>
          <w:trHeight w:val="644"/>
        </w:trPr>
        <w:tc>
          <w:tcPr>
            <w:tcW w:w="2371" w:type="dxa"/>
            <w:tcBorders>
              <w:top w:val="nil"/>
              <w:left w:val="nil"/>
              <w:bottom w:val="nil"/>
              <w:right w:val="nil"/>
            </w:tcBorders>
          </w:tcPr>
          <w:p w:rsidR="00D56327" w:rsidRPr="00C805B4" w:rsidRDefault="00D56327" w:rsidP="00D46155"/>
        </w:tc>
        <w:tc>
          <w:tcPr>
            <w:tcW w:w="7111" w:type="dxa"/>
            <w:gridSpan w:val="3"/>
            <w:tcBorders>
              <w:top w:val="nil"/>
              <w:left w:val="nil"/>
              <w:bottom w:val="nil"/>
              <w:right w:val="nil"/>
            </w:tcBorders>
          </w:tcPr>
          <w:p w:rsidR="00D56327" w:rsidRPr="00C805B4" w:rsidRDefault="00D56327" w:rsidP="00D46155"/>
        </w:tc>
      </w:tr>
      <w:tr w:rsidR="00D56327" w:rsidRPr="00C805B4" w:rsidTr="00D46155">
        <w:trPr>
          <w:cantSplit/>
          <w:trHeight w:val="644"/>
        </w:trPr>
        <w:tc>
          <w:tcPr>
            <w:tcW w:w="2371" w:type="dxa"/>
            <w:tcBorders>
              <w:top w:val="nil"/>
              <w:left w:val="nil"/>
              <w:bottom w:val="nil"/>
              <w:right w:val="nil"/>
            </w:tcBorders>
          </w:tcPr>
          <w:p w:rsidR="00D56327" w:rsidRPr="00C805B4" w:rsidRDefault="00D56327" w:rsidP="00D46155">
            <w:r w:rsidRPr="00C805B4">
              <w:t>By:</w:t>
            </w:r>
          </w:p>
        </w:tc>
        <w:tc>
          <w:tcPr>
            <w:tcW w:w="2371" w:type="dxa"/>
            <w:tcBorders>
              <w:top w:val="nil"/>
              <w:left w:val="nil"/>
              <w:bottom w:val="nil"/>
              <w:right w:val="nil"/>
            </w:tcBorders>
          </w:tcPr>
          <w:p w:rsidR="00D56327" w:rsidRPr="00C805B4" w:rsidRDefault="00D56327" w:rsidP="00D46155">
            <w:r w:rsidRPr="00C805B4">
              <w:t>Shaba Shabane</w:t>
            </w:r>
          </w:p>
        </w:tc>
        <w:tc>
          <w:tcPr>
            <w:tcW w:w="2370" w:type="dxa"/>
            <w:tcBorders>
              <w:top w:val="nil"/>
              <w:left w:val="nil"/>
              <w:bottom w:val="nil"/>
              <w:right w:val="nil"/>
            </w:tcBorders>
          </w:tcPr>
          <w:p w:rsidR="00D56327" w:rsidRPr="00C805B4" w:rsidRDefault="00D56327" w:rsidP="00D46155">
            <w:r w:rsidRPr="00C805B4">
              <w:t>Signature</w:t>
            </w:r>
          </w:p>
        </w:tc>
        <w:tc>
          <w:tcPr>
            <w:tcW w:w="2370" w:type="dxa"/>
            <w:tcBorders>
              <w:top w:val="nil"/>
              <w:left w:val="nil"/>
              <w:bottom w:val="nil"/>
              <w:right w:val="nil"/>
            </w:tcBorders>
          </w:tcPr>
          <w:p w:rsidR="00D56327" w:rsidRPr="00C805B4" w:rsidRDefault="00D56327" w:rsidP="00D46155">
            <w:r w:rsidRPr="00C805B4">
              <w:t>Date</w:t>
            </w:r>
          </w:p>
        </w:tc>
      </w:tr>
      <w:tr w:rsidR="00D56327" w:rsidRPr="00C805B4" w:rsidTr="00D46155">
        <w:trPr>
          <w:cantSplit/>
          <w:trHeight w:val="644"/>
        </w:trPr>
        <w:tc>
          <w:tcPr>
            <w:tcW w:w="2371" w:type="dxa"/>
            <w:tcBorders>
              <w:top w:val="nil"/>
              <w:left w:val="nil"/>
              <w:bottom w:val="nil"/>
              <w:right w:val="nil"/>
            </w:tcBorders>
          </w:tcPr>
          <w:p w:rsidR="00D56327" w:rsidRPr="00C805B4" w:rsidRDefault="00D56327" w:rsidP="00D46155">
            <w:r w:rsidRPr="00C805B4">
              <w:t>Designation:</w:t>
            </w:r>
          </w:p>
        </w:tc>
        <w:tc>
          <w:tcPr>
            <w:tcW w:w="7111" w:type="dxa"/>
            <w:gridSpan w:val="3"/>
            <w:tcBorders>
              <w:top w:val="nil"/>
              <w:left w:val="nil"/>
              <w:bottom w:val="nil"/>
              <w:right w:val="nil"/>
            </w:tcBorders>
          </w:tcPr>
          <w:p w:rsidR="00D56327" w:rsidRPr="00C805B4" w:rsidRDefault="00D56327" w:rsidP="00D46155">
            <w:r w:rsidRPr="00C805B4">
              <w:t>Project Manager: CSIR CAS</w:t>
            </w:r>
          </w:p>
          <w:p w:rsidR="00D56327" w:rsidRPr="00C805B4" w:rsidRDefault="00D56327" w:rsidP="00D46155"/>
          <w:p w:rsidR="00D56327" w:rsidRPr="00C805B4" w:rsidRDefault="00D56327" w:rsidP="00D46155"/>
        </w:tc>
      </w:tr>
      <w:tr w:rsidR="00D56327" w:rsidRPr="00C805B4" w:rsidTr="00D46155">
        <w:trPr>
          <w:cantSplit/>
          <w:trHeight w:val="644"/>
        </w:trPr>
        <w:tc>
          <w:tcPr>
            <w:tcW w:w="2371" w:type="dxa"/>
            <w:tcBorders>
              <w:top w:val="nil"/>
              <w:left w:val="nil"/>
              <w:bottom w:val="nil"/>
              <w:right w:val="nil"/>
            </w:tcBorders>
          </w:tcPr>
          <w:p w:rsidR="00D56327" w:rsidRPr="00C805B4" w:rsidRDefault="00D56327" w:rsidP="00D46155">
            <w:r w:rsidRPr="00C805B4">
              <w:t>Approved By:</w:t>
            </w:r>
          </w:p>
        </w:tc>
        <w:tc>
          <w:tcPr>
            <w:tcW w:w="2371" w:type="dxa"/>
            <w:tcBorders>
              <w:top w:val="nil"/>
              <w:left w:val="nil"/>
              <w:bottom w:val="nil"/>
              <w:right w:val="nil"/>
            </w:tcBorders>
          </w:tcPr>
          <w:p w:rsidR="00D56327" w:rsidRPr="00C805B4" w:rsidRDefault="00D56327" w:rsidP="00D46155">
            <w:r w:rsidRPr="00C805B4">
              <w:t>Gerhard Smith</w:t>
            </w:r>
          </w:p>
        </w:tc>
        <w:tc>
          <w:tcPr>
            <w:tcW w:w="2370" w:type="dxa"/>
            <w:tcBorders>
              <w:top w:val="nil"/>
              <w:left w:val="nil"/>
              <w:bottom w:val="nil"/>
              <w:right w:val="nil"/>
            </w:tcBorders>
          </w:tcPr>
          <w:p w:rsidR="00D56327" w:rsidRPr="00C805B4" w:rsidRDefault="00D56327" w:rsidP="00D46155">
            <w:r w:rsidRPr="00C805B4">
              <w:t>Signature</w:t>
            </w:r>
          </w:p>
        </w:tc>
        <w:tc>
          <w:tcPr>
            <w:tcW w:w="2370" w:type="dxa"/>
            <w:tcBorders>
              <w:top w:val="nil"/>
              <w:left w:val="nil"/>
              <w:bottom w:val="nil"/>
              <w:right w:val="nil"/>
            </w:tcBorders>
          </w:tcPr>
          <w:p w:rsidR="00D56327" w:rsidRPr="00C805B4" w:rsidRDefault="00D56327" w:rsidP="00D46155">
            <w:r w:rsidRPr="00C805B4">
              <w:t>Date</w:t>
            </w:r>
          </w:p>
        </w:tc>
      </w:tr>
      <w:tr w:rsidR="00D56327" w:rsidRPr="00C805B4" w:rsidTr="00D46155">
        <w:trPr>
          <w:cantSplit/>
          <w:trHeight w:val="644"/>
        </w:trPr>
        <w:tc>
          <w:tcPr>
            <w:tcW w:w="2371" w:type="dxa"/>
            <w:tcBorders>
              <w:top w:val="nil"/>
              <w:left w:val="nil"/>
              <w:bottom w:val="nil"/>
              <w:right w:val="nil"/>
            </w:tcBorders>
          </w:tcPr>
          <w:p w:rsidR="00D56327" w:rsidRPr="00C805B4" w:rsidRDefault="00D56327" w:rsidP="00D46155">
            <w:r w:rsidRPr="00C805B4">
              <w:t>Designation</w:t>
            </w:r>
          </w:p>
        </w:tc>
        <w:tc>
          <w:tcPr>
            <w:tcW w:w="7111" w:type="dxa"/>
            <w:gridSpan w:val="3"/>
            <w:tcBorders>
              <w:top w:val="nil"/>
              <w:left w:val="nil"/>
              <w:bottom w:val="nil"/>
              <w:right w:val="nil"/>
            </w:tcBorders>
          </w:tcPr>
          <w:p w:rsidR="00D56327" w:rsidRPr="00C805B4" w:rsidRDefault="00D56327" w:rsidP="00D46155">
            <w:r w:rsidRPr="00C805B4">
              <w:t xml:space="preserve">General Manager: CSIR CAS </w:t>
            </w:r>
          </w:p>
        </w:tc>
      </w:tr>
      <w:tr w:rsidR="00D56327" w:rsidRPr="00C805B4" w:rsidTr="00D46155">
        <w:trPr>
          <w:cantSplit/>
          <w:trHeight w:val="644"/>
        </w:trPr>
        <w:tc>
          <w:tcPr>
            <w:tcW w:w="9482" w:type="dxa"/>
            <w:gridSpan w:val="4"/>
            <w:tcBorders>
              <w:top w:val="nil"/>
              <w:left w:val="nil"/>
              <w:bottom w:val="nil"/>
              <w:right w:val="nil"/>
            </w:tcBorders>
            <w:vAlign w:val="center"/>
          </w:tcPr>
          <w:p w:rsidR="00D56327" w:rsidRPr="00C805B4" w:rsidRDefault="00D56327" w:rsidP="00D46155">
            <w:r w:rsidRPr="00475879">
              <w:pict>
                <v:rect id="_x0000_i1040" style="width:107pt;height:1.5pt" o:hralign="center" o:hrstd="t" o:hrnoshade="t" o:hr="t" fillcolor="black" stroked="f">
                  <v:imagedata r:id="rId42" o:title=""/>
                </v:rect>
              </w:pict>
            </w:r>
          </w:p>
        </w:tc>
      </w:tr>
    </w:tbl>
    <w:p w:rsidR="00D56327" w:rsidRDefault="00D56327" w:rsidP="00D56327"/>
    <w:p w:rsidR="00D56327" w:rsidRDefault="00D56327" w:rsidP="00D56327"/>
    <w:p w:rsidR="00D56327" w:rsidRDefault="00D56327" w:rsidP="00D56327"/>
    <w:p w:rsidR="00D56327" w:rsidRDefault="00D56327" w:rsidP="00D56327"/>
    <w:p w:rsidR="00D56327" w:rsidRDefault="00D56327" w:rsidP="00D56327">
      <w:pPr>
        <w:pStyle w:val="TOCHeading"/>
      </w:pPr>
      <w:r>
        <w:br w:type="page"/>
      </w:r>
    </w:p>
    <w:p w:rsidR="00D56327" w:rsidRDefault="00D56327" w:rsidP="00D56327">
      <w:pPr>
        <w:pStyle w:val="TOCHeading"/>
      </w:pPr>
      <w:r w:rsidRPr="00670A31">
        <w:t>Contents</w:t>
      </w:r>
    </w:p>
    <w:p w:rsidR="00D56327" w:rsidRPr="00670A31" w:rsidRDefault="00D56327" w:rsidP="00D56327"/>
    <w:p w:rsidR="00D56327" w:rsidRDefault="00D56327" w:rsidP="00D56327">
      <w:pPr>
        <w:pStyle w:val="TOC1"/>
        <w:tabs>
          <w:tab w:val="left" w:pos="426"/>
        </w:tabs>
        <w:rPr>
          <w:rFonts w:ascii="Calibri" w:hAnsi="Calibri"/>
        </w:rPr>
      </w:pPr>
      <w:r w:rsidRPr="00475879">
        <w:rPr>
          <w:rFonts w:eastAsia="Times New Roman"/>
          <w:lang w:eastAsia="en-GB"/>
        </w:rPr>
        <w:fldChar w:fldCharType="begin"/>
      </w:r>
      <w:r>
        <w:instrText xml:space="preserve"> TOC \o "1-3" \h \z \u </w:instrText>
      </w:r>
      <w:r w:rsidRPr="00475879">
        <w:rPr>
          <w:rFonts w:eastAsia="Times New Roman"/>
          <w:lang w:eastAsia="en-GB"/>
        </w:rPr>
        <w:fldChar w:fldCharType="separate"/>
      </w:r>
      <w:hyperlink w:anchor="_Toc320879129" w:history="1">
        <w:r w:rsidRPr="003D223A">
          <w:rPr>
            <w:rStyle w:val="Hyperlink"/>
          </w:rPr>
          <w:t>1</w:t>
        </w:r>
        <w:r>
          <w:rPr>
            <w:rStyle w:val="Hyperlink"/>
          </w:rPr>
          <w:t>.</w:t>
        </w:r>
        <w:r>
          <w:rPr>
            <w:rFonts w:ascii="Calibri" w:hAnsi="Calibri"/>
          </w:rPr>
          <w:tab/>
        </w:r>
        <w:r w:rsidRPr="003D223A">
          <w:rPr>
            <w:rStyle w:val="Hyperlink"/>
          </w:rPr>
          <w:t>PROJECT BACKGROUND</w:t>
        </w:r>
        <w:r>
          <w:rPr>
            <w:webHidden/>
          </w:rPr>
          <w:tab/>
        </w:r>
        <w:r>
          <w:rPr>
            <w:webHidden/>
          </w:rPr>
          <w:fldChar w:fldCharType="begin"/>
        </w:r>
        <w:r>
          <w:rPr>
            <w:webHidden/>
          </w:rPr>
          <w:instrText xml:space="preserve"> PAGEREF _Toc320879129 \h </w:instrText>
        </w:r>
        <w:r>
          <w:rPr>
            <w:webHidden/>
          </w:rPr>
        </w:r>
        <w:r>
          <w:rPr>
            <w:webHidden/>
          </w:rPr>
          <w:fldChar w:fldCharType="separate"/>
        </w:r>
        <w:r>
          <w:rPr>
            <w:webHidden/>
          </w:rPr>
          <w:t>52</w:t>
        </w:r>
        <w:r>
          <w:rPr>
            <w:webHidden/>
          </w:rPr>
          <w:fldChar w:fldCharType="end"/>
        </w:r>
      </w:hyperlink>
    </w:p>
    <w:p w:rsidR="00D56327" w:rsidRDefault="00D56327" w:rsidP="00D56327">
      <w:pPr>
        <w:pStyle w:val="TOC2"/>
        <w:rPr>
          <w:rFonts w:ascii="Calibri" w:hAnsi="Calibri"/>
        </w:rPr>
      </w:pPr>
      <w:hyperlink w:anchor="_Toc320879130" w:history="1">
        <w:r w:rsidRPr="003D223A">
          <w:rPr>
            <w:rStyle w:val="Hyperlink"/>
          </w:rPr>
          <w:t>Project Need/Problem</w:t>
        </w:r>
        <w:r>
          <w:rPr>
            <w:webHidden/>
          </w:rPr>
          <w:tab/>
        </w:r>
        <w:r>
          <w:rPr>
            <w:webHidden/>
          </w:rPr>
          <w:fldChar w:fldCharType="begin"/>
        </w:r>
        <w:r>
          <w:rPr>
            <w:webHidden/>
          </w:rPr>
          <w:instrText xml:space="preserve"> PAGEREF _Toc320879130 \h </w:instrText>
        </w:r>
        <w:r>
          <w:rPr>
            <w:webHidden/>
          </w:rPr>
        </w:r>
        <w:r>
          <w:rPr>
            <w:webHidden/>
          </w:rPr>
          <w:fldChar w:fldCharType="separate"/>
        </w:r>
        <w:r>
          <w:rPr>
            <w:webHidden/>
          </w:rPr>
          <w:t>52</w:t>
        </w:r>
        <w:r>
          <w:rPr>
            <w:webHidden/>
          </w:rPr>
          <w:fldChar w:fldCharType="end"/>
        </w:r>
      </w:hyperlink>
    </w:p>
    <w:p w:rsidR="00D56327" w:rsidRDefault="00D56327" w:rsidP="00D56327">
      <w:pPr>
        <w:pStyle w:val="TOC2"/>
        <w:rPr>
          <w:rFonts w:ascii="Calibri" w:hAnsi="Calibri"/>
        </w:rPr>
      </w:pPr>
      <w:hyperlink w:anchor="_Toc320879131" w:history="1">
        <w:r w:rsidRPr="003D223A">
          <w:rPr>
            <w:rStyle w:val="Hyperlink"/>
          </w:rPr>
          <w:t>Project Purpose</w:t>
        </w:r>
        <w:r>
          <w:rPr>
            <w:webHidden/>
          </w:rPr>
          <w:tab/>
        </w:r>
        <w:r>
          <w:rPr>
            <w:webHidden/>
          </w:rPr>
          <w:fldChar w:fldCharType="begin"/>
        </w:r>
        <w:r>
          <w:rPr>
            <w:webHidden/>
          </w:rPr>
          <w:instrText xml:space="preserve"> PAGEREF _Toc320879131 \h </w:instrText>
        </w:r>
        <w:r>
          <w:rPr>
            <w:webHidden/>
          </w:rPr>
        </w:r>
        <w:r>
          <w:rPr>
            <w:webHidden/>
          </w:rPr>
          <w:fldChar w:fldCharType="separate"/>
        </w:r>
        <w:r>
          <w:rPr>
            <w:webHidden/>
          </w:rPr>
          <w:t>52</w:t>
        </w:r>
        <w:r>
          <w:rPr>
            <w:webHidden/>
          </w:rPr>
          <w:fldChar w:fldCharType="end"/>
        </w:r>
      </w:hyperlink>
    </w:p>
    <w:p w:rsidR="00D56327" w:rsidRDefault="00D56327" w:rsidP="00D56327">
      <w:pPr>
        <w:pStyle w:val="TOC2"/>
        <w:rPr>
          <w:rFonts w:ascii="Calibri" w:hAnsi="Calibri"/>
        </w:rPr>
      </w:pPr>
      <w:hyperlink w:anchor="_Toc320879132" w:history="1">
        <w:r w:rsidRPr="003D223A">
          <w:rPr>
            <w:rStyle w:val="Hyperlink"/>
          </w:rPr>
          <w:t>Summary of investments and achievements to date</w:t>
        </w:r>
        <w:r>
          <w:rPr>
            <w:webHidden/>
          </w:rPr>
          <w:tab/>
        </w:r>
        <w:r>
          <w:rPr>
            <w:webHidden/>
          </w:rPr>
          <w:fldChar w:fldCharType="begin"/>
        </w:r>
        <w:r>
          <w:rPr>
            <w:webHidden/>
          </w:rPr>
          <w:instrText xml:space="preserve"> PAGEREF _Toc320879132 \h </w:instrText>
        </w:r>
        <w:r>
          <w:rPr>
            <w:webHidden/>
          </w:rPr>
        </w:r>
        <w:r>
          <w:rPr>
            <w:webHidden/>
          </w:rPr>
          <w:fldChar w:fldCharType="separate"/>
        </w:r>
        <w:r>
          <w:rPr>
            <w:webHidden/>
          </w:rPr>
          <w:t>52</w:t>
        </w:r>
        <w:r>
          <w:rPr>
            <w:webHidden/>
          </w:rPr>
          <w:fldChar w:fldCharType="end"/>
        </w:r>
      </w:hyperlink>
    </w:p>
    <w:p w:rsidR="00D56327" w:rsidRDefault="00D56327" w:rsidP="00D56327">
      <w:pPr>
        <w:pStyle w:val="TOC2"/>
        <w:rPr>
          <w:rFonts w:ascii="Calibri" w:hAnsi="Calibri"/>
        </w:rPr>
      </w:pPr>
      <w:hyperlink w:anchor="_Toc320879133" w:history="1">
        <w:r w:rsidRPr="003D223A">
          <w:rPr>
            <w:rStyle w:val="Hyperlink"/>
          </w:rPr>
          <w:t>Programme Overview</w:t>
        </w:r>
        <w:r>
          <w:rPr>
            <w:webHidden/>
          </w:rPr>
          <w:tab/>
        </w:r>
        <w:r>
          <w:rPr>
            <w:webHidden/>
          </w:rPr>
          <w:fldChar w:fldCharType="begin"/>
        </w:r>
        <w:r>
          <w:rPr>
            <w:webHidden/>
          </w:rPr>
          <w:instrText xml:space="preserve"> PAGEREF _Toc320879133 \h </w:instrText>
        </w:r>
        <w:r>
          <w:rPr>
            <w:webHidden/>
          </w:rPr>
        </w:r>
        <w:r>
          <w:rPr>
            <w:webHidden/>
          </w:rPr>
          <w:fldChar w:fldCharType="separate"/>
        </w:r>
        <w:r>
          <w:rPr>
            <w:webHidden/>
          </w:rPr>
          <w:t>53</w:t>
        </w:r>
        <w:r>
          <w:rPr>
            <w:webHidden/>
          </w:rPr>
          <w:fldChar w:fldCharType="end"/>
        </w:r>
      </w:hyperlink>
    </w:p>
    <w:p w:rsidR="00D56327" w:rsidRDefault="00D56327" w:rsidP="00D56327">
      <w:pPr>
        <w:pStyle w:val="TOC1"/>
        <w:tabs>
          <w:tab w:val="left" w:pos="426"/>
        </w:tabs>
        <w:rPr>
          <w:rFonts w:ascii="Calibri" w:hAnsi="Calibri"/>
        </w:rPr>
      </w:pPr>
      <w:hyperlink w:anchor="_Toc320879134" w:history="1">
        <w:r w:rsidRPr="003D223A">
          <w:rPr>
            <w:rStyle w:val="Hyperlink"/>
          </w:rPr>
          <w:t>2</w:t>
        </w:r>
        <w:r>
          <w:rPr>
            <w:rStyle w:val="Hyperlink"/>
          </w:rPr>
          <w:t>.</w:t>
        </w:r>
        <w:r>
          <w:rPr>
            <w:rFonts w:ascii="Calibri" w:hAnsi="Calibri"/>
          </w:rPr>
          <w:tab/>
        </w:r>
        <w:r w:rsidRPr="003D223A">
          <w:rPr>
            <w:rStyle w:val="Hyperlink"/>
          </w:rPr>
          <w:t>PROJECT SCOPE DEFINITION</w:t>
        </w:r>
        <w:r>
          <w:rPr>
            <w:webHidden/>
          </w:rPr>
          <w:tab/>
        </w:r>
        <w:r>
          <w:rPr>
            <w:webHidden/>
          </w:rPr>
          <w:fldChar w:fldCharType="begin"/>
        </w:r>
        <w:r>
          <w:rPr>
            <w:webHidden/>
          </w:rPr>
          <w:instrText xml:space="preserve"> PAGEREF _Toc320879134 \h </w:instrText>
        </w:r>
        <w:r>
          <w:rPr>
            <w:webHidden/>
          </w:rPr>
        </w:r>
        <w:r>
          <w:rPr>
            <w:webHidden/>
          </w:rPr>
          <w:fldChar w:fldCharType="separate"/>
        </w:r>
        <w:r>
          <w:rPr>
            <w:webHidden/>
          </w:rPr>
          <w:t>54</w:t>
        </w:r>
        <w:r>
          <w:rPr>
            <w:webHidden/>
          </w:rPr>
          <w:fldChar w:fldCharType="end"/>
        </w:r>
      </w:hyperlink>
    </w:p>
    <w:p w:rsidR="00D56327" w:rsidRDefault="00D56327" w:rsidP="00D56327">
      <w:pPr>
        <w:pStyle w:val="TOC1"/>
        <w:tabs>
          <w:tab w:val="left" w:pos="426"/>
        </w:tabs>
        <w:rPr>
          <w:rFonts w:ascii="Calibri" w:hAnsi="Calibri"/>
        </w:rPr>
      </w:pPr>
      <w:hyperlink w:anchor="_Toc320879135" w:history="1">
        <w:r w:rsidRPr="003D223A">
          <w:rPr>
            <w:rStyle w:val="Hyperlink"/>
          </w:rPr>
          <w:t>3</w:t>
        </w:r>
        <w:r>
          <w:rPr>
            <w:rStyle w:val="Hyperlink"/>
          </w:rPr>
          <w:t>.</w:t>
        </w:r>
        <w:r>
          <w:rPr>
            <w:rFonts w:ascii="Calibri" w:hAnsi="Calibri"/>
          </w:rPr>
          <w:tab/>
        </w:r>
        <w:r w:rsidRPr="003D223A">
          <w:rPr>
            <w:rStyle w:val="Hyperlink"/>
          </w:rPr>
          <w:t>PROJECT OBJECTIVES (GOALS)</w:t>
        </w:r>
        <w:r>
          <w:rPr>
            <w:webHidden/>
          </w:rPr>
          <w:tab/>
        </w:r>
        <w:r>
          <w:rPr>
            <w:webHidden/>
          </w:rPr>
          <w:fldChar w:fldCharType="begin"/>
        </w:r>
        <w:r>
          <w:rPr>
            <w:webHidden/>
          </w:rPr>
          <w:instrText xml:space="preserve"> PAGEREF _Toc320879135 \h </w:instrText>
        </w:r>
        <w:r>
          <w:rPr>
            <w:webHidden/>
          </w:rPr>
        </w:r>
        <w:r>
          <w:rPr>
            <w:webHidden/>
          </w:rPr>
          <w:fldChar w:fldCharType="separate"/>
        </w:r>
        <w:r>
          <w:rPr>
            <w:webHidden/>
          </w:rPr>
          <w:t>54</w:t>
        </w:r>
        <w:r>
          <w:rPr>
            <w:webHidden/>
          </w:rPr>
          <w:fldChar w:fldCharType="end"/>
        </w:r>
      </w:hyperlink>
    </w:p>
    <w:p w:rsidR="00D56327" w:rsidRDefault="00D56327" w:rsidP="00D56327">
      <w:pPr>
        <w:pStyle w:val="TOC3"/>
        <w:tabs>
          <w:tab w:val="left" w:pos="426"/>
        </w:tabs>
        <w:rPr>
          <w:rFonts w:ascii="Calibri" w:hAnsi="Calibri"/>
        </w:rPr>
      </w:pPr>
      <w:hyperlink w:anchor="_Toc320879136" w:history="1">
        <w:r w:rsidRPr="003D223A">
          <w:rPr>
            <w:rStyle w:val="Hyperlink"/>
          </w:rPr>
          <w:t>Sensing Station</w:t>
        </w:r>
        <w:r>
          <w:rPr>
            <w:webHidden/>
          </w:rPr>
          <w:tab/>
        </w:r>
        <w:r>
          <w:rPr>
            <w:webHidden/>
          </w:rPr>
          <w:fldChar w:fldCharType="begin"/>
        </w:r>
        <w:r>
          <w:rPr>
            <w:webHidden/>
          </w:rPr>
          <w:instrText xml:space="preserve"> PAGEREF _Toc320879136 \h </w:instrText>
        </w:r>
        <w:r>
          <w:rPr>
            <w:webHidden/>
          </w:rPr>
        </w:r>
        <w:r>
          <w:rPr>
            <w:webHidden/>
          </w:rPr>
          <w:fldChar w:fldCharType="separate"/>
        </w:r>
        <w:r>
          <w:rPr>
            <w:webHidden/>
          </w:rPr>
          <w:t>54</w:t>
        </w:r>
        <w:r>
          <w:rPr>
            <w:webHidden/>
          </w:rPr>
          <w:fldChar w:fldCharType="end"/>
        </w:r>
      </w:hyperlink>
    </w:p>
    <w:p w:rsidR="00D56327" w:rsidRDefault="00D56327" w:rsidP="00D56327">
      <w:pPr>
        <w:pStyle w:val="TOC3"/>
        <w:tabs>
          <w:tab w:val="left" w:pos="426"/>
        </w:tabs>
        <w:rPr>
          <w:rFonts w:ascii="Calibri" w:hAnsi="Calibri"/>
        </w:rPr>
      </w:pPr>
      <w:hyperlink w:anchor="_Toc320879137" w:history="1">
        <w:r w:rsidRPr="003D223A">
          <w:rPr>
            <w:rStyle w:val="Hyperlink"/>
          </w:rPr>
          <w:t>Software Development</w:t>
        </w:r>
        <w:r>
          <w:rPr>
            <w:webHidden/>
          </w:rPr>
          <w:tab/>
        </w:r>
        <w:r>
          <w:rPr>
            <w:webHidden/>
          </w:rPr>
          <w:fldChar w:fldCharType="begin"/>
        </w:r>
        <w:r>
          <w:rPr>
            <w:webHidden/>
          </w:rPr>
          <w:instrText xml:space="preserve"> PAGEREF _Toc320879137 \h </w:instrText>
        </w:r>
        <w:r>
          <w:rPr>
            <w:webHidden/>
          </w:rPr>
        </w:r>
        <w:r>
          <w:rPr>
            <w:webHidden/>
          </w:rPr>
          <w:fldChar w:fldCharType="separate"/>
        </w:r>
        <w:r>
          <w:rPr>
            <w:webHidden/>
          </w:rPr>
          <w:t>54</w:t>
        </w:r>
        <w:r>
          <w:rPr>
            <w:webHidden/>
          </w:rPr>
          <w:fldChar w:fldCharType="end"/>
        </w:r>
      </w:hyperlink>
    </w:p>
    <w:p w:rsidR="00D56327" w:rsidRDefault="00D56327" w:rsidP="00D56327">
      <w:pPr>
        <w:pStyle w:val="TOC3"/>
        <w:tabs>
          <w:tab w:val="left" w:pos="426"/>
        </w:tabs>
        <w:rPr>
          <w:rFonts w:ascii="Calibri" w:hAnsi="Calibri"/>
        </w:rPr>
      </w:pPr>
      <w:hyperlink w:anchor="_Toc320879138" w:history="1">
        <w:r w:rsidRPr="003D223A">
          <w:rPr>
            <w:rStyle w:val="Hyperlink"/>
          </w:rPr>
          <w:t>Server</w:t>
        </w:r>
        <w:r>
          <w:rPr>
            <w:webHidden/>
          </w:rPr>
          <w:tab/>
        </w:r>
        <w:r>
          <w:rPr>
            <w:webHidden/>
          </w:rPr>
          <w:fldChar w:fldCharType="begin"/>
        </w:r>
        <w:r>
          <w:rPr>
            <w:webHidden/>
          </w:rPr>
          <w:instrText xml:space="preserve"> PAGEREF _Toc320879138 \h </w:instrText>
        </w:r>
        <w:r>
          <w:rPr>
            <w:webHidden/>
          </w:rPr>
        </w:r>
        <w:r>
          <w:rPr>
            <w:webHidden/>
          </w:rPr>
          <w:fldChar w:fldCharType="separate"/>
        </w:r>
        <w:r>
          <w:rPr>
            <w:webHidden/>
          </w:rPr>
          <w:t>55</w:t>
        </w:r>
        <w:r>
          <w:rPr>
            <w:webHidden/>
          </w:rPr>
          <w:fldChar w:fldCharType="end"/>
        </w:r>
      </w:hyperlink>
    </w:p>
    <w:p w:rsidR="00D56327" w:rsidRDefault="00D56327" w:rsidP="00D56327">
      <w:pPr>
        <w:pStyle w:val="TOC3"/>
        <w:tabs>
          <w:tab w:val="left" w:pos="426"/>
        </w:tabs>
        <w:rPr>
          <w:rFonts w:ascii="Calibri" w:hAnsi="Calibri"/>
        </w:rPr>
      </w:pPr>
      <w:hyperlink w:anchor="_Toc320879139" w:history="1">
        <w:r w:rsidRPr="003D223A">
          <w:rPr>
            <w:rStyle w:val="Hyperlink"/>
          </w:rPr>
          <w:t>Modeling</w:t>
        </w:r>
        <w:r>
          <w:rPr>
            <w:webHidden/>
          </w:rPr>
          <w:tab/>
        </w:r>
        <w:r>
          <w:rPr>
            <w:webHidden/>
          </w:rPr>
          <w:fldChar w:fldCharType="begin"/>
        </w:r>
        <w:r>
          <w:rPr>
            <w:webHidden/>
          </w:rPr>
          <w:instrText xml:space="preserve"> PAGEREF _Toc320879139 \h </w:instrText>
        </w:r>
        <w:r>
          <w:rPr>
            <w:webHidden/>
          </w:rPr>
        </w:r>
        <w:r>
          <w:rPr>
            <w:webHidden/>
          </w:rPr>
          <w:fldChar w:fldCharType="separate"/>
        </w:r>
        <w:r>
          <w:rPr>
            <w:webHidden/>
          </w:rPr>
          <w:t>55</w:t>
        </w:r>
        <w:r>
          <w:rPr>
            <w:webHidden/>
          </w:rPr>
          <w:fldChar w:fldCharType="end"/>
        </w:r>
      </w:hyperlink>
    </w:p>
    <w:p w:rsidR="00D56327" w:rsidRDefault="00D56327" w:rsidP="00D56327">
      <w:pPr>
        <w:pStyle w:val="TOC3"/>
        <w:tabs>
          <w:tab w:val="left" w:pos="426"/>
        </w:tabs>
        <w:rPr>
          <w:rFonts w:ascii="Calibri" w:hAnsi="Calibri"/>
        </w:rPr>
      </w:pPr>
      <w:hyperlink w:anchor="_Toc320879140" w:history="1">
        <w:r w:rsidRPr="003D223A">
          <w:rPr>
            <w:rStyle w:val="Hyperlink"/>
          </w:rPr>
          <w:t>Business Processes</w:t>
        </w:r>
        <w:r>
          <w:rPr>
            <w:webHidden/>
          </w:rPr>
          <w:tab/>
        </w:r>
        <w:r>
          <w:rPr>
            <w:webHidden/>
          </w:rPr>
          <w:fldChar w:fldCharType="begin"/>
        </w:r>
        <w:r>
          <w:rPr>
            <w:webHidden/>
          </w:rPr>
          <w:instrText xml:space="preserve"> PAGEREF _Toc320879140 \h </w:instrText>
        </w:r>
        <w:r>
          <w:rPr>
            <w:webHidden/>
          </w:rPr>
        </w:r>
        <w:r>
          <w:rPr>
            <w:webHidden/>
          </w:rPr>
          <w:fldChar w:fldCharType="separate"/>
        </w:r>
        <w:r>
          <w:rPr>
            <w:webHidden/>
          </w:rPr>
          <w:t>55</w:t>
        </w:r>
        <w:r>
          <w:rPr>
            <w:webHidden/>
          </w:rPr>
          <w:fldChar w:fldCharType="end"/>
        </w:r>
      </w:hyperlink>
    </w:p>
    <w:p w:rsidR="00D56327" w:rsidRDefault="00D56327" w:rsidP="00D56327">
      <w:pPr>
        <w:pStyle w:val="TOC3"/>
        <w:tabs>
          <w:tab w:val="left" w:pos="426"/>
        </w:tabs>
        <w:rPr>
          <w:rFonts w:ascii="Calibri" w:hAnsi="Calibri"/>
        </w:rPr>
      </w:pPr>
      <w:hyperlink w:anchor="_Toc320879141" w:history="1">
        <w:r w:rsidRPr="003D223A">
          <w:rPr>
            <w:rStyle w:val="Hyperlink"/>
          </w:rPr>
          <w:t>Site Support</w:t>
        </w:r>
        <w:r>
          <w:rPr>
            <w:webHidden/>
          </w:rPr>
          <w:tab/>
        </w:r>
        <w:r>
          <w:rPr>
            <w:webHidden/>
          </w:rPr>
          <w:fldChar w:fldCharType="begin"/>
        </w:r>
        <w:r>
          <w:rPr>
            <w:webHidden/>
          </w:rPr>
          <w:instrText xml:space="preserve"> PAGEREF _Toc320879141 \h </w:instrText>
        </w:r>
        <w:r>
          <w:rPr>
            <w:webHidden/>
          </w:rPr>
        </w:r>
        <w:r>
          <w:rPr>
            <w:webHidden/>
          </w:rPr>
          <w:fldChar w:fldCharType="separate"/>
        </w:r>
        <w:r>
          <w:rPr>
            <w:webHidden/>
          </w:rPr>
          <w:t>56</w:t>
        </w:r>
        <w:r>
          <w:rPr>
            <w:webHidden/>
          </w:rPr>
          <w:fldChar w:fldCharType="end"/>
        </w:r>
      </w:hyperlink>
    </w:p>
    <w:p w:rsidR="00D56327" w:rsidRDefault="00D56327" w:rsidP="00D56327">
      <w:pPr>
        <w:pStyle w:val="TOC1"/>
        <w:tabs>
          <w:tab w:val="left" w:pos="426"/>
        </w:tabs>
        <w:rPr>
          <w:rFonts w:ascii="Calibri" w:hAnsi="Calibri"/>
        </w:rPr>
      </w:pPr>
      <w:hyperlink w:anchor="_Toc320879142" w:history="1">
        <w:r w:rsidRPr="003D223A">
          <w:rPr>
            <w:rStyle w:val="Hyperlink"/>
          </w:rPr>
          <w:t>4</w:t>
        </w:r>
        <w:r>
          <w:rPr>
            <w:rStyle w:val="Hyperlink"/>
          </w:rPr>
          <w:t>.</w:t>
        </w:r>
        <w:r>
          <w:rPr>
            <w:rFonts w:ascii="Calibri" w:hAnsi="Calibri"/>
          </w:rPr>
          <w:tab/>
        </w:r>
        <w:r w:rsidRPr="003D223A">
          <w:rPr>
            <w:rStyle w:val="Hyperlink"/>
          </w:rPr>
          <w:t>PROJECT PRIORITIES</w:t>
        </w:r>
        <w:r>
          <w:rPr>
            <w:webHidden/>
          </w:rPr>
          <w:tab/>
        </w:r>
        <w:r>
          <w:rPr>
            <w:webHidden/>
          </w:rPr>
          <w:fldChar w:fldCharType="begin"/>
        </w:r>
        <w:r>
          <w:rPr>
            <w:webHidden/>
          </w:rPr>
          <w:instrText xml:space="preserve"> PAGEREF _Toc320879142 \h </w:instrText>
        </w:r>
        <w:r>
          <w:rPr>
            <w:webHidden/>
          </w:rPr>
        </w:r>
        <w:r>
          <w:rPr>
            <w:webHidden/>
          </w:rPr>
          <w:fldChar w:fldCharType="separate"/>
        </w:r>
        <w:r>
          <w:rPr>
            <w:webHidden/>
          </w:rPr>
          <w:t>56</w:t>
        </w:r>
        <w:r>
          <w:rPr>
            <w:webHidden/>
          </w:rPr>
          <w:fldChar w:fldCharType="end"/>
        </w:r>
      </w:hyperlink>
    </w:p>
    <w:p w:rsidR="00D56327" w:rsidRDefault="00D56327" w:rsidP="00D56327">
      <w:pPr>
        <w:pStyle w:val="TOC1"/>
        <w:tabs>
          <w:tab w:val="left" w:pos="426"/>
        </w:tabs>
        <w:rPr>
          <w:rFonts w:ascii="Calibri" w:hAnsi="Calibri"/>
        </w:rPr>
      </w:pPr>
      <w:hyperlink w:anchor="_Toc320879143" w:history="1">
        <w:r w:rsidRPr="003D223A">
          <w:rPr>
            <w:rStyle w:val="Hyperlink"/>
          </w:rPr>
          <w:t>5</w:t>
        </w:r>
        <w:r>
          <w:rPr>
            <w:rStyle w:val="Hyperlink"/>
          </w:rPr>
          <w:t>.</w:t>
        </w:r>
        <w:r>
          <w:rPr>
            <w:rFonts w:ascii="Calibri" w:hAnsi="Calibri"/>
          </w:rPr>
          <w:tab/>
        </w:r>
        <w:r w:rsidRPr="003D223A">
          <w:rPr>
            <w:rStyle w:val="Hyperlink"/>
          </w:rPr>
          <w:t>PROJECT KEY STAKEHOLDERS</w:t>
        </w:r>
        <w:r>
          <w:rPr>
            <w:webHidden/>
          </w:rPr>
          <w:tab/>
        </w:r>
        <w:r>
          <w:rPr>
            <w:webHidden/>
          </w:rPr>
          <w:fldChar w:fldCharType="begin"/>
        </w:r>
        <w:r>
          <w:rPr>
            <w:webHidden/>
          </w:rPr>
          <w:instrText xml:space="preserve"> PAGEREF _Toc320879143 \h </w:instrText>
        </w:r>
        <w:r>
          <w:rPr>
            <w:webHidden/>
          </w:rPr>
        </w:r>
        <w:r>
          <w:rPr>
            <w:webHidden/>
          </w:rPr>
          <w:fldChar w:fldCharType="separate"/>
        </w:r>
        <w:r>
          <w:rPr>
            <w:webHidden/>
          </w:rPr>
          <w:t>56</w:t>
        </w:r>
        <w:r>
          <w:rPr>
            <w:webHidden/>
          </w:rPr>
          <w:fldChar w:fldCharType="end"/>
        </w:r>
      </w:hyperlink>
    </w:p>
    <w:p w:rsidR="00D56327" w:rsidRDefault="00D56327" w:rsidP="00D56327">
      <w:pPr>
        <w:pStyle w:val="TOC1"/>
        <w:tabs>
          <w:tab w:val="left" w:pos="426"/>
        </w:tabs>
        <w:rPr>
          <w:rFonts w:ascii="Calibri" w:hAnsi="Calibri"/>
        </w:rPr>
      </w:pPr>
      <w:hyperlink w:anchor="_Toc320879144" w:history="1">
        <w:r w:rsidRPr="003D223A">
          <w:rPr>
            <w:rStyle w:val="Hyperlink"/>
          </w:rPr>
          <w:t>6</w:t>
        </w:r>
        <w:r>
          <w:rPr>
            <w:rStyle w:val="Hyperlink"/>
          </w:rPr>
          <w:t>.</w:t>
        </w:r>
        <w:r>
          <w:rPr>
            <w:rFonts w:ascii="Calibri" w:hAnsi="Calibri"/>
          </w:rPr>
          <w:tab/>
        </w:r>
        <w:r w:rsidRPr="003D223A">
          <w:rPr>
            <w:rStyle w:val="Hyperlink"/>
          </w:rPr>
          <w:t>PROJECT CONSTRAINTS, ASSUMPTIONS AND DEPENDENCES</w:t>
        </w:r>
        <w:r>
          <w:rPr>
            <w:webHidden/>
          </w:rPr>
          <w:tab/>
        </w:r>
        <w:r>
          <w:rPr>
            <w:webHidden/>
          </w:rPr>
          <w:fldChar w:fldCharType="begin"/>
        </w:r>
        <w:r>
          <w:rPr>
            <w:webHidden/>
          </w:rPr>
          <w:instrText xml:space="preserve"> PAGEREF _Toc320879144 \h </w:instrText>
        </w:r>
        <w:r>
          <w:rPr>
            <w:webHidden/>
          </w:rPr>
        </w:r>
        <w:r>
          <w:rPr>
            <w:webHidden/>
          </w:rPr>
          <w:fldChar w:fldCharType="separate"/>
        </w:r>
        <w:r>
          <w:rPr>
            <w:webHidden/>
          </w:rPr>
          <w:t>57</w:t>
        </w:r>
        <w:r>
          <w:rPr>
            <w:webHidden/>
          </w:rPr>
          <w:fldChar w:fldCharType="end"/>
        </w:r>
      </w:hyperlink>
    </w:p>
    <w:p w:rsidR="00D56327" w:rsidRDefault="00D56327" w:rsidP="00D56327">
      <w:pPr>
        <w:pStyle w:val="TOC1"/>
        <w:tabs>
          <w:tab w:val="left" w:pos="426"/>
        </w:tabs>
        <w:rPr>
          <w:rFonts w:ascii="Calibri" w:hAnsi="Calibri"/>
        </w:rPr>
      </w:pPr>
      <w:hyperlink w:anchor="_Toc320879145" w:history="1">
        <w:r w:rsidRPr="003D223A">
          <w:rPr>
            <w:rStyle w:val="Hyperlink"/>
          </w:rPr>
          <w:t>7</w:t>
        </w:r>
        <w:r>
          <w:rPr>
            <w:rStyle w:val="Hyperlink"/>
          </w:rPr>
          <w:t>.</w:t>
        </w:r>
        <w:r>
          <w:rPr>
            <w:rFonts w:ascii="Calibri" w:hAnsi="Calibri"/>
          </w:rPr>
          <w:tab/>
        </w:r>
        <w:r w:rsidRPr="003D223A">
          <w:rPr>
            <w:rStyle w:val="Hyperlink"/>
          </w:rPr>
          <w:t>LIST OF PROJECT DELIVERABLES AND MILESTONES</w:t>
        </w:r>
        <w:r>
          <w:rPr>
            <w:webHidden/>
          </w:rPr>
          <w:tab/>
        </w:r>
        <w:r>
          <w:rPr>
            <w:webHidden/>
          </w:rPr>
          <w:fldChar w:fldCharType="begin"/>
        </w:r>
        <w:r>
          <w:rPr>
            <w:webHidden/>
          </w:rPr>
          <w:instrText xml:space="preserve"> PAGEREF _Toc320879145 \h </w:instrText>
        </w:r>
        <w:r>
          <w:rPr>
            <w:webHidden/>
          </w:rPr>
        </w:r>
        <w:r>
          <w:rPr>
            <w:webHidden/>
          </w:rPr>
          <w:fldChar w:fldCharType="separate"/>
        </w:r>
        <w:r>
          <w:rPr>
            <w:webHidden/>
          </w:rPr>
          <w:t>57</w:t>
        </w:r>
        <w:r>
          <w:rPr>
            <w:webHidden/>
          </w:rPr>
          <w:fldChar w:fldCharType="end"/>
        </w:r>
      </w:hyperlink>
    </w:p>
    <w:p w:rsidR="00D56327" w:rsidRDefault="00D56327" w:rsidP="00D56327">
      <w:pPr>
        <w:pStyle w:val="TOC3"/>
        <w:tabs>
          <w:tab w:val="left" w:pos="426"/>
        </w:tabs>
        <w:rPr>
          <w:rFonts w:ascii="Calibri" w:hAnsi="Calibri"/>
        </w:rPr>
      </w:pPr>
      <w:hyperlink w:anchor="_Toc320879146" w:history="1">
        <w:r w:rsidRPr="003D223A">
          <w:rPr>
            <w:rStyle w:val="Hyperlink"/>
          </w:rPr>
          <w:t>WQMS</w:t>
        </w:r>
        <w:r>
          <w:rPr>
            <w:webHidden/>
          </w:rPr>
          <w:tab/>
        </w:r>
        <w:r>
          <w:rPr>
            <w:webHidden/>
          </w:rPr>
          <w:fldChar w:fldCharType="begin"/>
        </w:r>
        <w:r>
          <w:rPr>
            <w:webHidden/>
          </w:rPr>
          <w:instrText xml:space="preserve"> PAGEREF _Toc320879146 \h </w:instrText>
        </w:r>
        <w:r>
          <w:rPr>
            <w:webHidden/>
          </w:rPr>
        </w:r>
        <w:r>
          <w:rPr>
            <w:webHidden/>
          </w:rPr>
          <w:fldChar w:fldCharType="separate"/>
        </w:r>
        <w:r>
          <w:rPr>
            <w:webHidden/>
          </w:rPr>
          <w:t>57</w:t>
        </w:r>
        <w:r>
          <w:rPr>
            <w:webHidden/>
          </w:rPr>
          <w:fldChar w:fldCharType="end"/>
        </w:r>
      </w:hyperlink>
    </w:p>
    <w:p w:rsidR="00D56327" w:rsidRDefault="00D56327" w:rsidP="00D56327">
      <w:pPr>
        <w:pStyle w:val="TOC3"/>
        <w:tabs>
          <w:tab w:val="left" w:pos="426"/>
        </w:tabs>
        <w:rPr>
          <w:rFonts w:ascii="Calibri" w:hAnsi="Calibri"/>
        </w:rPr>
      </w:pPr>
      <w:hyperlink w:anchor="_Toc320879147" w:history="1">
        <w:r w:rsidRPr="003D223A">
          <w:rPr>
            <w:rStyle w:val="Hyperlink"/>
          </w:rPr>
          <w:t>Stakeholders</w:t>
        </w:r>
        <w:r>
          <w:rPr>
            <w:webHidden/>
          </w:rPr>
          <w:tab/>
        </w:r>
        <w:r>
          <w:rPr>
            <w:webHidden/>
          </w:rPr>
          <w:fldChar w:fldCharType="begin"/>
        </w:r>
        <w:r>
          <w:rPr>
            <w:webHidden/>
          </w:rPr>
          <w:instrText xml:space="preserve"> PAGEREF _Toc320879147 \h </w:instrText>
        </w:r>
        <w:r>
          <w:rPr>
            <w:webHidden/>
          </w:rPr>
        </w:r>
        <w:r>
          <w:rPr>
            <w:webHidden/>
          </w:rPr>
          <w:fldChar w:fldCharType="separate"/>
        </w:r>
        <w:r>
          <w:rPr>
            <w:webHidden/>
          </w:rPr>
          <w:t>58</w:t>
        </w:r>
        <w:r>
          <w:rPr>
            <w:webHidden/>
          </w:rPr>
          <w:fldChar w:fldCharType="end"/>
        </w:r>
      </w:hyperlink>
    </w:p>
    <w:p w:rsidR="00D56327" w:rsidRDefault="00D56327" w:rsidP="00D56327">
      <w:pPr>
        <w:pStyle w:val="TOC3"/>
        <w:tabs>
          <w:tab w:val="left" w:pos="426"/>
        </w:tabs>
        <w:rPr>
          <w:rFonts w:ascii="Calibri" w:hAnsi="Calibri"/>
        </w:rPr>
      </w:pPr>
      <w:hyperlink w:anchor="_Toc320879148" w:history="1">
        <w:r w:rsidRPr="003D223A">
          <w:rPr>
            <w:rStyle w:val="Hyperlink"/>
          </w:rPr>
          <w:t>Potential Clients</w:t>
        </w:r>
        <w:r>
          <w:rPr>
            <w:webHidden/>
          </w:rPr>
          <w:tab/>
        </w:r>
        <w:r>
          <w:rPr>
            <w:webHidden/>
          </w:rPr>
          <w:fldChar w:fldCharType="begin"/>
        </w:r>
        <w:r>
          <w:rPr>
            <w:webHidden/>
          </w:rPr>
          <w:instrText xml:space="preserve"> PAGEREF _Toc320879148 \h </w:instrText>
        </w:r>
        <w:r>
          <w:rPr>
            <w:webHidden/>
          </w:rPr>
        </w:r>
        <w:r>
          <w:rPr>
            <w:webHidden/>
          </w:rPr>
          <w:fldChar w:fldCharType="separate"/>
        </w:r>
        <w:r>
          <w:rPr>
            <w:webHidden/>
          </w:rPr>
          <w:t>58</w:t>
        </w:r>
        <w:r>
          <w:rPr>
            <w:webHidden/>
          </w:rPr>
          <w:fldChar w:fldCharType="end"/>
        </w:r>
      </w:hyperlink>
    </w:p>
    <w:p w:rsidR="00D56327" w:rsidRDefault="00D56327" w:rsidP="00D56327">
      <w:pPr>
        <w:pStyle w:val="TOC1"/>
        <w:tabs>
          <w:tab w:val="left" w:pos="426"/>
        </w:tabs>
        <w:rPr>
          <w:rFonts w:ascii="Calibri" w:hAnsi="Calibri"/>
        </w:rPr>
      </w:pPr>
      <w:hyperlink w:anchor="_Toc320879149" w:history="1">
        <w:r w:rsidRPr="003D223A">
          <w:rPr>
            <w:rStyle w:val="Hyperlink"/>
          </w:rPr>
          <w:t>8</w:t>
        </w:r>
        <w:r>
          <w:rPr>
            <w:rStyle w:val="Hyperlink"/>
          </w:rPr>
          <w:t>.</w:t>
        </w:r>
        <w:r>
          <w:rPr>
            <w:rFonts w:ascii="Calibri" w:hAnsi="Calibri"/>
          </w:rPr>
          <w:tab/>
        </w:r>
        <w:r w:rsidRPr="003D223A">
          <w:rPr>
            <w:rStyle w:val="Hyperlink"/>
          </w:rPr>
          <w:t>INITIAL PROJECT RISKS</w:t>
        </w:r>
        <w:r>
          <w:rPr>
            <w:webHidden/>
          </w:rPr>
          <w:tab/>
        </w:r>
        <w:r>
          <w:rPr>
            <w:webHidden/>
          </w:rPr>
          <w:fldChar w:fldCharType="begin"/>
        </w:r>
        <w:r>
          <w:rPr>
            <w:webHidden/>
          </w:rPr>
          <w:instrText xml:space="preserve"> PAGEREF _Toc320879149 \h </w:instrText>
        </w:r>
        <w:r>
          <w:rPr>
            <w:webHidden/>
          </w:rPr>
        </w:r>
        <w:r>
          <w:rPr>
            <w:webHidden/>
          </w:rPr>
          <w:fldChar w:fldCharType="separate"/>
        </w:r>
        <w:r>
          <w:rPr>
            <w:webHidden/>
          </w:rPr>
          <w:t>58</w:t>
        </w:r>
        <w:r>
          <w:rPr>
            <w:webHidden/>
          </w:rPr>
          <w:fldChar w:fldCharType="end"/>
        </w:r>
      </w:hyperlink>
    </w:p>
    <w:p w:rsidR="00D56327" w:rsidRDefault="00D56327" w:rsidP="00D56327">
      <w:pPr>
        <w:pStyle w:val="TOC1"/>
        <w:tabs>
          <w:tab w:val="left" w:pos="426"/>
        </w:tabs>
        <w:rPr>
          <w:rFonts w:ascii="Calibri" w:hAnsi="Calibri"/>
        </w:rPr>
      </w:pPr>
      <w:hyperlink w:anchor="_Toc320879150" w:history="1">
        <w:r w:rsidRPr="003D223A">
          <w:rPr>
            <w:rStyle w:val="Hyperlink"/>
          </w:rPr>
          <w:t>9</w:t>
        </w:r>
        <w:r>
          <w:rPr>
            <w:rStyle w:val="Hyperlink"/>
          </w:rPr>
          <w:t>.</w:t>
        </w:r>
        <w:r>
          <w:rPr>
            <w:rFonts w:ascii="Calibri" w:hAnsi="Calibri"/>
          </w:rPr>
          <w:tab/>
        </w:r>
        <w:r w:rsidRPr="003D223A">
          <w:rPr>
            <w:rStyle w:val="Hyperlink"/>
          </w:rPr>
          <w:t>PROJECT COST ESTIMATES</w:t>
        </w:r>
        <w:r>
          <w:rPr>
            <w:webHidden/>
          </w:rPr>
          <w:tab/>
        </w:r>
        <w:r>
          <w:rPr>
            <w:webHidden/>
          </w:rPr>
          <w:fldChar w:fldCharType="begin"/>
        </w:r>
        <w:r>
          <w:rPr>
            <w:webHidden/>
          </w:rPr>
          <w:instrText xml:space="preserve"> PAGEREF _Toc320879150 \h </w:instrText>
        </w:r>
        <w:r>
          <w:rPr>
            <w:webHidden/>
          </w:rPr>
        </w:r>
        <w:r>
          <w:rPr>
            <w:webHidden/>
          </w:rPr>
          <w:fldChar w:fldCharType="separate"/>
        </w:r>
        <w:r>
          <w:rPr>
            <w:webHidden/>
          </w:rPr>
          <w:t>59</w:t>
        </w:r>
        <w:r>
          <w:rPr>
            <w:webHidden/>
          </w:rPr>
          <w:fldChar w:fldCharType="end"/>
        </w:r>
      </w:hyperlink>
    </w:p>
    <w:p w:rsidR="00D56327" w:rsidRDefault="00D56327" w:rsidP="00D56327">
      <w:pPr>
        <w:pStyle w:val="TOC1"/>
        <w:tabs>
          <w:tab w:val="left" w:pos="426"/>
        </w:tabs>
        <w:rPr>
          <w:rFonts w:ascii="Calibri" w:hAnsi="Calibri"/>
        </w:rPr>
      </w:pPr>
      <w:hyperlink w:anchor="_Toc320879151" w:history="1">
        <w:r w:rsidRPr="003D223A">
          <w:rPr>
            <w:rStyle w:val="Hyperlink"/>
          </w:rPr>
          <w:t>10</w:t>
        </w:r>
        <w:r>
          <w:rPr>
            <w:rStyle w:val="Hyperlink"/>
          </w:rPr>
          <w:t>.</w:t>
        </w:r>
        <w:r>
          <w:rPr>
            <w:rFonts w:ascii="Calibri" w:hAnsi="Calibri"/>
          </w:rPr>
          <w:tab/>
        </w:r>
        <w:r w:rsidRPr="003D223A">
          <w:rPr>
            <w:rStyle w:val="Hyperlink"/>
          </w:rPr>
          <w:t>PROJECT SCHEDULE ESTIMATES</w:t>
        </w:r>
        <w:r>
          <w:rPr>
            <w:webHidden/>
          </w:rPr>
          <w:tab/>
        </w:r>
        <w:r>
          <w:rPr>
            <w:webHidden/>
          </w:rPr>
          <w:fldChar w:fldCharType="begin"/>
        </w:r>
        <w:r>
          <w:rPr>
            <w:webHidden/>
          </w:rPr>
          <w:instrText xml:space="preserve"> PAGEREF _Toc320879151 \h </w:instrText>
        </w:r>
        <w:r>
          <w:rPr>
            <w:webHidden/>
          </w:rPr>
        </w:r>
        <w:r>
          <w:rPr>
            <w:webHidden/>
          </w:rPr>
          <w:fldChar w:fldCharType="separate"/>
        </w:r>
        <w:r>
          <w:rPr>
            <w:webHidden/>
          </w:rPr>
          <w:t>60</w:t>
        </w:r>
        <w:r>
          <w:rPr>
            <w:webHidden/>
          </w:rPr>
          <w:fldChar w:fldCharType="end"/>
        </w:r>
      </w:hyperlink>
    </w:p>
    <w:p w:rsidR="00D56327" w:rsidRDefault="00D56327" w:rsidP="00D56327">
      <w:pPr>
        <w:pStyle w:val="TOC1"/>
        <w:tabs>
          <w:tab w:val="left" w:pos="426"/>
        </w:tabs>
        <w:rPr>
          <w:rFonts w:ascii="Calibri" w:hAnsi="Calibri"/>
        </w:rPr>
      </w:pPr>
      <w:hyperlink w:anchor="_Toc320879152" w:history="1">
        <w:r w:rsidRPr="003D223A">
          <w:rPr>
            <w:rStyle w:val="Hyperlink"/>
          </w:rPr>
          <w:t>11</w:t>
        </w:r>
        <w:r>
          <w:rPr>
            <w:rStyle w:val="Hyperlink"/>
          </w:rPr>
          <w:t>.</w:t>
        </w:r>
        <w:r>
          <w:rPr>
            <w:rFonts w:ascii="Calibri" w:hAnsi="Calibri"/>
          </w:rPr>
          <w:tab/>
        </w:r>
        <w:r w:rsidRPr="003D223A">
          <w:rPr>
            <w:rStyle w:val="Hyperlink"/>
          </w:rPr>
          <w:t>PROJECT SUCCESS CRITERIA</w:t>
        </w:r>
        <w:r>
          <w:rPr>
            <w:webHidden/>
          </w:rPr>
          <w:tab/>
        </w:r>
        <w:r>
          <w:rPr>
            <w:webHidden/>
          </w:rPr>
          <w:fldChar w:fldCharType="begin"/>
        </w:r>
        <w:r>
          <w:rPr>
            <w:webHidden/>
          </w:rPr>
          <w:instrText xml:space="preserve"> PAGEREF _Toc320879152 \h </w:instrText>
        </w:r>
        <w:r>
          <w:rPr>
            <w:webHidden/>
          </w:rPr>
        </w:r>
        <w:r>
          <w:rPr>
            <w:webHidden/>
          </w:rPr>
          <w:fldChar w:fldCharType="separate"/>
        </w:r>
        <w:r>
          <w:rPr>
            <w:webHidden/>
          </w:rPr>
          <w:t>60</w:t>
        </w:r>
        <w:r>
          <w:rPr>
            <w:webHidden/>
          </w:rPr>
          <w:fldChar w:fldCharType="end"/>
        </w:r>
      </w:hyperlink>
    </w:p>
    <w:p w:rsidR="00D56327" w:rsidRDefault="00D56327" w:rsidP="00D56327">
      <w:pPr>
        <w:pStyle w:val="TOC3"/>
        <w:tabs>
          <w:tab w:val="left" w:pos="426"/>
        </w:tabs>
        <w:rPr>
          <w:rFonts w:ascii="Calibri" w:hAnsi="Calibri"/>
        </w:rPr>
      </w:pPr>
      <w:hyperlink w:anchor="_Toc320879153" w:history="1">
        <w:r w:rsidRPr="003D223A">
          <w:rPr>
            <w:rStyle w:val="Hyperlink"/>
          </w:rPr>
          <w:t>Proof of Concept</w:t>
        </w:r>
        <w:r>
          <w:rPr>
            <w:webHidden/>
          </w:rPr>
          <w:tab/>
        </w:r>
        <w:r>
          <w:rPr>
            <w:webHidden/>
          </w:rPr>
          <w:fldChar w:fldCharType="begin"/>
        </w:r>
        <w:r>
          <w:rPr>
            <w:webHidden/>
          </w:rPr>
          <w:instrText xml:space="preserve"> PAGEREF _Toc320879153 \h </w:instrText>
        </w:r>
        <w:r>
          <w:rPr>
            <w:webHidden/>
          </w:rPr>
        </w:r>
        <w:r>
          <w:rPr>
            <w:webHidden/>
          </w:rPr>
          <w:fldChar w:fldCharType="separate"/>
        </w:r>
        <w:r>
          <w:rPr>
            <w:webHidden/>
          </w:rPr>
          <w:t>60</w:t>
        </w:r>
        <w:r>
          <w:rPr>
            <w:webHidden/>
          </w:rPr>
          <w:fldChar w:fldCharType="end"/>
        </w:r>
      </w:hyperlink>
    </w:p>
    <w:p w:rsidR="00D56327" w:rsidRDefault="00D56327" w:rsidP="00D56327">
      <w:pPr>
        <w:pStyle w:val="TOC3"/>
        <w:tabs>
          <w:tab w:val="left" w:pos="426"/>
        </w:tabs>
        <w:rPr>
          <w:rFonts w:ascii="Calibri" w:hAnsi="Calibri"/>
        </w:rPr>
      </w:pPr>
      <w:hyperlink w:anchor="_Toc320879154" w:history="1">
        <w:r w:rsidRPr="003D223A">
          <w:rPr>
            <w:rStyle w:val="Hyperlink"/>
          </w:rPr>
          <w:t>Pilot</w:t>
        </w:r>
        <w:r>
          <w:rPr>
            <w:webHidden/>
          </w:rPr>
          <w:tab/>
        </w:r>
        <w:r>
          <w:rPr>
            <w:webHidden/>
          </w:rPr>
          <w:fldChar w:fldCharType="begin"/>
        </w:r>
        <w:r>
          <w:rPr>
            <w:webHidden/>
          </w:rPr>
          <w:instrText xml:space="preserve"> PAGEREF _Toc320879154 \h </w:instrText>
        </w:r>
        <w:r>
          <w:rPr>
            <w:webHidden/>
          </w:rPr>
        </w:r>
        <w:r>
          <w:rPr>
            <w:webHidden/>
          </w:rPr>
          <w:fldChar w:fldCharType="separate"/>
        </w:r>
        <w:r>
          <w:rPr>
            <w:webHidden/>
          </w:rPr>
          <w:t>60</w:t>
        </w:r>
        <w:r>
          <w:rPr>
            <w:webHidden/>
          </w:rPr>
          <w:fldChar w:fldCharType="end"/>
        </w:r>
      </w:hyperlink>
    </w:p>
    <w:p w:rsidR="00D56327" w:rsidRDefault="00D56327" w:rsidP="00D56327">
      <w:pPr>
        <w:pStyle w:val="TOC1"/>
        <w:tabs>
          <w:tab w:val="left" w:pos="426"/>
        </w:tabs>
        <w:rPr>
          <w:rFonts w:ascii="Calibri" w:hAnsi="Calibri"/>
        </w:rPr>
      </w:pPr>
      <w:hyperlink w:anchor="_Toc320879155" w:history="1">
        <w:r w:rsidRPr="003D223A">
          <w:rPr>
            <w:rStyle w:val="Hyperlink"/>
          </w:rPr>
          <w:t>12</w:t>
        </w:r>
        <w:r>
          <w:rPr>
            <w:rStyle w:val="Hyperlink"/>
          </w:rPr>
          <w:t>.</w:t>
        </w:r>
        <w:r>
          <w:rPr>
            <w:rFonts w:ascii="Calibri" w:hAnsi="Calibri"/>
          </w:rPr>
          <w:tab/>
        </w:r>
        <w:r w:rsidRPr="003D223A">
          <w:rPr>
            <w:rStyle w:val="Hyperlink"/>
          </w:rPr>
          <w:t>CONCLUSION</w:t>
        </w:r>
        <w:r>
          <w:rPr>
            <w:webHidden/>
          </w:rPr>
          <w:tab/>
        </w:r>
        <w:r>
          <w:rPr>
            <w:webHidden/>
          </w:rPr>
          <w:fldChar w:fldCharType="begin"/>
        </w:r>
        <w:r>
          <w:rPr>
            <w:webHidden/>
          </w:rPr>
          <w:instrText xml:space="preserve"> PAGEREF _Toc320879155 \h </w:instrText>
        </w:r>
        <w:r>
          <w:rPr>
            <w:webHidden/>
          </w:rPr>
        </w:r>
        <w:r>
          <w:rPr>
            <w:webHidden/>
          </w:rPr>
          <w:fldChar w:fldCharType="separate"/>
        </w:r>
        <w:r>
          <w:rPr>
            <w:webHidden/>
          </w:rPr>
          <w:t>60</w:t>
        </w:r>
        <w:r>
          <w:rPr>
            <w:webHidden/>
          </w:rPr>
          <w:fldChar w:fldCharType="end"/>
        </w:r>
      </w:hyperlink>
    </w:p>
    <w:p w:rsidR="00D56327" w:rsidRDefault="00D56327" w:rsidP="00D56327">
      <w:r>
        <w:fldChar w:fldCharType="end"/>
      </w:r>
    </w:p>
    <w:p w:rsidR="00D56327" w:rsidRDefault="00D56327" w:rsidP="00D56327">
      <w:pPr>
        <w:pStyle w:val="Heading1"/>
      </w:pPr>
      <w:r>
        <w:br w:type="page"/>
      </w:r>
      <w:r>
        <w:lastRenderedPageBreak/>
        <w:t>PROJECT BACKGROUND</w:t>
      </w:r>
    </w:p>
    <w:p w:rsidR="00D56327" w:rsidRDefault="00D56327" w:rsidP="00D56327"/>
    <w:p w:rsidR="00D56327" w:rsidRDefault="00D56327" w:rsidP="00D56327">
      <w:pPr>
        <w:pStyle w:val="Heading2"/>
      </w:pPr>
      <w:r>
        <w:t>Project Need/Problem</w:t>
      </w:r>
    </w:p>
    <w:p w:rsidR="00D56327" w:rsidRDefault="00D56327" w:rsidP="00D56327">
      <w:r>
        <w:t>Many of South Africa’s municipalities cannot afford to maintain their waste water treatment plants. This has resulted in the situation which currently exists which is that, as of April 2010/11, only 7% of South Africa’s assessed waste water treatment facilities work to international standards. Only 50% of the existing facilities were tested.</w:t>
      </w:r>
    </w:p>
    <w:p w:rsidR="00D56327" w:rsidRDefault="00D56327" w:rsidP="00D56327"/>
    <w:p w:rsidR="00D56327" w:rsidRDefault="00D56327" w:rsidP="00D56327">
      <w:r>
        <w:t>A need has been identified to provide municipal water treatment plants in South Africa with water quality monitoring equipment, which can relay data back to a central monitor and control station. This will allow much needed expertise to be sent to the plants as and when required.</w:t>
      </w:r>
    </w:p>
    <w:p w:rsidR="00D56327" w:rsidRPr="003B37DA" w:rsidRDefault="00D56327" w:rsidP="00D56327"/>
    <w:p w:rsidR="00D56327" w:rsidRPr="003B37DA" w:rsidRDefault="00D56327" w:rsidP="00D56327">
      <w:r w:rsidRPr="003B37DA">
        <w:t>CSIR has been contracted through its Consulting and Analytical Services (CAS) unit, to produce this system. Material Science and Manufacturing (MSM) is working with CAS to develop the electrical, electronic and mechanical hardware necessary to provide this Water Quality Monitoring System (WQMS).</w:t>
      </w:r>
    </w:p>
    <w:p w:rsidR="00D56327" w:rsidRDefault="00D56327" w:rsidP="00D56327"/>
    <w:p w:rsidR="00D56327" w:rsidRDefault="00D56327" w:rsidP="00D56327">
      <w:pPr>
        <w:pStyle w:val="Heading2"/>
      </w:pPr>
      <w:r>
        <w:t>Project Purpose</w:t>
      </w:r>
    </w:p>
    <w:p w:rsidR="00D56327" w:rsidRDefault="00D56327" w:rsidP="00D56327">
      <w:pPr>
        <w:rPr>
          <w:rFonts w:cs="Arial"/>
          <w:bCs/>
          <w:color w:val="000000"/>
          <w:lang w:eastAsia="en-ZA"/>
        </w:rPr>
      </w:pPr>
      <w:r>
        <w:rPr>
          <w:rFonts w:eastAsia="Times"/>
        </w:rPr>
        <w:t xml:space="preserve">The Green Drop certification programme forms part of incentive-based regulation implemented by the Department of Water Affairs to identify and develop core competencies required in wastewater management. Compliance with the Green Drop certification programme will ensure that all Water Service Authorities are gradually and sustainably able to improve the level of wastewater management.  </w:t>
      </w:r>
      <w:r w:rsidRPr="0047065D">
        <w:rPr>
          <w:rFonts w:cs="Arial"/>
          <w:bCs/>
          <w:color w:val="000000"/>
          <w:lang w:eastAsia="en-ZA"/>
        </w:rPr>
        <w:t>Green Drop Certification, a program specifically aimed at Waste Water Treatment Works</w:t>
      </w:r>
      <w:r>
        <w:rPr>
          <w:rFonts w:cs="Arial"/>
          <w:bCs/>
          <w:color w:val="000000"/>
          <w:lang w:eastAsia="en-ZA"/>
        </w:rPr>
        <w:t xml:space="preserve"> (WWTW)</w:t>
      </w:r>
      <w:r w:rsidRPr="0047065D">
        <w:rPr>
          <w:rFonts w:cs="Arial"/>
          <w:bCs/>
          <w:color w:val="000000"/>
          <w:lang w:eastAsia="en-ZA"/>
        </w:rPr>
        <w:t xml:space="preserve">, aims to ensure that WWTW continuously improve their operations so as not to impact negatively on the water bodies into which they discharge their end product. </w:t>
      </w:r>
    </w:p>
    <w:p w:rsidR="00D56327" w:rsidRDefault="00D56327" w:rsidP="00D56327">
      <w:pPr>
        <w:rPr>
          <w:lang w:eastAsia="en-ZA"/>
        </w:rPr>
      </w:pPr>
    </w:p>
    <w:p w:rsidR="00D56327" w:rsidRDefault="00D56327" w:rsidP="00D56327">
      <w:r>
        <w:t xml:space="preserve">The DWA’s 2010/11 Green Drop report assessed the quality of waste water effluent at about 850 Municipal waste water plants.  </w:t>
      </w:r>
      <w:r w:rsidRPr="000F33FA">
        <w:t xml:space="preserve">In order for plants to achieve Green Drop status, water quality monitoring is a key </w:t>
      </w:r>
      <w:r w:rsidRPr="00BB6C22">
        <w:t>requirement</w:t>
      </w:r>
      <w:r w:rsidRPr="000F33FA">
        <w:t xml:space="preserve">. This is absent in almost 90% of the plants.  There are also monitoring skills shortages and options of remote monitoring </w:t>
      </w:r>
      <w:r>
        <w:t>are deemed expensive</w:t>
      </w:r>
      <w:r w:rsidRPr="000F33FA">
        <w:t xml:space="preserve">.  </w:t>
      </w:r>
    </w:p>
    <w:p w:rsidR="00D56327" w:rsidRPr="00001D9E" w:rsidRDefault="00D56327" w:rsidP="00D56327"/>
    <w:p w:rsidR="00D56327" w:rsidRDefault="00D56327" w:rsidP="00D56327">
      <w:pPr>
        <w:pStyle w:val="Heading2"/>
      </w:pPr>
      <w:r>
        <w:t>Summary of investments and achievements to date</w:t>
      </w:r>
    </w:p>
    <w:p w:rsidR="00D56327" w:rsidRDefault="00D56327" w:rsidP="00D56327">
      <w:r>
        <w:t>The WQMS sensing station, its electronics and electrical systems were designed and full specifications developed for software, electronics, mechanics and testing.  Four test units were produced and 20 prototypes have been manufactured for the pilot studies.  The ‘Hydra’ board was developed and tailored in-house specifically for the WQMS application. In addition this solution offers options for further expansion as needs are identified.</w:t>
      </w:r>
    </w:p>
    <w:p w:rsidR="00D56327" w:rsidRDefault="00D56327" w:rsidP="00D56327"/>
    <w:p w:rsidR="00D56327" w:rsidRDefault="00D56327" w:rsidP="00D56327">
      <w:r>
        <w:lastRenderedPageBreak/>
        <w:t>An initial version of the server software platform and user interface has been developed. It is currently in use with the data collected by the test units that have already been installed.  A demonstration version has also shown for the demo sensing station used in presentations to stakeholders. A thorough review of the software and user interface has recently been carried out, including all CSIR and Prime Africa team members to document all processes and identify gaps relating to further potential system enhancements and offerings as well as understand user and potential client requirements.</w:t>
      </w:r>
    </w:p>
    <w:p w:rsidR="00D56327" w:rsidRDefault="00D56327" w:rsidP="00D56327"/>
    <w:p w:rsidR="00D56327" w:rsidRDefault="00D56327" w:rsidP="00D56327">
      <w:r>
        <w:t>The key component of the CSIR’s WQMS i</w:t>
      </w:r>
      <w:r w:rsidRPr="000F33FA">
        <w:t xml:space="preserve">s </w:t>
      </w:r>
      <w:r>
        <w:t>a</w:t>
      </w:r>
      <w:r w:rsidRPr="000F33FA">
        <w:t xml:space="preserve"> </w:t>
      </w:r>
      <w:r>
        <w:t>real-time, remote water quality m</w:t>
      </w:r>
      <w:r w:rsidRPr="000F33FA">
        <w:t xml:space="preserve">onitoring and </w:t>
      </w:r>
      <w:r>
        <w:t>d</w:t>
      </w:r>
      <w:r w:rsidRPr="000F33FA">
        <w:t xml:space="preserve">ata </w:t>
      </w:r>
      <w:r>
        <w:t>m</w:t>
      </w:r>
      <w:r w:rsidRPr="000F33FA">
        <w:t>anagement component</w:t>
      </w:r>
      <w:r>
        <w:t xml:space="preserve">, </w:t>
      </w:r>
      <w:r w:rsidRPr="000F33FA">
        <w:t>tied into a</w:t>
      </w:r>
      <w:r>
        <w:t xml:space="preserve"> monitoring and evaluation</w:t>
      </w:r>
      <w:r w:rsidRPr="000F33FA">
        <w:t xml:space="preserve"> system to be developed for monitoring the Green Drop status.  </w:t>
      </w:r>
      <w:r>
        <w:t>Real-time management information will be available, and that laboratory costs of water quality monitoring will be reduced. The intent is to have this system help municipalities to obtain and keep Green Drop status for their respective treatment plants.</w:t>
      </w:r>
    </w:p>
    <w:p w:rsidR="00D56327" w:rsidRPr="00EC5F69" w:rsidRDefault="00D56327" w:rsidP="00D56327"/>
    <w:p w:rsidR="00D56327" w:rsidRPr="0093500D" w:rsidRDefault="00D56327" w:rsidP="00D56327">
      <w:pPr>
        <w:pStyle w:val="Heading2"/>
      </w:pPr>
      <w:r>
        <w:t>Project</w:t>
      </w:r>
      <w:r w:rsidRPr="0093500D">
        <w:t xml:space="preserve"> Overview</w:t>
      </w:r>
    </w:p>
    <w:p w:rsidR="00D56327" w:rsidRPr="0093500D" w:rsidRDefault="00D56327" w:rsidP="00D56327">
      <w:pPr>
        <w:rPr>
          <w:lang w:eastAsia="en-ZA"/>
        </w:rPr>
      </w:pPr>
      <w:r w:rsidRPr="0093500D">
        <w:rPr>
          <w:lang w:eastAsia="en-ZA"/>
        </w:rPr>
        <w:t>The CSIR’s comprehensive solution looks to put in place systems, processes and procedures to complement those already in place and ensure the achievement an</w:t>
      </w:r>
      <w:r>
        <w:rPr>
          <w:lang w:eastAsia="en-ZA"/>
        </w:rPr>
        <w:t>d sustainability of Green Drop c</w:t>
      </w:r>
      <w:r w:rsidRPr="0093500D">
        <w:rPr>
          <w:lang w:eastAsia="en-ZA"/>
        </w:rPr>
        <w:t xml:space="preserve">ertification. </w:t>
      </w:r>
      <w:r w:rsidRPr="0093500D">
        <w:t>A decision was taken to focus initially on the first module, namely assisting with Green Drop certification. Thereafter, the platform and criteria and indicators will be incrementally modified to cover the other market areas, which potentially are larger than the Green Drop market. There will be continuous or iterative feedback loops to the modelling groups to ensure improvement of the algorithms used in a process of ongoing improvement.</w:t>
      </w:r>
    </w:p>
    <w:p w:rsidR="00D56327" w:rsidRDefault="00D56327" w:rsidP="00D56327">
      <w:pPr>
        <w:rPr>
          <w:lang w:eastAsia="en-ZA"/>
        </w:rPr>
      </w:pPr>
    </w:p>
    <w:p w:rsidR="00D56327" w:rsidRDefault="00D56327" w:rsidP="00D56327"/>
    <w:p w:rsidR="00D56327" w:rsidRPr="00007F70" w:rsidRDefault="00D56327" w:rsidP="00D56327"/>
    <w:p w:rsidR="00D56327" w:rsidRPr="005515B7" w:rsidRDefault="00D56327" w:rsidP="00D56327">
      <w:pPr>
        <w:sectPr w:rsidR="00D56327" w:rsidRPr="005515B7" w:rsidSect="000F5806">
          <w:headerReference w:type="even" r:id="rId43"/>
          <w:footerReference w:type="even" r:id="rId44"/>
          <w:footerReference w:type="default" r:id="rId45"/>
          <w:headerReference w:type="first" r:id="rId46"/>
          <w:footerReference w:type="first" r:id="rId47"/>
          <w:pgSz w:w="11899" w:h="16838"/>
          <w:pgMar w:top="1418" w:right="1440" w:bottom="1440" w:left="1418" w:header="720" w:footer="720" w:gutter="0"/>
          <w:cols w:space="720"/>
          <w:docGrid w:linePitch="360"/>
        </w:sectPr>
      </w:pPr>
    </w:p>
    <w:p w:rsidR="00D56327" w:rsidRDefault="00D56327" w:rsidP="00D56327">
      <w:pPr>
        <w:pStyle w:val="Heading1"/>
      </w:pPr>
      <w:r>
        <w:lastRenderedPageBreak/>
        <w:t>PROJECT SCOPE DEFINITION</w:t>
      </w:r>
    </w:p>
    <w:p w:rsidR="00D56327" w:rsidRDefault="00D56327" w:rsidP="00D56327">
      <w:r>
        <w:t>This project will cover the first phase of completing the proof of concept (development, testing and debugging) of the WQMS, and the second phase required to achieve the envisaged impact of the WQMS, namely the piloting and the marketing of the concept. The pilot study installation would be of sizeable number of units with client municipalities.</w:t>
      </w:r>
    </w:p>
    <w:p w:rsidR="00D56327" w:rsidRDefault="00D56327" w:rsidP="00D56327"/>
    <w:p w:rsidR="00D56327" w:rsidRDefault="00D56327" w:rsidP="00D56327">
      <w:r>
        <w:t>The following illustration is a diagram of the current system design</w:t>
      </w:r>
    </w:p>
    <w:p w:rsidR="00D56327" w:rsidRPr="00F616B2" w:rsidRDefault="00D56327" w:rsidP="00D56327">
      <w:r w:rsidRPr="00D56327">
        <w:rPr>
          <w:noProof/>
          <w:lang w:val="en-GB" w:eastAsia="en-GB"/>
        </w:rPr>
        <w:pict>
          <v:shape id="Picture 12" o:spid="_x0000_i1042" type="#_x0000_t75" style="width:225.35pt;height:240.3pt;visibility:visible;mso-wrap-style:square">
            <v:imagedata r:id="rId48" o:title=""/>
          </v:shape>
        </w:pict>
      </w:r>
      <w:r w:rsidRPr="0061471F">
        <w:rPr>
          <w:rFonts w:ascii="Times New Roman" w:hAnsi="Times New Roman"/>
          <w:snapToGrid w:val="0"/>
          <w:color w:val="000000"/>
          <w:w w:val="0"/>
          <w:sz w:val="0"/>
          <w:szCs w:val="0"/>
          <w:u w:color="000000"/>
          <w:bdr w:val="none" w:sz="0" w:space="0" w:color="000000"/>
          <w:shd w:val="clear" w:color="000000" w:fill="000000"/>
        </w:rPr>
        <w:t xml:space="preserve"> </w:t>
      </w:r>
      <w:r w:rsidRPr="00D56327">
        <w:rPr>
          <w:noProof/>
          <w:lang w:val="en-GB" w:eastAsia="en-GB"/>
        </w:rPr>
        <w:pict>
          <v:shape id="Picture 13" o:spid="_x0000_i1041" type="#_x0000_t75" alt="hwqm-built" style="width:210.4pt;height:238.45pt;visibility:visible;mso-wrap-style:square">
            <v:imagedata r:id="rId49" o:title="hwqm-built"/>
          </v:shape>
        </w:pict>
      </w:r>
    </w:p>
    <w:p w:rsidR="00D56327" w:rsidRPr="00A46109" w:rsidRDefault="00D56327" w:rsidP="00D56327"/>
    <w:p w:rsidR="00D56327" w:rsidRDefault="00D56327" w:rsidP="00D56327">
      <w:pPr>
        <w:pStyle w:val="Heading1"/>
      </w:pPr>
      <w:r>
        <w:t>PROJECT OBJECTIVES (GOALS)</w:t>
      </w:r>
    </w:p>
    <w:p w:rsidR="00D56327" w:rsidRDefault="00D56327" w:rsidP="00D56327">
      <w:pPr>
        <w:pStyle w:val="Heading3"/>
      </w:pPr>
      <w:r>
        <w:t>Sensing Station</w:t>
      </w:r>
    </w:p>
    <w:p w:rsidR="00D56327" w:rsidRDefault="00D56327" w:rsidP="00D56327">
      <w:r>
        <w:t>The manufacturing process is to be scaled up for regular production.  Upgraded versions of the Hydra board are planned and the station is to be modified to include further sensors which will require both hardware and software upgrades. Planned upgrades in firmware will entail the interfacing with a newly defined server protocol, as well as allowing firmware upgrades in the field. Extensive self-analysis and self-maintenance options are also planned. A sample turbidity probe has already been sourced which must be built into a test unit and tested in situ.  The current proof of concept installations will be completed by April 2012, while the manufacturing process is planned to be in place by mid 2012.</w:t>
      </w:r>
      <w:r>
        <w:tab/>
      </w:r>
    </w:p>
    <w:p w:rsidR="00D56327" w:rsidRDefault="00D56327" w:rsidP="00D56327"/>
    <w:p w:rsidR="00D56327" w:rsidRDefault="00D56327" w:rsidP="00D56327">
      <w:pPr>
        <w:pStyle w:val="Heading3"/>
      </w:pPr>
      <w:r>
        <w:t>Software Development</w:t>
      </w:r>
    </w:p>
    <w:p w:rsidR="00D56327" w:rsidRDefault="00D56327" w:rsidP="00D56327">
      <w:r>
        <w:t>The software will be upgraded to ensure a high level of appropriateness and adaptability in relation to the following key processes:</w:t>
      </w:r>
    </w:p>
    <w:p w:rsidR="00D56327" w:rsidRDefault="00D56327" w:rsidP="00D56327">
      <w:pPr>
        <w:pStyle w:val="ListParagraph"/>
        <w:numPr>
          <w:ilvl w:val="0"/>
          <w:numId w:val="28"/>
        </w:numPr>
        <w:spacing w:before="100" w:beforeAutospacing="1" w:after="0" w:line="240" w:lineRule="auto"/>
        <w:jc w:val="both"/>
      </w:pPr>
      <w:r>
        <w:t>Sensing stations</w:t>
      </w:r>
    </w:p>
    <w:p w:rsidR="00D56327" w:rsidRDefault="00D56327" w:rsidP="00D56327">
      <w:pPr>
        <w:pStyle w:val="ListParagraph"/>
        <w:numPr>
          <w:ilvl w:val="1"/>
          <w:numId w:val="28"/>
        </w:numPr>
        <w:spacing w:before="100" w:beforeAutospacing="1" w:after="0" w:line="240" w:lineRule="auto"/>
        <w:jc w:val="both"/>
      </w:pPr>
      <w:r>
        <w:lastRenderedPageBreak/>
        <w:t>Sending and receiving data and status messages</w:t>
      </w:r>
    </w:p>
    <w:p w:rsidR="00D56327" w:rsidRDefault="00D56327" w:rsidP="00D56327">
      <w:pPr>
        <w:pStyle w:val="ListParagraph"/>
        <w:numPr>
          <w:ilvl w:val="1"/>
          <w:numId w:val="28"/>
        </w:numPr>
        <w:spacing w:before="100" w:beforeAutospacing="1" w:after="0" w:line="240" w:lineRule="auto"/>
        <w:jc w:val="both"/>
      </w:pPr>
      <w:r>
        <w:t>Configurations work flow</w:t>
      </w:r>
    </w:p>
    <w:p w:rsidR="00D56327" w:rsidRDefault="00D56327" w:rsidP="00D56327">
      <w:pPr>
        <w:pStyle w:val="ListParagraph"/>
        <w:numPr>
          <w:ilvl w:val="1"/>
          <w:numId w:val="28"/>
        </w:numPr>
        <w:spacing w:before="100" w:beforeAutospacing="1" w:after="0" w:line="240" w:lineRule="auto"/>
        <w:jc w:val="both"/>
      </w:pPr>
      <w:r w:rsidRPr="00D54774">
        <w:t>Installation and activation of stations</w:t>
      </w:r>
    </w:p>
    <w:p w:rsidR="00D56327" w:rsidRDefault="00D56327" w:rsidP="00D56327">
      <w:pPr>
        <w:pStyle w:val="ListParagraph"/>
        <w:numPr>
          <w:ilvl w:val="1"/>
          <w:numId w:val="28"/>
        </w:numPr>
        <w:spacing w:before="100" w:beforeAutospacing="1" w:after="0" w:line="240" w:lineRule="auto"/>
        <w:jc w:val="both"/>
      </w:pPr>
      <w:r w:rsidRPr="00D54774">
        <w:t>Maintenance and calibration processes</w:t>
      </w:r>
    </w:p>
    <w:p w:rsidR="00D56327" w:rsidRDefault="00D56327" w:rsidP="00D56327">
      <w:pPr>
        <w:pStyle w:val="ListParagraph"/>
        <w:numPr>
          <w:ilvl w:val="0"/>
          <w:numId w:val="28"/>
        </w:numPr>
        <w:spacing w:before="100" w:beforeAutospacing="1" w:after="0" w:line="240" w:lineRule="auto"/>
        <w:jc w:val="both"/>
      </w:pPr>
      <w:r>
        <w:t>Customer interface</w:t>
      </w:r>
    </w:p>
    <w:p w:rsidR="00D56327" w:rsidRDefault="00D56327" w:rsidP="00D56327">
      <w:pPr>
        <w:pStyle w:val="ListParagraph"/>
        <w:numPr>
          <w:ilvl w:val="0"/>
          <w:numId w:val="28"/>
        </w:numPr>
        <w:spacing w:before="100" w:beforeAutospacing="1" w:after="0" w:line="240" w:lineRule="auto"/>
        <w:jc w:val="both"/>
      </w:pPr>
      <w:r>
        <w:t>Deployment</w:t>
      </w:r>
    </w:p>
    <w:p w:rsidR="00D56327" w:rsidRDefault="00D56327" w:rsidP="00D56327">
      <w:pPr>
        <w:pStyle w:val="ListParagraph"/>
        <w:numPr>
          <w:ilvl w:val="0"/>
          <w:numId w:val="28"/>
        </w:numPr>
        <w:spacing w:before="100" w:beforeAutospacing="1" w:after="0" w:line="240" w:lineRule="auto"/>
        <w:jc w:val="both"/>
      </w:pPr>
      <w:r>
        <w:t>Monetization</w:t>
      </w:r>
    </w:p>
    <w:p w:rsidR="00D56327" w:rsidRDefault="00D56327" w:rsidP="00D56327">
      <w:pPr>
        <w:pStyle w:val="ListParagraph"/>
        <w:numPr>
          <w:ilvl w:val="0"/>
          <w:numId w:val="28"/>
        </w:numPr>
        <w:spacing w:before="100" w:beforeAutospacing="1" w:after="0" w:line="240" w:lineRule="auto"/>
        <w:jc w:val="both"/>
      </w:pPr>
      <w:r>
        <w:t>Immovable Asset Management (IAM) and integration with the CSIR’s IAM system</w:t>
      </w:r>
    </w:p>
    <w:p w:rsidR="00D56327" w:rsidRDefault="00D56327" w:rsidP="00D56327">
      <w:pPr>
        <w:pStyle w:val="ListParagraph"/>
        <w:numPr>
          <w:ilvl w:val="0"/>
          <w:numId w:val="28"/>
        </w:numPr>
        <w:spacing w:before="100" w:beforeAutospacing="1" w:after="0" w:line="240" w:lineRule="auto"/>
        <w:jc w:val="both"/>
      </w:pPr>
      <w:r>
        <w:t>Communication (command centre, customers and CSIR team members)</w:t>
      </w:r>
    </w:p>
    <w:p w:rsidR="00D56327" w:rsidRDefault="00D56327" w:rsidP="00D56327">
      <w:pPr>
        <w:pStyle w:val="ListParagraph"/>
        <w:numPr>
          <w:ilvl w:val="0"/>
          <w:numId w:val="28"/>
        </w:numPr>
        <w:spacing w:before="100" w:beforeAutospacing="1" w:after="0" w:line="240" w:lineRule="auto"/>
        <w:jc w:val="both"/>
      </w:pPr>
      <w:r>
        <w:t>Server management</w:t>
      </w:r>
    </w:p>
    <w:p w:rsidR="00D56327" w:rsidRDefault="00D56327" w:rsidP="00D56327">
      <w:pPr>
        <w:pStyle w:val="ListParagraph"/>
        <w:numPr>
          <w:ilvl w:val="1"/>
          <w:numId w:val="28"/>
        </w:numPr>
        <w:spacing w:before="100" w:beforeAutospacing="1" w:after="0" w:line="240" w:lineRule="auto"/>
        <w:jc w:val="both"/>
      </w:pPr>
      <w:r>
        <w:t>Communications</w:t>
      </w:r>
    </w:p>
    <w:p w:rsidR="00D56327" w:rsidRDefault="00D56327" w:rsidP="00D56327">
      <w:pPr>
        <w:pStyle w:val="ListParagraph"/>
        <w:numPr>
          <w:ilvl w:val="1"/>
          <w:numId w:val="28"/>
        </w:numPr>
        <w:spacing w:before="100" w:beforeAutospacing="1" w:after="0" w:line="240" w:lineRule="auto"/>
        <w:jc w:val="both"/>
      </w:pPr>
      <w:r>
        <w:t>Rules engine</w:t>
      </w:r>
    </w:p>
    <w:p w:rsidR="00D56327" w:rsidRDefault="00D56327" w:rsidP="00D56327">
      <w:pPr>
        <w:pStyle w:val="ListParagraph"/>
        <w:numPr>
          <w:ilvl w:val="1"/>
          <w:numId w:val="28"/>
        </w:numPr>
        <w:spacing w:before="100" w:beforeAutospacing="1" w:after="0" w:line="240" w:lineRule="auto"/>
        <w:jc w:val="both"/>
      </w:pPr>
      <w:r>
        <w:t>Customer service</w:t>
      </w:r>
    </w:p>
    <w:p w:rsidR="00D56327" w:rsidRDefault="00D56327" w:rsidP="00D56327">
      <w:pPr>
        <w:pStyle w:val="ListParagraph"/>
        <w:numPr>
          <w:ilvl w:val="1"/>
          <w:numId w:val="28"/>
        </w:numPr>
        <w:spacing w:before="100" w:beforeAutospacing="1" w:after="0" w:line="240" w:lineRule="auto"/>
        <w:jc w:val="both"/>
      </w:pPr>
      <w:r>
        <w:t>Notification service</w:t>
      </w:r>
    </w:p>
    <w:p w:rsidR="00D56327" w:rsidRDefault="00D56327" w:rsidP="00D56327">
      <w:pPr>
        <w:pStyle w:val="ListParagraph"/>
        <w:numPr>
          <w:ilvl w:val="0"/>
          <w:numId w:val="28"/>
        </w:numPr>
        <w:spacing w:before="100" w:beforeAutospacing="1" w:after="0" w:line="240" w:lineRule="auto"/>
        <w:jc w:val="both"/>
      </w:pPr>
      <w:r>
        <w:t>Rules</w:t>
      </w:r>
    </w:p>
    <w:p w:rsidR="00D56327" w:rsidRDefault="00D56327" w:rsidP="00D56327">
      <w:pPr>
        <w:pStyle w:val="ListParagraph"/>
        <w:numPr>
          <w:ilvl w:val="0"/>
          <w:numId w:val="28"/>
        </w:numPr>
        <w:spacing w:before="100" w:beforeAutospacing="1" w:after="0" w:line="240" w:lineRule="auto"/>
        <w:jc w:val="both"/>
      </w:pPr>
      <w:r>
        <w:t>Notifications</w:t>
      </w:r>
    </w:p>
    <w:p w:rsidR="00D56327" w:rsidRPr="00591639" w:rsidRDefault="00D56327" w:rsidP="00D56327">
      <w:r w:rsidRPr="00591639">
        <w:t xml:space="preserve">The information platform component is a critical backbone for many products within CAS. It will form the central repository for all management information for this platform and allow models to be used and management reports to be derived that are fit-for-purpose for different levels of management. </w:t>
      </w:r>
    </w:p>
    <w:p w:rsidR="00D56327" w:rsidRDefault="00D56327" w:rsidP="00D56327"/>
    <w:p w:rsidR="00D56327" w:rsidRDefault="00D56327" w:rsidP="00D56327">
      <w:pPr>
        <w:pStyle w:val="Heading3"/>
      </w:pPr>
      <w:r>
        <w:t>Server</w:t>
      </w:r>
    </w:p>
    <w:p w:rsidR="00D56327" w:rsidRDefault="00D56327" w:rsidP="00D56327">
      <w:r>
        <w:t>Additional hardware must be procured to establish the development environment required by the system.  This procurement and the related hosting of the infrastructure will take place in the first quarter of 2012/2013, with budget planned for upgrades or possible additional hardware requirements in 2013/2014.</w:t>
      </w:r>
    </w:p>
    <w:p w:rsidR="00D56327" w:rsidRDefault="00D56327" w:rsidP="00D56327"/>
    <w:p w:rsidR="00D56327" w:rsidRDefault="00D56327" w:rsidP="00D56327">
      <w:pPr>
        <w:pStyle w:val="Heading3"/>
      </w:pPr>
      <w:r>
        <w:t>Modeling</w:t>
      </w:r>
    </w:p>
    <w:p w:rsidR="00D56327" w:rsidRDefault="00D56327" w:rsidP="00D56327">
      <w:r>
        <w:t>For improved water quality algorithms, at least 400 data sets are required.  This requires sampling at eight more WWTPs, and taking three sets of 10 samples at each of these.  It is planned to complete this by August 2012.   As additional probes are added to the sensing station, new algorithms must be developed to utilise the new data available and further sampling and calibration must be done to ensure correlation with laboratory results.  This development and the refinement of algorithms will be a continuous process.</w:t>
      </w:r>
    </w:p>
    <w:p w:rsidR="00D56327" w:rsidRDefault="00D56327" w:rsidP="00D56327"/>
    <w:p w:rsidR="00D56327" w:rsidRDefault="00D56327" w:rsidP="00D56327">
      <w:pPr>
        <w:pStyle w:val="Heading3"/>
      </w:pPr>
      <w:r>
        <w:t>Business Processes</w:t>
      </w:r>
    </w:p>
    <w:p w:rsidR="00D56327" w:rsidRDefault="00D56327" w:rsidP="00D56327">
      <w:pPr>
        <w:rPr>
          <w:rFonts w:cs="Arial"/>
        </w:rPr>
      </w:pPr>
      <w:r>
        <w:t xml:space="preserve">Business development and project management of proof of concept and pilot study will continue.  </w:t>
      </w:r>
      <w:r w:rsidRPr="005D0048">
        <w:t xml:space="preserve">The project management function will be essential to ensure that the platform as a whole is developed comprehensively. Given that CSIR CAS is ultimately responsible and accountable for delivery of this </w:t>
      </w:r>
      <w:r>
        <w:t>platform, an overall dedicated Project Manager has been</w:t>
      </w:r>
      <w:r w:rsidRPr="005D0048">
        <w:t xml:space="preserve"> appoi</w:t>
      </w:r>
      <w:r>
        <w:t xml:space="preserve">nted </w:t>
      </w:r>
      <w:r w:rsidRPr="005D0048">
        <w:t>to assume ultimate accountability for d</w:t>
      </w:r>
      <w:r>
        <w:t>elivery on the platform. The project manager</w:t>
      </w:r>
      <w:r w:rsidRPr="005D0048">
        <w:t xml:space="preserve"> will ensure delivery of all sub-projects and the appropriate alignment of resources and collaborators to ensure success. Each sub-project will be</w:t>
      </w:r>
      <w:r>
        <w:t xml:space="preserve"> assigned junior project managers </w:t>
      </w:r>
      <w:r w:rsidRPr="005D0048">
        <w:t>that will complete the sub-projects associated with the platform. These managers will meet regularly (as required) to ensure del</w:t>
      </w:r>
      <w:r>
        <w:t>ivery is on brief, budget and</w:t>
      </w:r>
      <w:r w:rsidRPr="005D0048">
        <w:t xml:space="preserve"> time. </w:t>
      </w:r>
      <w:r w:rsidRPr="005D0048">
        <w:rPr>
          <w:rFonts w:cs="Arial"/>
        </w:rPr>
        <w:t xml:space="preserve">The normal CSIR governance and support structures will apply. </w:t>
      </w:r>
    </w:p>
    <w:p w:rsidR="00D56327" w:rsidRDefault="00D56327" w:rsidP="00D56327"/>
    <w:p w:rsidR="00D56327" w:rsidRDefault="00D56327" w:rsidP="00D56327">
      <w:pPr>
        <w:pStyle w:val="Heading3"/>
      </w:pPr>
      <w:r>
        <w:lastRenderedPageBreak/>
        <w:t>Site Support</w:t>
      </w:r>
    </w:p>
    <w:p w:rsidR="00D56327" w:rsidRDefault="00D56327" w:rsidP="00D56327">
      <w:r>
        <w:t>It is the intent of this project to involve interns programs, to assist with initial water sampling and possible regular maintenance on the installed systems. Where this is not possible, an automated sampler will be installed to obtain the 24 hour sampling cycle as required. The project will procure a few of these auto-samplers to be used for the proof of concept and pilot sites as and where needed.</w:t>
      </w:r>
    </w:p>
    <w:p w:rsidR="00D56327" w:rsidRPr="005D0048" w:rsidRDefault="00D56327" w:rsidP="00D56327"/>
    <w:p w:rsidR="00D56327" w:rsidRDefault="00D56327" w:rsidP="00D56327">
      <w:pPr>
        <w:pStyle w:val="Heading1"/>
      </w:pPr>
      <w:r>
        <w:t>PROJECT PRIORITIES</w:t>
      </w:r>
    </w:p>
    <w:p w:rsidR="00D56327" w:rsidRPr="00CC2C96" w:rsidRDefault="00D56327" w:rsidP="00D56327">
      <w:r w:rsidRPr="00CC2C96">
        <w:t>The sequence of activities would be as follows:</w:t>
      </w:r>
    </w:p>
    <w:p w:rsidR="00D56327" w:rsidRPr="00CC2C96" w:rsidRDefault="00D56327" w:rsidP="00D56327">
      <w:pPr>
        <w:pStyle w:val="ListParagraph"/>
        <w:numPr>
          <w:ilvl w:val="0"/>
          <w:numId w:val="30"/>
        </w:numPr>
        <w:spacing w:before="100" w:beforeAutospacing="1" w:after="0" w:line="240" w:lineRule="auto"/>
        <w:jc w:val="both"/>
      </w:pPr>
      <w:r w:rsidRPr="00CC2C96">
        <w:t xml:space="preserve">Continuation of </w:t>
      </w:r>
      <w:r>
        <w:t>proof of c</w:t>
      </w:r>
      <w:r w:rsidRPr="00CC2C96">
        <w:t>oncept sites, to be executed in parallel to pilot sites</w:t>
      </w:r>
    </w:p>
    <w:p w:rsidR="00D56327" w:rsidRPr="00CC2C96" w:rsidRDefault="00D56327" w:rsidP="00D56327">
      <w:pPr>
        <w:pStyle w:val="ListParagraph"/>
        <w:numPr>
          <w:ilvl w:val="0"/>
          <w:numId w:val="30"/>
        </w:numPr>
        <w:spacing w:before="100" w:beforeAutospacing="1" w:after="0" w:line="240" w:lineRule="auto"/>
        <w:jc w:val="both"/>
      </w:pPr>
      <w:r w:rsidRPr="00CC2C96">
        <w:t>Selection of further pilot sites, physical contract in place</w:t>
      </w:r>
    </w:p>
    <w:p w:rsidR="00D56327" w:rsidRDefault="00D56327" w:rsidP="00D56327">
      <w:pPr>
        <w:pStyle w:val="ListParagraph"/>
        <w:numPr>
          <w:ilvl w:val="0"/>
          <w:numId w:val="30"/>
        </w:numPr>
        <w:spacing w:before="100" w:beforeAutospacing="1" w:after="0" w:line="240" w:lineRule="auto"/>
        <w:jc w:val="both"/>
      </w:pPr>
      <w:r w:rsidRPr="00CC2C96">
        <w:t>Site-v</w:t>
      </w:r>
      <w:r>
        <w:t>isit, inspection and evaluation</w:t>
      </w:r>
      <w:r w:rsidRPr="00CC2C96">
        <w:t xml:space="preserve"> </w:t>
      </w:r>
    </w:p>
    <w:p w:rsidR="00D56327" w:rsidRPr="00CC2C96" w:rsidRDefault="00D56327" w:rsidP="00D56327">
      <w:pPr>
        <w:pStyle w:val="ListParagraph"/>
        <w:numPr>
          <w:ilvl w:val="0"/>
          <w:numId w:val="30"/>
        </w:numPr>
        <w:spacing w:before="100" w:beforeAutospacing="1" w:after="0" w:line="240" w:lineRule="auto"/>
        <w:jc w:val="both"/>
      </w:pPr>
      <w:r>
        <w:t xml:space="preserve">Conduct </w:t>
      </w:r>
      <w:r w:rsidRPr="00CC2C96">
        <w:t>initial water sampling</w:t>
      </w:r>
    </w:p>
    <w:p w:rsidR="00D56327" w:rsidRPr="00CC2C96" w:rsidRDefault="00D56327" w:rsidP="00D56327">
      <w:pPr>
        <w:pStyle w:val="ListParagraph"/>
        <w:numPr>
          <w:ilvl w:val="0"/>
          <w:numId w:val="30"/>
        </w:numPr>
        <w:spacing w:before="100" w:beforeAutospacing="1" w:after="0" w:line="240" w:lineRule="auto"/>
        <w:jc w:val="both"/>
      </w:pPr>
      <w:r w:rsidRPr="00CC2C96">
        <w:t>Installation and commissioning of WQMS units</w:t>
      </w:r>
    </w:p>
    <w:p w:rsidR="00D56327" w:rsidRPr="00CC2C96" w:rsidRDefault="00D56327" w:rsidP="00D56327">
      <w:pPr>
        <w:pStyle w:val="ListParagraph"/>
        <w:numPr>
          <w:ilvl w:val="0"/>
          <w:numId w:val="30"/>
        </w:numPr>
        <w:spacing w:before="100" w:beforeAutospacing="1" w:after="0" w:line="240" w:lineRule="auto"/>
        <w:jc w:val="both"/>
      </w:pPr>
      <w:r>
        <w:t>Initial data reporting</w:t>
      </w:r>
    </w:p>
    <w:p w:rsidR="00D56327" w:rsidRPr="00CC2C96" w:rsidRDefault="00D56327" w:rsidP="00D56327">
      <w:pPr>
        <w:pStyle w:val="ListParagraph"/>
        <w:numPr>
          <w:ilvl w:val="0"/>
          <w:numId w:val="30"/>
        </w:numPr>
        <w:spacing w:before="100" w:beforeAutospacing="1" w:after="0" w:line="240" w:lineRule="auto"/>
        <w:jc w:val="both"/>
      </w:pPr>
      <w:r w:rsidRPr="00CC2C96">
        <w:t>Rules development for pilot site, implemented on server</w:t>
      </w:r>
    </w:p>
    <w:p w:rsidR="00D56327" w:rsidRDefault="00D56327" w:rsidP="00D56327">
      <w:pPr>
        <w:pStyle w:val="ListParagraph"/>
        <w:numPr>
          <w:ilvl w:val="0"/>
          <w:numId w:val="30"/>
        </w:numPr>
        <w:spacing w:before="100" w:beforeAutospacing="1" w:after="0" w:line="240" w:lineRule="auto"/>
        <w:jc w:val="both"/>
      </w:pPr>
      <w:r w:rsidRPr="00CC2C96">
        <w:t>Regular maintenance and calibration of the WQMS Station</w:t>
      </w:r>
    </w:p>
    <w:p w:rsidR="00D56327" w:rsidRDefault="00D56327" w:rsidP="00D56327">
      <w:pPr>
        <w:pStyle w:val="ListParagraph"/>
        <w:numPr>
          <w:ilvl w:val="0"/>
          <w:numId w:val="30"/>
        </w:numPr>
        <w:spacing w:before="100" w:beforeAutospacing="1" w:after="0" w:line="240" w:lineRule="auto"/>
        <w:jc w:val="both"/>
      </w:pPr>
      <w:r>
        <w:t>Maintenance response teams to assist under-capacitated municipalities</w:t>
      </w:r>
    </w:p>
    <w:p w:rsidR="00D56327" w:rsidRPr="00A828E1" w:rsidRDefault="00D56327" w:rsidP="00D56327"/>
    <w:p w:rsidR="00D56327" w:rsidRDefault="00D56327" w:rsidP="00D56327">
      <w:pPr>
        <w:pStyle w:val="Heading1"/>
      </w:pPr>
      <w:r>
        <w:t>PROJECT KEY STAKEHOLDERS</w:t>
      </w:r>
    </w:p>
    <w:p w:rsidR="00D56327" w:rsidRDefault="00D56327" w:rsidP="00D56327">
      <w:pPr>
        <w:rPr>
          <w:lang w:eastAsia="en-ZA"/>
        </w:rPr>
      </w:pPr>
      <w:r>
        <w:rPr>
          <w:lang w:eastAsia="en-ZA"/>
        </w:rPr>
        <w:t>The following internal and external stakeholders were identified</w:t>
      </w:r>
    </w:p>
    <w:p w:rsidR="00D56327" w:rsidRDefault="00D56327" w:rsidP="00D56327">
      <w:pPr>
        <w:rPr>
          <w:lang w:eastAsia="en-ZA"/>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6"/>
      </w:tblGrid>
      <w:tr w:rsidR="00D56327" w:rsidRPr="00297DCD" w:rsidTr="00D46155">
        <w:tc>
          <w:tcPr>
            <w:tcW w:w="9356" w:type="dxa"/>
            <w:shd w:val="clear" w:color="auto" w:fill="D9D9D9"/>
          </w:tcPr>
          <w:p w:rsidR="00D56327" w:rsidRPr="00297DCD" w:rsidRDefault="00D56327" w:rsidP="00D46155">
            <w:pPr>
              <w:jc w:val="center"/>
              <w:rPr>
                <w:b/>
                <w:lang w:eastAsia="en-ZA"/>
              </w:rPr>
            </w:pPr>
            <w:r w:rsidRPr="00297DCD">
              <w:rPr>
                <w:b/>
                <w:lang w:eastAsia="en-ZA"/>
              </w:rPr>
              <w:t>STAKEHOLDERS</w:t>
            </w:r>
          </w:p>
        </w:tc>
      </w:tr>
      <w:tr w:rsidR="00D56327" w:rsidRPr="00297DCD" w:rsidTr="00D46155">
        <w:tc>
          <w:tcPr>
            <w:tcW w:w="9356" w:type="dxa"/>
          </w:tcPr>
          <w:p w:rsidR="00D56327" w:rsidRPr="00297DCD" w:rsidRDefault="00D56327" w:rsidP="00D46155">
            <w:pPr>
              <w:rPr>
                <w:b/>
                <w:lang w:eastAsia="en-ZA"/>
              </w:rPr>
            </w:pPr>
            <w:r w:rsidRPr="00297DCD">
              <w:rPr>
                <w:b/>
                <w:lang w:eastAsia="en-ZA"/>
              </w:rPr>
              <w:t>INTERNAL STAKEHOLDERS</w:t>
            </w:r>
          </w:p>
        </w:tc>
      </w:tr>
      <w:tr w:rsidR="00D56327" w:rsidRPr="00297DCD" w:rsidTr="00D46155">
        <w:tc>
          <w:tcPr>
            <w:tcW w:w="9356" w:type="dxa"/>
          </w:tcPr>
          <w:p w:rsidR="00D56327" w:rsidRPr="00297DCD" w:rsidRDefault="00D56327" w:rsidP="00D46155">
            <w:pPr>
              <w:rPr>
                <w:lang w:eastAsia="en-ZA"/>
              </w:rPr>
            </w:pPr>
            <w:r w:rsidRPr="00297DCD">
              <w:rPr>
                <w:lang w:eastAsia="en-ZA"/>
              </w:rPr>
              <w:t>Material, Science &amp; Manufacturing - MSM</w:t>
            </w:r>
          </w:p>
        </w:tc>
      </w:tr>
      <w:tr w:rsidR="00D56327" w:rsidRPr="00297DCD" w:rsidTr="00D46155">
        <w:tc>
          <w:tcPr>
            <w:tcW w:w="9356" w:type="dxa"/>
          </w:tcPr>
          <w:p w:rsidR="00D56327" w:rsidRPr="00297DCD" w:rsidRDefault="00D56327" w:rsidP="00D46155">
            <w:pPr>
              <w:rPr>
                <w:lang w:eastAsia="en-ZA"/>
              </w:rPr>
            </w:pPr>
            <w:r w:rsidRPr="00297DCD">
              <w:rPr>
                <w:lang w:eastAsia="en-ZA"/>
              </w:rPr>
              <w:t>Consulting &amp; Analytical Services - CAS</w:t>
            </w:r>
          </w:p>
        </w:tc>
      </w:tr>
      <w:tr w:rsidR="00D56327" w:rsidRPr="00297DCD" w:rsidTr="00D46155">
        <w:tc>
          <w:tcPr>
            <w:tcW w:w="9356" w:type="dxa"/>
          </w:tcPr>
          <w:p w:rsidR="00D56327" w:rsidRPr="00297DCD" w:rsidRDefault="00D56327" w:rsidP="00D46155">
            <w:pPr>
              <w:rPr>
                <w:lang w:eastAsia="en-ZA"/>
              </w:rPr>
            </w:pPr>
            <w:r w:rsidRPr="00297DCD">
              <w:rPr>
                <w:lang w:eastAsia="en-ZA"/>
              </w:rPr>
              <w:t>Natural Resources &amp; Environment - NRE</w:t>
            </w:r>
          </w:p>
        </w:tc>
      </w:tr>
      <w:tr w:rsidR="00D56327" w:rsidRPr="00297DCD" w:rsidTr="00D46155">
        <w:tc>
          <w:tcPr>
            <w:tcW w:w="9356" w:type="dxa"/>
          </w:tcPr>
          <w:p w:rsidR="00D56327" w:rsidRPr="00297DCD" w:rsidRDefault="00D56327" w:rsidP="00D46155">
            <w:pPr>
              <w:rPr>
                <w:lang w:eastAsia="en-ZA"/>
              </w:rPr>
            </w:pPr>
            <w:r w:rsidRPr="00297DCD">
              <w:rPr>
                <w:lang w:eastAsia="en-ZA"/>
              </w:rPr>
              <w:t>Modelling &amp; Digital Science - MDS</w:t>
            </w:r>
          </w:p>
        </w:tc>
      </w:tr>
      <w:tr w:rsidR="00D56327" w:rsidRPr="00297DCD" w:rsidTr="00D46155">
        <w:tc>
          <w:tcPr>
            <w:tcW w:w="9356" w:type="dxa"/>
          </w:tcPr>
          <w:p w:rsidR="00D56327" w:rsidRPr="00297DCD" w:rsidRDefault="00D56327" w:rsidP="00D46155">
            <w:pPr>
              <w:rPr>
                <w:lang w:eastAsia="en-ZA"/>
              </w:rPr>
            </w:pPr>
            <w:r w:rsidRPr="00297DCD">
              <w:rPr>
                <w:lang w:eastAsia="en-ZA"/>
              </w:rPr>
              <w:t>Built Environment - BE</w:t>
            </w:r>
          </w:p>
        </w:tc>
      </w:tr>
      <w:tr w:rsidR="00D56327" w:rsidRPr="00297DCD" w:rsidTr="00D46155">
        <w:tc>
          <w:tcPr>
            <w:tcW w:w="9356" w:type="dxa"/>
          </w:tcPr>
          <w:p w:rsidR="00D56327" w:rsidRPr="00297DCD" w:rsidRDefault="00D56327" w:rsidP="00D46155">
            <w:pPr>
              <w:rPr>
                <w:lang w:eastAsia="en-ZA"/>
              </w:rPr>
            </w:pPr>
            <w:r w:rsidRPr="00297DCD">
              <w:rPr>
                <w:lang w:eastAsia="en-ZA"/>
              </w:rPr>
              <w:t>ICT</w:t>
            </w:r>
          </w:p>
        </w:tc>
      </w:tr>
      <w:tr w:rsidR="00D56327" w:rsidRPr="00297DCD" w:rsidTr="00D46155">
        <w:tc>
          <w:tcPr>
            <w:tcW w:w="9356" w:type="dxa"/>
          </w:tcPr>
          <w:p w:rsidR="00D56327" w:rsidRPr="00297DCD" w:rsidRDefault="00D56327" w:rsidP="00D46155">
            <w:pPr>
              <w:rPr>
                <w:lang w:eastAsia="en-ZA"/>
              </w:rPr>
            </w:pPr>
            <w:r w:rsidRPr="00297DCD">
              <w:rPr>
                <w:lang w:eastAsia="en-ZA"/>
              </w:rPr>
              <w:t>Finance</w:t>
            </w:r>
          </w:p>
        </w:tc>
      </w:tr>
      <w:tr w:rsidR="00D56327" w:rsidRPr="00297DCD" w:rsidTr="00D46155">
        <w:tc>
          <w:tcPr>
            <w:tcW w:w="9356" w:type="dxa"/>
          </w:tcPr>
          <w:p w:rsidR="00D56327" w:rsidRPr="00297DCD" w:rsidRDefault="00D56327" w:rsidP="00D46155">
            <w:pPr>
              <w:rPr>
                <w:lang w:eastAsia="en-ZA"/>
              </w:rPr>
            </w:pPr>
            <w:r w:rsidRPr="00297DCD">
              <w:rPr>
                <w:lang w:eastAsia="en-ZA"/>
              </w:rPr>
              <w:t>Marketing</w:t>
            </w:r>
          </w:p>
        </w:tc>
      </w:tr>
      <w:tr w:rsidR="00D56327" w:rsidRPr="00297DCD" w:rsidTr="00D46155">
        <w:tc>
          <w:tcPr>
            <w:tcW w:w="9356" w:type="dxa"/>
          </w:tcPr>
          <w:p w:rsidR="00D56327" w:rsidRPr="00297DCD" w:rsidRDefault="00D56327" w:rsidP="00D46155">
            <w:pPr>
              <w:rPr>
                <w:lang w:eastAsia="en-ZA"/>
              </w:rPr>
            </w:pPr>
            <w:r w:rsidRPr="00297DCD">
              <w:rPr>
                <w:lang w:eastAsia="en-ZA"/>
              </w:rPr>
              <w:t>Procurement</w:t>
            </w:r>
          </w:p>
        </w:tc>
      </w:tr>
      <w:tr w:rsidR="00D56327" w:rsidRPr="00297DCD" w:rsidTr="00D46155">
        <w:tc>
          <w:tcPr>
            <w:tcW w:w="9356" w:type="dxa"/>
          </w:tcPr>
          <w:p w:rsidR="00D56327" w:rsidRPr="00297DCD" w:rsidRDefault="00D56327" w:rsidP="00D46155">
            <w:pPr>
              <w:rPr>
                <w:b/>
                <w:lang w:eastAsia="en-ZA"/>
              </w:rPr>
            </w:pPr>
            <w:r w:rsidRPr="00297DCD">
              <w:rPr>
                <w:b/>
                <w:lang w:eastAsia="en-ZA"/>
              </w:rPr>
              <w:lastRenderedPageBreak/>
              <w:t>EXTERNAL STAKEHOLDERS</w:t>
            </w:r>
          </w:p>
        </w:tc>
      </w:tr>
      <w:tr w:rsidR="00D56327" w:rsidRPr="00297DCD" w:rsidTr="00D46155">
        <w:tc>
          <w:tcPr>
            <w:tcW w:w="9356" w:type="dxa"/>
          </w:tcPr>
          <w:p w:rsidR="00D56327" w:rsidRPr="00297DCD" w:rsidRDefault="00D56327" w:rsidP="00D46155">
            <w:pPr>
              <w:rPr>
                <w:lang w:eastAsia="en-ZA"/>
              </w:rPr>
            </w:pPr>
            <w:r w:rsidRPr="00297DCD">
              <w:rPr>
                <w:lang w:eastAsia="en-ZA"/>
              </w:rPr>
              <w:t>Customer/user base</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rPr>
                <w:sz w:val="20"/>
                <w:szCs w:val="20"/>
                <w:lang w:eastAsia="en-ZA"/>
              </w:rPr>
            </w:pPr>
            <w:r w:rsidRPr="00297DCD">
              <w:rPr>
                <w:sz w:val="20"/>
                <w:szCs w:val="20"/>
                <w:lang w:eastAsia="en-ZA"/>
              </w:rPr>
              <w:t xml:space="preserve">Department of Water Affairs </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rPr>
                <w:sz w:val="20"/>
                <w:szCs w:val="20"/>
                <w:lang w:eastAsia="en-ZA"/>
              </w:rPr>
            </w:pPr>
            <w:r w:rsidRPr="00297DCD">
              <w:rPr>
                <w:sz w:val="20"/>
                <w:szCs w:val="20"/>
                <w:lang w:eastAsia="en-ZA"/>
              </w:rPr>
              <w:t>Various NGO’s (e.g. Municipalities)</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rPr>
                <w:sz w:val="20"/>
                <w:szCs w:val="20"/>
                <w:lang w:eastAsia="en-ZA"/>
              </w:rPr>
            </w:pPr>
            <w:r w:rsidRPr="00297DCD">
              <w:rPr>
                <w:sz w:val="20"/>
                <w:szCs w:val="20"/>
                <w:lang w:eastAsia="en-ZA"/>
              </w:rPr>
              <w:t>Department of Defence  (TBC)</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rPr>
                <w:sz w:val="20"/>
                <w:szCs w:val="20"/>
                <w:lang w:eastAsia="en-ZA"/>
              </w:rPr>
            </w:pPr>
            <w:r w:rsidRPr="00297DCD">
              <w:rPr>
                <w:sz w:val="20"/>
                <w:szCs w:val="20"/>
                <w:lang w:eastAsia="en-ZA"/>
              </w:rPr>
              <w:t>Department of Health</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rPr>
                <w:sz w:val="20"/>
                <w:szCs w:val="20"/>
                <w:lang w:eastAsia="en-ZA"/>
              </w:rPr>
            </w:pPr>
            <w:r w:rsidRPr="00297DCD">
              <w:rPr>
                <w:sz w:val="20"/>
                <w:szCs w:val="20"/>
                <w:lang w:eastAsia="en-ZA"/>
              </w:rPr>
              <w:t>Water Board</w:t>
            </w:r>
          </w:p>
        </w:tc>
      </w:tr>
      <w:tr w:rsidR="00D56327" w:rsidRPr="00297DCD" w:rsidTr="00D46155">
        <w:tc>
          <w:tcPr>
            <w:tcW w:w="9356" w:type="dxa"/>
          </w:tcPr>
          <w:p w:rsidR="00D56327" w:rsidRPr="00297DCD" w:rsidRDefault="00D56327" w:rsidP="00D56327">
            <w:pPr>
              <w:pStyle w:val="ListParagraph"/>
              <w:spacing w:before="100" w:beforeAutospacing="1" w:after="0" w:line="240" w:lineRule="auto"/>
              <w:ind w:left="0" w:hanging="360"/>
              <w:jc w:val="both"/>
              <w:rPr>
                <w:sz w:val="20"/>
                <w:szCs w:val="20"/>
                <w:lang w:eastAsia="en-ZA"/>
              </w:rPr>
            </w:pPr>
            <w:r w:rsidRPr="00297DCD">
              <w:rPr>
                <w:sz w:val="20"/>
                <w:szCs w:val="20"/>
                <w:lang w:eastAsia="en-ZA"/>
              </w:rPr>
              <w:t>Infrastructure &amp; Services</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jc w:val="both"/>
              <w:rPr>
                <w:sz w:val="20"/>
                <w:szCs w:val="20"/>
                <w:lang w:eastAsia="en-ZA"/>
              </w:rPr>
            </w:pPr>
            <w:r w:rsidRPr="00297DCD">
              <w:rPr>
                <w:sz w:val="20"/>
                <w:szCs w:val="20"/>
                <w:lang w:eastAsia="en-ZA"/>
              </w:rPr>
              <w:t>Cellular Providers (MTN, Vodacom, Cell C)</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jc w:val="both"/>
              <w:rPr>
                <w:sz w:val="20"/>
                <w:szCs w:val="20"/>
                <w:lang w:eastAsia="en-ZA"/>
              </w:rPr>
            </w:pPr>
            <w:r w:rsidRPr="00297DCD">
              <w:rPr>
                <w:sz w:val="20"/>
                <w:szCs w:val="20"/>
                <w:lang w:eastAsia="en-ZA"/>
              </w:rPr>
              <w:t>ESKOM Power</w:t>
            </w:r>
          </w:p>
        </w:tc>
      </w:tr>
      <w:tr w:rsidR="00D56327" w:rsidRPr="00297DCD" w:rsidTr="00D46155">
        <w:tc>
          <w:tcPr>
            <w:tcW w:w="9356" w:type="dxa"/>
          </w:tcPr>
          <w:p w:rsidR="00D56327" w:rsidRPr="00297DCD" w:rsidRDefault="00D56327" w:rsidP="00D46155">
            <w:pPr>
              <w:ind w:left="45"/>
              <w:rPr>
                <w:lang w:eastAsia="en-ZA"/>
              </w:rPr>
            </w:pPr>
            <w:r w:rsidRPr="00297DCD">
              <w:rPr>
                <w:lang w:eastAsia="en-ZA"/>
              </w:rPr>
              <w:t>Sub Contractors</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jc w:val="both"/>
              <w:rPr>
                <w:sz w:val="20"/>
                <w:szCs w:val="20"/>
                <w:lang w:eastAsia="en-ZA"/>
              </w:rPr>
            </w:pPr>
            <w:r w:rsidRPr="00297DCD">
              <w:rPr>
                <w:sz w:val="20"/>
                <w:szCs w:val="20"/>
                <w:lang w:eastAsia="en-ZA"/>
              </w:rPr>
              <w:t>Installation &amp; Maintenance providers (e.g. Electrical/Instrumentation contractor)</w:t>
            </w:r>
          </w:p>
          <w:p w:rsidR="00D56327" w:rsidRPr="00297DCD" w:rsidRDefault="00D56327" w:rsidP="00D56327">
            <w:pPr>
              <w:pStyle w:val="ListParagraph"/>
              <w:numPr>
                <w:ilvl w:val="0"/>
                <w:numId w:val="29"/>
              </w:numPr>
              <w:spacing w:after="0" w:line="240" w:lineRule="auto"/>
              <w:contextualSpacing w:val="0"/>
              <w:jc w:val="both"/>
              <w:rPr>
                <w:sz w:val="20"/>
                <w:szCs w:val="20"/>
                <w:lang w:eastAsia="en-ZA"/>
              </w:rPr>
            </w:pPr>
            <w:r w:rsidRPr="00297DCD">
              <w:rPr>
                <w:sz w:val="20"/>
                <w:szCs w:val="20"/>
                <w:lang w:eastAsia="en-ZA"/>
              </w:rPr>
              <w:t>Emergency Services (internal or external)</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jc w:val="both"/>
              <w:rPr>
                <w:sz w:val="20"/>
                <w:szCs w:val="20"/>
                <w:lang w:eastAsia="en-ZA"/>
              </w:rPr>
            </w:pPr>
            <w:r w:rsidRPr="00297DCD">
              <w:rPr>
                <w:sz w:val="20"/>
                <w:szCs w:val="20"/>
                <w:lang w:eastAsia="en-ZA"/>
              </w:rPr>
              <w:t>Modelling Experts (e.g. Prime Africa)</w:t>
            </w:r>
          </w:p>
        </w:tc>
      </w:tr>
      <w:tr w:rsidR="00D56327" w:rsidRPr="00297DCD" w:rsidTr="00D46155">
        <w:tc>
          <w:tcPr>
            <w:tcW w:w="9356" w:type="dxa"/>
          </w:tcPr>
          <w:p w:rsidR="00D56327" w:rsidRPr="00297DCD" w:rsidRDefault="00D56327" w:rsidP="00D56327">
            <w:pPr>
              <w:pStyle w:val="ListParagraph"/>
              <w:numPr>
                <w:ilvl w:val="0"/>
                <w:numId w:val="29"/>
              </w:numPr>
              <w:spacing w:after="0" w:line="240" w:lineRule="auto"/>
              <w:contextualSpacing w:val="0"/>
              <w:jc w:val="both"/>
              <w:rPr>
                <w:sz w:val="20"/>
                <w:szCs w:val="20"/>
                <w:lang w:eastAsia="en-ZA"/>
              </w:rPr>
            </w:pPr>
            <w:r w:rsidRPr="00297DCD">
              <w:rPr>
                <w:sz w:val="20"/>
                <w:szCs w:val="20"/>
                <w:lang w:eastAsia="en-ZA"/>
              </w:rPr>
              <w:t>Development (e.g. DVT)</w:t>
            </w:r>
          </w:p>
        </w:tc>
      </w:tr>
      <w:tr w:rsidR="00D56327" w:rsidRPr="00297DCD" w:rsidTr="00D46155">
        <w:tc>
          <w:tcPr>
            <w:tcW w:w="9356" w:type="dxa"/>
          </w:tcPr>
          <w:p w:rsidR="00D56327" w:rsidRPr="00297DCD" w:rsidRDefault="00D56327" w:rsidP="00D46155">
            <w:pPr>
              <w:ind w:left="45"/>
              <w:rPr>
                <w:lang w:eastAsia="en-ZA"/>
              </w:rPr>
            </w:pPr>
            <w:r w:rsidRPr="00297DCD">
              <w:rPr>
                <w:lang w:eastAsia="en-ZA"/>
              </w:rPr>
              <w:t>Training Partners (e.g. MANDEVCO)</w:t>
            </w:r>
          </w:p>
        </w:tc>
      </w:tr>
    </w:tbl>
    <w:p w:rsidR="00D56327" w:rsidRDefault="00D56327" w:rsidP="00D56327">
      <w:pPr>
        <w:rPr>
          <w:lang w:eastAsia="en-ZA"/>
        </w:rPr>
      </w:pPr>
    </w:p>
    <w:p w:rsidR="00D56327" w:rsidRDefault="00D56327" w:rsidP="00D56327">
      <w:pPr>
        <w:rPr>
          <w:lang w:eastAsia="en-ZA"/>
        </w:rPr>
      </w:pPr>
      <w:r>
        <w:rPr>
          <w:lang w:eastAsia="en-ZA"/>
        </w:rPr>
        <w:t>The following project task team was identified</w:t>
      </w:r>
    </w:p>
    <w:p w:rsidR="00D56327" w:rsidRDefault="00D56327" w:rsidP="00D56327">
      <w:pPr>
        <w:rPr>
          <w:lang w:eastAsia="en-ZA"/>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8"/>
        <w:gridCol w:w="2556"/>
        <w:gridCol w:w="1805"/>
        <w:gridCol w:w="2977"/>
      </w:tblGrid>
      <w:tr w:rsidR="00D56327" w:rsidRPr="00635494" w:rsidTr="00D46155">
        <w:tc>
          <w:tcPr>
            <w:tcW w:w="2018" w:type="dxa"/>
          </w:tcPr>
          <w:p w:rsidR="00D56327" w:rsidRPr="00635494" w:rsidRDefault="00D56327" w:rsidP="00D46155">
            <w:pPr>
              <w:spacing w:before="100" w:beforeAutospacing="1" w:after="119"/>
              <w:rPr>
                <w:b/>
                <w:sz w:val="18"/>
                <w:szCs w:val="18"/>
              </w:rPr>
            </w:pPr>
            <w:r w:rsidRPr="00635494">
              <w:rPr>
                <w:b/>
                <w:sz w:val="18"/>
                <w:szCs w:val="18"/>
              </w:rPr>
              <w:t>Name</w:t>
            </w:r>
          </w:p>
        </w:tc>
        <w:tc>
          <w:tcPr>
            <w:tcW w:w="2556" w:type="dxa"/>
          </w:tcPr>
          <w:p w:rsidR="00D56327" w:rsidRPr="00635494" w:rsidRDefault="00D56327" w:rsidP="00D46155">
            <w:pPr>
              <w:spacing w:before="100" w:beforeAutospacing="1" w:after="119"/>
              <w:rPr>
                <w:b/>
                <w:sz w:val="18"/>
                <w:szCs w:val="18"/>
              </w:rPr>
            </w:pPr>
            <w:r w:rsidRPr="00635494">
              <w:rPr>
                <w:b/>
                <w:sz w:val="18"/>
                <w:szCs w:val="18"/>
              </w:rPr>
              <w:t>Email</w:t>
            </w:r>
          </w:p>
        </w:tc>
        <w:tc>
          <w:tcPr>
            <w:tcW w:w="1805" w:type="dxa"/>
          </w:tcPr>
          <w:p w:rsidR="00D56327" w:rsidRPr="00635494" w:rsidRDefault="00D56327" w:rsidP="00D46155">
            <w:pPr>
              <w:spacing w:before="100" w:beforeAutospacing="1" w:after="119"/>
              <w:rPr>
                <w:b/>
                <w:sz w:val="18"/>
                <w:szCs w:val="18"/>
              </w:rPr>
            </w:pPr>
            <w:r w:rsidRPr="00635494">
              <w:rPr>
                <w:b/>
                <w:sz w:val="18"/>
                <w:szCs w:val="18"/>
              </w:rPr>
              <w:t>Group</w:t>
            </w:r>
          </w:p>
        </w:tc>
        <w:tc>
          <w:tcPr>
            <w:tcW w:w="2977" w:type="dxa"/>
          </w:tcPr>
          <w:p w:rsidR="00D56327" w:rsidRPr="00635494" w:rsidRDefault="00D56327" w:rsidP="00D46155">
            <w:pPr>
              <w:spacing w:before="100" w:beforeAutospacing="1" w:after="119"/>
              <w:rPr>
                <w:b/>
                <w:sz w:val="18"/>
                <w:szCs w:val="18"/>
              </w:rPr>
            </w:pPr>
            <w:r w:rsidRPr="00635494">
              <w:rPr>
                <w:b/>
                <w:sz w:val="18"/>
                <w:szCs w:val="18"/>
              </w:rPr>
              <w:t>Project Role</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Gerhard Smith</w:t>
            </w:r>
          </w:p>
        </w:tc>
        <w:tc>
          <w:tcPr>
            <w:tcW w:w="2556" w:type="dxa"/>
          </w:tcPr>
          <w:p w:rsidR="00D56327" w:rsidRPr="00635494" w:rsidRDefault="00D56327" w:rsidP="00D46155">
            <w:pPr>
              <w:spacing w:before="100" w:beforeAutospacing="1" w:after="119"/>
              <w:rPr>
                <w:sz w:val="18"/>
                <w:szCs w:val="18"/>
              </w:rPr>
            </w:pPr>
            <w:hyperlink r:id="rId50" w:history="1">
              <w:r w:rsidRPr="00635494">
                <w:rPr>
                  <w:rStyle w:val="Hyperlink"/>
                  <w:sz w:val="18"/>
                  <w:szCs w:val="18"/>
                </w:rPr>
                <w:t>gpsmith@csir.co.za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CAS</w:t>
            </w:r>
          </w:p>
        </w:tc>
        <w:tc>
          <w:tcPr>
            <w:tcW w:w="2977" w:type="dxa"/>
          </w:tcPr>
          <w:p w:rsidR="00D56327" w:rsidRPr="00635494" w:rsidRDefault="00D56327" w:rsidP="00D46155">
            <w:pPr>
              <w:spacing w:before="100" w:beforeAutospacing="1" w:after="119"/>
              <w:rPr>
                <w:sz w:val="18"/>
                <w:szCs w:val="18"/>
              </w:rPr>
            </w:pPr>
            <w:r w:rsidRPr="00635494">
              <w:rPr>
                <w:sz w:val="18"/>
                <w:szCs w:val="18"/>
              </w:rPr>
              <w:t>Project sponsor</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Sumeshan Govender</w:t>
            </w:r>
          </w:p>
        </w:tc>
        <w:tc>
          <w:tcPr>
            <w:tcW w:w="2556" w:type="dxa"/>
          </w:tcPr>
          <w:p w:rsidR="00D56327" w:rsidRPr="00635494" w:rsidRDefault="00D56327" w:rsidP="00D46155">
            <w:pPr>
              <w:spacing w:before="100" w:beforeAutospacing="1" w:after="119"/>
              <w:rPr>
                <w:sz w:val="18"/>
                <w:szCs w:val="18"/>
              </w:rPr>
            </w:pPr>
            <w:hyperlink r:id="rId51" w:history="1">
              <w:r w:rsidRPr="00635494">
                <w:rPr>
                  <w:rStyle w:val="Hyperlink"/>
                  <w:sz w:val="18"/>
                  <w:szCs w:val="18"/>
                </w:rPr>
                <w:t>sgovender1@csir.co.za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CAS</w:t>
            </w:r>
          </w:p>
        </w:tc>
        <w:tc>
          <w:tcPr>
            <w:tcW w:w="2977" w:type="dxa"/>
          </w:tcPr>
          <w:p w:rsidR="00D56327" w:rsidRPr="00635494" w:rsidRDefault="00D56327" w:rsidP="00D46155">
            <w:pPr>
              <w:spacing w:before="100" w:beforeAutospacing="1" w:after="119"/>
              <w:rPr>
                <w:sz w:val="18"/>
                <w:szCs w:val="18"/>
              </w:rPr>
            </w:pPr>
            <w:r w:rsidRPr="00635494">
              <w:rPr>
                <w:sz w:val="18"/>
                <w:szCs w:val="18"/>
              </w:rPr>
              <w:t>Business development</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Karen van Breukelen</w:t>
            </w:r>
          </w:p>
        </w:tc>
        <w:tc>
          <w:tcPr>
            <w:tcW w:w="2556" w:type="dxa"/>
          </w:tcPr>
          <w:p w:rsidR="00D56327" w:rsidRPr="00635494" w:rsidRDefault="00D56327" w:rsidP="00D46155">
            <w:pPr>
              <w:spacing w:before="100" w:beforeAutospacing="1" w:after="119"/>
              <w:rPr>
                <w:sz w:val="18"/>
                <w:szCs w:val="18"/>
              </w:rPr>
            </w:pPr>
            <w:hyperlink r:id="rId52" w:history="1">
              <w:r w:rsidRPr="00635494">
                <w:rPr>
                  <w:rStyle w:val="Hyperlink"/>
                  <w:sz w:val="18"/>
                  <w:szCs w:val="18"/>
                </w:rPr>
                <w:t>kvbreukelen@csir.co.za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CAS</w:t>
            </w:r>
          </w:p>
        </w:tc>
        <w:tc>
          <w:tcPr>
            <w:tcW w:w="2977" w:type="dxa"/>
          </w:tcPr>
          <w:p w:rsidR="00D56327" w:rsidRPr="00635494" w:rsidRDefault="00D56327" w:rsidP="00D46155">
            <w:pPr>
              <w:spacing w:before="100" w:beforeAutospacing="1" w:after="119"/>
              <w:rPr>
                <w:sz w:val="18"/>
                <w:szCs w:val="18"/>
              </w:rPr>
            </w:pPr>
            <w:r w:rsidRPr="00635494">
              <w:rPr>
                <w:sz w:val="18"/>
                <w:szCs w:val="18"/>
              </w:rPr>
              <w:t>Business development</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Shaba Shabane</w:t>
            </w:r>
          </w:p>
        </w:tc>
        <w:tc>
          <w:tcPr>
            <w:tcW w:w="2556" w:type="dxa"/>
          </w:tcPr>
          <w:p w:rsidR="00D56327" w:rsidRPr="00635494" w:rsidRDefault="00D56327" w:rsidP="00D46155">
            <w:pPr>
              <w:spacing w:before="100" w:beforeAutospacing="1" w:after="119"/>
              <w:rPr>
                <w:sz w:val="18"/>
                <w:szCs w:val="18"/>
              </w:rPr>
            </w:pPr>
            <w:hyperlink r:id="rId53" w:history="1">
              <w:r w:rsidRPr="00635494">
                <w:rPr>
                  <w:rStyle w:val="Hyperlink"/>
                  <w:sz w:val="18"/>
                  <w:szCs w:val="18"/>
                </w:rPr>
                <w:t>sshabane@csir.co.za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CAS</w:t>
            </w:r>
          </w:p>
        </w:tc>
        <w:tc>
          <w:tcPr>
            <w:tcW w:w="2977" w:type="dxa"/>
          </w:tcPr>
          <w:p w:rsidR="00D56327" w:rsidRPr="00635494" w:rsidRDefault="00D56327" w:rsidP="00D46155">
            <w:pPr>
              <w:spacing w:before="100" w:beforeAutospacing="1" w:after="119"/>
              <w:rPr>
                <w:sz w:val="18"/>
                <w:szCs w:val="18"/>
              </w:rPr>
            </w:pPr>
            <w:r w:rsidRPr="00635494">
              <w:rPr>
                <w:sz w:val="18"/>
                <w:szCs w:val="18"/>
              </w:rPr>
              <w:t>Project manager</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Riaan Coetzee</w:t>
            </w:r>
          </w:p>
        </w:tc>
        <w:tc>
          <w:tcPr>
            <w:tcW w:w="2556" w:type="dxa"/>
          </w:tcPr>
          <w:p w:rsidR="00D56327" w:rsidRPr="00635494" w:rsidRDefault="00D56327" w:rsidP="00D46155">
            <w:pPr>
              <w:spacing w:before="100" w:beforeAutospacing="1" w:after="119"/>
              <w:rPr>
                <w:sz w:val="18"/>
                <w:szCs w:val="18"/>
              </w:rPr>
            </w:pPr>
            <w:hyperlink r:id="rId54" w:history="1">
              <w:r w:rsidRPr="00635494">
                <w:rPr>
                  <w:rStyle w:val="Hyperlink"/>
                  <w:sz w:val="18"/>
                  <w:szCs w:val="18"/>
                </w:rPr>
                <w:t>rcoetzee@csir.co.za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MSM</w:t>
            </w:r>
          </w:p>
        </w:tc>
        <w:tc>
          <w:tcPr>
            <w:tcW w:w="2977" w:type="dxa"/>
          </w:tcPr>
          <w:p w:rsidR="00D56327" w:rsidRPr="00635494" w:rsidRDefault="00D56327" w:rsidP="00D46155">
            <w:pPr>
              <w:spacing w:before="100" w:beforeAutospacing="1" w:after="119"/>
              <w:rPr>
                <w:sz w:val="18"/>
                <w:szCs w:val="18"/>
              </w:rPr>
            </w:pPr>
            <w:r w:rsidRPr="00635494">
              <w:rPr>
                <w:sz w:val="18"/>
                <w:szCs w:val="18"/>
              </w:rPr>
              <w:t xml:space="preserve">Business development </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Peter Bosscha</w:t>
            </w:r>
          </w:p>
        </w:tc>
        <w:tc>
          <w:tcPr>
            <w:tcW w:w="2556" w:type="dxa"/>
          </w:tcPr>
          <w:p w:rsidR="00D56327" w:rsidRPr="00635494" w:rsidRDefault="00D56327" w:rsidP="00D46155">
            <w:pPr>
              <w:spacing w:before="100" w:beforeAutospacing="1" w:after="119"/>
              <w:rPr>
                <w:sz w:val="18"/>
                <w:szCs w:val="18"/>
              </w:rPr>
            </w:pPr>
            <w:hyperlink r:id="rId55" w:history="1">
              <w:r w:rsidRPr="00635494">
                <w:rPr>
                  <w:rStyle w:val="Hyperlink"/>
                  <w:sz w:val="18"/>
                  <w:szCs w:val="18"/>
                </w:rPr>
                <w:t>pbosscha@csir.co.za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MSM</w:t>
            </w:r>
          </w:p>
        </w:tc>
        <w:tc>
          <w:tcPr>
            <w:tcW w:w="2977" w:type="dxa"/>
          </w:tcPr>
          <w:p w:rsidR="00D56327" w:rsidRPr="00635494" w:rsidRDefault="00D56327" w:rsidP="00D46155">
            <w:pPr>
              <w:spacing w:before="100" w:beforeAutospacing="1" w:after="119"/>
              <w:rPr>
                <w:sz w:val="18"/>
                <w:szCs w:val="18"/>
              </w:rPr>
            </w:pPr>
            <w:r w:rsidRPr="00635494">
              <w:rPr>
                <w:sz w:val="18"/>
                <w:szCs w:val="18"/>
              </w:rPr>
              <w:t>System development</w:t>
            </w:r>
          </w:p>
        </w:tc>
      </w:tr>
      <w:tr w:rsidR="00D56327" w:rsidRPr="00635494" w:rsidTr="00D46155">
        <w:tc>
          <w:tcPr>
            <w:tcW w:w="2018" w:type="dxa"/>
          </w:tcPr>
          <w:p w:rsidR="00D56327" w:rsidRPr="00635494" w:rsidRDefault="00D56327" w:rsidP="00D46155">
            <w:pPr>
              <w:spacing w:before="100" w:beforeAutospacing="1" w:after="119"/>
              <w:rPr>
                <w:sz w:val="18"/>
                <w:szCs w:val="18"/>
              </w:rPr>
            </w:pPr>
            <w:r w:rsidRPr="00635494">
              <w:rPr>
                <w:sz w:val="18"/>
                <w:szCs w:val="18"/>
              </w:rPr>
              <w:t>Kevin Wall</w:t>
            </w:r>
          </w:p>
        </w:tc>
        <w:tc>
          <w:tcPr>
            <w:tcW w:w="2556" w:type="dxa"/>
          </w:tcPr>
          <w:p w:rsidR="00D56327" w:rsidRPr="00635494" w:rsidRDefault="00D56327" w:rsidP="00D46155">
            <w:pPr>
              <w:spacing w:before="100" w:beforeAutospacing="1" w:after="119"/>
              <w:rPr>
                <w:sz w:val="18"/>
                <w:szCs w:val="18"/>
              </w:rPr>
            </w:pPr>
            <w:hyperlink r:id="rId56" w:history="1">
              <w:r w:rsidRPr="00635494">
                <w:rPr>
                  <w:rStyle w:val="Hyperlink"/>
                  <w:sz w:val="18"/>
                  <w:szCs w:val="18"/>
                </w:rPr>
                <w:t>kwall@csir.co.sa</w:t>
              </w:r>
            </w:hyperlink>
          </w:p>
        </w:tc>
        <w:tc>
          <w:tcPr>
            <w:tcW w:w="1805" w:type="dxa"/>
          </w:tcPr>
          <w:p w:rsidR="00D56327" w:rsidRPr="00635494" w:rsidRDefault="00D56327" w:rsidP="00D46155">
            <w:pPr>
              <w:spacing w:before="100" w:beforeAutospacing="1" w:after="119"/>
              <w:rPr>
                <w:sz w:val="18"/>
                <w:szCs w:val="18"/>
              </w:rPr>
            </w:pPr>
            <w:r w:rsidRPr="00635494">
              <w:rPr>
                <w:sz w:val="18"/>
                <w:szCs w:val="18"/>
              </w:rPr>
              <w:t>CSIR NRE</w:t>
            </w:r>
          </w:p>
        </w:tc>
        <w:tc>
          <w:tcPr>
            <w:tcW w:w="2977" w:type="dxa"/>
          </w:tcPr>
          <w:p w:rsidR="00D56327" w:rsidRPr="00635494" w:rsidRDefault="00D56327" w:rsidP="00D46155">
            <w:pPr>
              <w:spacing w:before="100" w:beforeAutospacing="1" w:after="119"/>
              <w:rPr>
                <w:sz w:val="18"/>
                <w:szCs w:val="18"/>
              </w:rPr>
            </w:pPr>
            <w:r w:rsidRPr="00635494">
              <w:rPr>
                <w:sz w:val="18"/>
                <w:szCs w:val="18"/>
              </w:rPr>
              <w:t>Subject Expert</w:t>
            </w:r>
          </w:p>
        </w:tc>
      </w:tr>
      <w:tr w:rsidR="00D56327" w:rsidRPr="00635494" w:rsidTr="00D46155">
        <w:tc>
          <w:tcPr>
            <w:tcW w:w="2018" w:type="dxa"/>
          </w:tcPr>
          <w:p w:rsidR="00D56327" w:rsidRPr="00635494" w:rsidRDefault="00D56327" w:rsidP="00D46155">
            <w:pPr>
              <w:spacing w:before="100" w:beforeAutospacing="1" w:after="119"/>
              <w:rPr>
                <w:sz w:val="18"/>
                <w:szCs w:val="18"/>
              </w:rPr>
            </w:pPr>
          </w:p>
        </w:tc>
        <w:tc>
          <w:tcPr>
            <w:tcW w:w="2556" w:type="dxa"/>
          </w:tcPr>
          <w:p w:rsidR="00D56327" w:rsidRPr="00635494" w:rsidRDefault="00D56327" w:rsidP="00D46155">
            <w:pPr>
              <w:spacing w:before="100" w:beforeAutospacing="1" w:after="119"/>
              <w:rPr>
                <w:sz w:val="18"/>
                <w:szCs w:val="18"/>
              </w:rPr>
            </w:pPr>
          </w:p>
        </w:tc>
        <w:tc>
          <w:tcPr>
            <w:tcW w:w="1805" w:type="dxa"/>
          </w:tcPr>
          <w:p w:rsidR="00D56327" w:rsidRPr="00635494" w:rsidRDefault="00D56327" w:rsidP="00D46155">
            <w:pPr>
              <w:spacing w:before="100" w:beforeAutospacing="1" w:after="119"/>
              <w:rPr>
                <w:sz w:val="18"/>
                <w:szCs w:val="18"/>
              </w:rPr>
            </w:pPr>
          </w:p>
        </w:tc>
        <w:tc>
          <w:tcPr>
            <w:tcW w:w="2977" w:type="dxa"/>
          </w:tcPr>
          <w:p w:rsidR="00D56327" w:rsidRPr="00635494" w:rsidRDefault="00D56327" w:rsidP="00D46155">
            <w:pPr>
              <w:spacing w:before="100" w:beforeAutospacing="1" w:after="119"/>
              <w:rPr>
                <w:sz w:val="18"/>
                <w:szCs w:val="18"/>
              </w:rPr>
            </w:pPr>
          </w:p>
        </w:tc>
      </w:tr>
    </w:tbl>
    <w:p w:rsidR="00D56327" w:rsidRDefault="00D56327" w:rsidP="00D56327">
      <w:pPr>
        <w:rPr>
          <w:lang w:eastAsia="en-ZA"/>
        </w:rPr>
      </w:pPr>
    </w:p>
    <w:p w:rsidR="00D56327" w:rsidRDefault="00D56327" w:rsidP="00D56327">
      <w:pPr>
        <w:pStyle w:val="Heading1"/>
      </w:pPr>
      <w:r>
        <w:t>PROJECT CONSTRAINTS, ASSUMPTIONS AND DEPENDENCES</w:t>
      </w:r>
    </w:p>
    <w:p w:rsidR="00D56327" w:rsidRPr="00B6704F" w:rsidRDefault="00D56327" w:rsidP="00D56327">
      <w:pPr>
        <w:rPr>
          <w:lang w:eastAsia="en-ZA"/>
        </w:rPr>
      </w:pPr>
      <w:r w:rsidRPr="00B6704F">
        <w:rPr>
          <w:lang w:eastAsia="en-ZA"/>
        </w:rPr>
        <w:t>The following constraints, assumptions and dependences were identified</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7371"/>
      </w:tblGrid>
      <w:tr w:rsidR="00D56327" w:rsidRPr="00635494" w:rsidTr="00D46155">
        <w:tc>
          <w:tcPr>
            <w:tcW w:w="1985" w:type="dxa"/>
            <w:shd w:val="clear" w:color="auto" w:fill="D9D9D9"/>
          </w:tcPr>
          <w:p w:rsidR="00D56327" w:rsidRPr="00635494" w:rsidRDefault="00D56327" w:rsidP="00D46155">
            <w:pPr>
              <w:rPr>
                <w:sz w:val="18"/>
                <w:szCs w:val="18"/>
                <w:lang w:eastAsia="en-ZA"/>
              </w:rPr>
            </w:pPr>
            <w:r w:rsidRPr="00635494">
              <w:rPr>
                <w:sz w:val="18"/>
                <w:szCs w:val="18"/>
                <w:lang w:eastAsia="en-ZA"/>
              </w:rPr>
              <w:t>Item</w:t>
            </w:r>
          </w:p>
        </w:tc>
        <w:tc>
          <w:tcPr>
            <w:tcW w:w="7371" w:type="dxa"/>
            <w:shd w:val="clear" w:color="auto" w:fill="D9D9D9"/>
          </w:tcPr>
          <w:p w:rsidR="00D56327" w:rsidRPr="00635494" w:rsidRDefault="00D56327" w:rsidP="00D46155">
            <w:pPr>
              <w:rPr>
                <w:sz w:val="18"/>
                <w:szCs w:val="18"/>
                <w:lang w:eastAsia="en-ZA"/>
              </w:rPr>
            </w:pPr>
            <w:r w:rsidRPr="00635494">
              <w:rPr>
                <w:sz w:val="18"/>
                <w:szCs w:val="18"/>
                <w:lang w:eastAsia="en-ZA"/>
              </w:rPr>
              <w:t>Description</w:t>
            </w:r>
          </w:p>
        </w:tc>
      </w:tr>
      <w:tr w:rsidR="00D56327" w:rsidRPr="00635494" w:rsidTr="00D46155">
        <w:tc>
          <w:tcPr>
            <w:tcW w:w="1985" w:type="dxa"/>
          </w:tcPr>
          <w:p w:rsidR="00D56327" w:rsidRPr="00635494" w:rsidRDefault="00D56327" w:rsidP="00D46155">
            <w:pPr>
              <w:rPr>
                <w:sz w:val="18"/>
                <w:szCs w:val="18"/>
                <w:lang w:eastAsia="en-ZA"/>
              </w:rPr>
            </w:pPr>
            <w:r w:rsidRPr="00635494">
              <w:rPr>
                <w:sz w:val="18"/>
                <w:szCs w:val="18"/>
                <w:lang w:eastAsia="en-ZA"/>
              </w:rPr>
              <w:t>Constraints</w:t>
            </w:r>
          </w:p>
        </w:tc>
        <w:tc>
          <w:tcPr>
            <w:tcW w:w="7371" w:type="dxa"/>
          </w:tcPr>
          <w:p w:rsidR="00D56327" w:rsidRPr="00635494" w:rsidRDefault="00D56327" w:rsidP="00D46155">
            <w:pPr>
              <w:rPr>
                <w:sz w:val="18"/>
                <w:szCs w:val="18"/>
                <w:lang w:eastAsia="en-ZA"/>
              </w:rPr>
            </w:pPr>
            <w:r w:rsidRPr="00635494">
              <w:rPr>
                <w:sz w:val="18"/>
                <w:szCs w:val="18"/>
                <w:lang w:eastAsia="en-ZA"/>
              </w:rPr>
              <w:t>?</w:t>
            </w:r>
          </w:p>
        </w:tc>
      </w:tr>
      <w:tr w:rsidR="00D56327" w:rsidRPr="00635494" w:rsidTr="00D46155">
        <w:tc>
          <w:tcPr>
            <w:tcW w:w="1985" w:type="dxa"/>
          </w:tcPr>
          <w:p w:rsidR="00D56327" w:rsidRPr="00635494" w:rsidRDefault="00D56327" w:rsidP="00D46155">
            <w:pPr>
              <w:rPr>
                <w:sz w:val="18"/>
                <w:szCs w:val="18"/>
                <w:lang w:eastAsia="en-ZA"/>
              </w:rPr>
            </w:pPr>
          </w:p>
        </w:tc>
        <w:tc>
          <w:tcPr>
            <w:tcW w:w="7371" w:type="dxa"/>
          </w:tcPr>
          <w:p w:rsidR="00D56327" w:rsidRPr="00635494" w:rsidRDefault="00D56327" w:rsidP="00D46155">
            <w:pPr>
              <w:rPr>
                <w:sz w:val="18"/>
                <w:szCs w:val="18"/>
                <w:lang w:eastAsia="en-ZA"/>
              </w:rPr>
            </w:pPr>
          </w:p>
        </w:tc>
      </w:tr>
      <w:tr w:rsidR="00D56327" w:rsidRPr="00635494" w:rsidTr="00D46155">
        <w:tc>
          <w:tcPr>
            <w:tcW w:w="1985" w:type="dxa"/>
          </w:tcPr>
          <w:p w:rsidR="00D56327" w:rsidRPr="00635494" w:rsidRDefault="00D56327" w:rsidP="00D46155">
            <w:pPr>
              <w:rPr>
                <w:sz w:val="18"/>
                <w:szCs w:val="18"/>
                <w:lang w:eastAsia="en-ZA"/>
              </w:rPr>
            </w:pPr>
            <w:r w:rsidRPr="00635494">
              <w:rPr>
                <w:sz w:val="18"/>
                <w:szCs w:val="18"/>
                <w:lang w:eastAsia="en-ZA"/>
              </w:rPr>
              <w:t>Assumptions</w:t>
            </w:r>
          </w:p>
        </w:tc>
        <w:tc>
          <w:tcPr>
            <w:tcW w:w="7371" w:type="dxa"/>
          </w:tcPr>
          <w:p w:rsidR="00D56327" w:rsidRPr="00635494" w:rsidRDefault="00D56327" w:rsidP="00D46155">
            <w:pPr>
              <w:rPr>
                <w:sz w:val="18"/>
                <w:szCs w:val="18"/>
                <w:lang w:eastAsia="en-ZA"/>
              </w:rPr>
            </w:pPr>
            <w:r w:rsidRPr="00635494">
              <w:rPr>
                <w:sz w:val="18"/>
                <w:szCs w:val="18"/>
                <w:lang w:eastAsia="en-ZA"/>
              </w:rPr>
              <w:t>Full scale pilot sites are contracted</w:t>
            </w:r>
          </w:p>
        </w:tc>
      </w:tr>
      <w:tr w:rsidR="00D56327" w:rsidRPr="00635494" w:rsidTr="00D46155">
        <w:tc>
          <w:tcPr>
            <w:tcW w:w="1985" w:type="dxa"/>
          </w:tcPr>
          <w:p w:rsidR="00D56327" w:rsidRPr="00635494" w:rsidRDefault="00D56327" w:rsidP="00D46155">
            <w:pPr>
              <w:rPr>
                <w:sz w:val="18"/>
                <w:szCs w:val="18"/>
                <w:lang w:eastAsia="en-ZA"/>
              </w:rPr>
            </w:pPr>
          </w:p>
        </w:tc>
        <w:tc>
          <w:tcPr>
            <w:tcW w:w="7371" w:type="dxa"/>
          </w:tcPr>
          <w:p w:rsidR="00D56327" w:rsidRPr="00635494" w:rsidRDefault="00D56327" w:rsidP="00D46155">
            <w:pPr>
              <w:rPr>
                <w:sz w:val="18"/>
                <w:szCs w:val="18"/>
                <w:lang w:eastAsia="en-ZA"/>
              </w:rPr>
            </w:pPr>
          </w:p>
        </w:tc>
      </w:tr>
      <w:tr w:rsidR="00D56327" w:rsidRPr="00635494" w:rsidTr="00D46155">
        <w:tc>
          <w:tcPr>
            <w:tcW w:w="1985" w:type="dxa"/>
          </w:tcPr>
          <w:p w:rsidR="00D56327" w:rsidRPr="00635494" w:rsidRDefault="00D56327" w:rsidP="00D46155">
            <w:pPr>
              <w:rPr>
                <w:sz w:val="18"/>
                <w:szCs w:val="18"/>
                <w:lang w:eastAsia="en-ZA"/>
              </w:rPr>
            </w:pPr>
            <w:r w:rsidRPr="00635494">
              <w:rPr>
                <w:sz w:val="18"/>
                <w:szCs w:val="18"/>
                <w:lang w:eastAsia="en-ZA"/>
              </w:rPr>
              <w:t>Dependences</w:t>
            </w:r>
          </w:p>
        </w:tc>
        <w:tc>
          <w:tcPr>
            <w:tcW w:w="7371" w:type="dxa"/>
          </w:tcPr>
          <w:p w:rsidR="00D56327" w:rsidRPr="00635494" w:rsidRDefault="00D56327" w:rsidP="00D46155">
            <w:pPr>
              <w:rPr>
                <w:sz w:val="18"/>
                <w:szCs w:val="18"/>
                <w:lang w:eastAsia="en-ZA"/>
              </w:rPr>
            </w:pPr>
            <w:r w:rsidRPr="00635494">
              <w:rPr>
                <w:sz w:val="18"/>
                <w:szCs w:val="18"/>
                <w:lang w:eastAsia="en-ZA"/>
              </w:rPr>
              <w:t>Subcontractor of server software deliver on time</w:t>
            </w:r>
          </w:p>
        </w:tc>
      </w:tr>
      <w:tr w:rsidR="00D56327" w:rsidRPr="00635494" w:rsidTr="00D46155">
        <w:tc>
          <w:tcPr>
            <w:tcW w:w="1985" w:type="dxa"/>
          </w:tcPr>
          <w:p w:rsidR="00D56327" w:rsidRPr="00635494" w:rsidRDefault="00D56327" w:rsidP="00D46155">
            <w:pPr>
              <w:rPr>
                <w:sz w:val="18"/>
                <w:szCs w:val="18"/>
                <w:lang w:eastAsia="en-ZA"/>
              </w:rPr>
            </w:pPr>
          </w:p>
        </w:tc>
        <w:tc>
          <w:tcPr>
            <w:tcW w:w="7371" w:type="dxa"/>
          </w:tcPr>
          <w:p w:rsidR="00D56327" w:rsidRPr="00635494" w:rsidRDefault="00D56327" w:rsidP="00D46155">
            <w:pPr>
              <w:rPr>
                <w:sz w:val="18"/>
                <w:szCs w:val="18"/>
                <w:lang w:eastAsia="en-ZA"/>
              </w:rPr>
            </w:pPr>
          </w:p>
        </w:tc>
      </w:tr>
    </w:tbl>
    <w:p w:rsidR="00D56327" w:rsidRPr="00375F41" w:rsidRDefault="00D56327" w:rsidP="00D56327"/>
    <w:p w:rsidR="00D56327" w:rsidRDefault="00D56327" w:rsidP="00D56327">
      <w:pPr>
        <w:pStyle w:val="Heading1"/>
      </w:pPr>
      <w:r>
        <w:t>LIST OF PROJECT DELIVERABLES AND MILESTONES</w:t>
      </w:r>
    </w:p>
    <w:p w:rsidR="00D56327" w:rsidRDefault="00D56327" w:rsidP="00D56327">
      <w:pPr>
        <w:pStyle w:val="Heading3"/>
      </w:pPr>
      <w:r>
        <w:t>WQMS</w:t>
      </w:r>
    </w:p>
    <w:p w:rsidR="00D56327" w:rsidRDefault="00D56327" w:rsidP="00D56327">
      <w:r>
        <w:t xml:space="preserve">The task team will embark on piloting this technology at full scale, with quality outcomes and benefits of 10 to 20 nodes. The CSIR is conducting a proof of concept to a number of stand-alone units within the Tshwane region, and now will be seeking to install pilot units at a larger scale.  </w:t>
      </w:r>
    </w:p>
    <w:p w:rsidR="00D56327" w:rsidRDefault="00D56327" w:rsidP="00D56327"/>
    <w:p w:rsidR="00D56327" w:rsidRDefault="00D56327" w:rsidP="00D56327">
      <w:r>
        <w:t>Lepelle Northern Water (LNW) has kindly offered three WWTWs as potential sites for extending this pilot programme for a 12 month period. These pilot sites are Burgersfort, Marble Hall and Steelpoort.  A further 11 sites in the Sekhukune District Municipality will be sourced for the pilot.</w:t>
      </w:r>
    </w:p>
    <w:p w:rsidR="00D56327" w:rsidRDefault="00D56327" w:rsidP="00D56327"/>
    <w:p w:rsidR="00D56327" w:rsidRPr="000059E2" w:rsidRDefault="00D56327" w:rsidP="00D56327">
      <w:pPr>
        <w:pStyle w:val="Heading3"/>
      </w:pPr>
      <w:r>
        <w:t>Stakeholders</w:t>
      </w:r>
    </w:p>
    <w:p w:rsidR="00D56327" w:rsidRDefault="00D56327" w:rsidP="00D56327">
      <w:r>
        <w:t xml:space="preserve">The task team will engage with key external stakeholders to align project deliverables with their current strategic initiatives.  </w:t>
      </w:r>
    </w:p>
    <w:p w:rsidR="00D56327" w:rsidRDefault="00D56327" w:rsidP="00D56327"/>
    <w:p w:rsidR="00D56327" w:rsidRPr="000059E2" w:rsidRDefault="00D56327" w:rsidP="00D56327">
      <w:pPr>
        <w:pStyle w:val="Heading3"/>
      </w:pPr>
      <w:r>
        <w:t>Potential Clients</w:t>
      </w:r>
    </w:p>
    <w:p w:rsidR="00D56327" w:rsidRDefault="00D56327" w:rsidP="00D56327">
      <w:r>
        <w:t xml:space="preserve">Strong relationships have been established and sustained with potential clients at the provincial and municipal level, in the Limpopo, Free State and KwaZulu/Natal in particular.  Numerous presentations to target groups and the broader water community at conferences have taken place, generating interest and deepening our knowledge of on-the-ground concerns and challenges. </w:t>
      </w:r>
    </w:p>
    <w:p w:rsidR="00D56327" w:rsidRPr="00D62CC4" w:rsidRDefault="00D56327" w:rsidP="00D56327"/>
    <w:p w:rsidR="00D56327" w:rsidRDefault="00D56327" w:rsidP="00D56327">
      <w:pPr>
        <w:pStyle w:val="Heading1"/>
      </w:pPr>
      <w:r>
        <w:t>INITIAL PROJECT RISKS</w:t>
      </w:r>
    </w:p>
    <w:p w:rsidR="00D56327" w:rsidRDefault="00D56327" w:rsidP="00D56327">
      <w:pPr>
        <w:rPr>
          <w:lang w:eastAsia="en-ZA"/>
        </w:rPr>
      </w:pPr>
      <w:r>
        <w:rPr>
          <w:lang w:eastAsia="en-ZA"/>
        </w:rPr>
        <w:t>The following high and medium level risks were identified</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7513"/>
      </w:tblGrid>
      <w:tr w:rsidR="00D56327" w:rsidRPr="00297DCD" w:rsidTr="00D46155">
        <w:tc>
          <w:tcPr>
            <w:tcW w:w="1843" w:type="dxa"/>
            <w:shd w:val="clear" w:color="auto" w:fill="D9D9D9"/>
          </w:tcPr>
          <w:p w:rsidR="00D56327" w:rsidRPr="00297DCD" w:rsidRDefault="00D56327" w:rsidP="00D46155">
            <w:pPr>
              <w:rPr>
                <w:lang w:eastAsia="en-ZA"/>
              </w:rPr>
            </w:pPr>
            <w:r w:rsidRPr="00297DCD">
              <w:rPr>
                <w:lang w:eastAsia="en-ZA"/>
              </w:rPr>
              <w:t>Potential Risk</w:t>
            </w:r>
          </w:p>
        </w:tc>
        <w:tc>
          <w:tcPr>
            <w:tcW w:w="7513" w:type="dxa"/>
            <w:shd w:val="clear" w:color="auto" w:fill="D9D9D9"/>
          </w:tcPr>
          <w:p w:rsidR="00D56327" w:rsidRPr="00297DCD" w:rsidRDefault="00D56327" w:rsidP="00D46155">
            <w:pPr>
              <w:rPr>
                <w:lang w:eastAsia="en-ZA"/>
              </w:rPr>
            </w:pPr>
            <w:r w:rsidRPr="00297DCD">
              <w:rPr>
                <w:lang w:eastAsia="en-ZA"/>
              </w:rPr>
              <w:t>Risk Description</w:t>
            </w:r>
          </w:p>
        </w:tc>
      </w:tr>
      <w:tr w:rsidR="00D56327" w:rsidRPr="00297DCD" w:rsidTr="00D46155">
        <w:tc>
          <w:tcPr>
            <w:tcW w:w="1843" w:type="dxa"/>
          </w:tcPr>
          <w:p w:rsidR="00D56327" w:rsidRPr="00297DCD" w:rsidRDefault="00D56327" w:rsidP="00D46155">
            <w:pPr>
              <w:rPr>
                <w:lang w:eastAsia="en-ZA"/>
              </w:rPr>
            </w:pPr>
            <w:r w:rsidRPr="00297DCD">
              <w:rPr>
                <w:lang w:eastAsia="en-ZA"/>
              </w:rPr>
              <w:t>Funding</w:t>
            </w:r>
          </w:p>
        </w:tc>
        <w:tc>
          <w:tcPr>
            <w:tcW w:w="7513" w:type="dxa"/>
          </w:tcPr>
          <w:p w:rsidR="00D56327" w:rsidRPr="00297DCD" w:rsidRDefault="00D56327" w:rsidP="00D46155">
            <w:pPr>
              <w:rPr>
                <w:lang w:eastAsia="en-ZA"/>
              </w:rPr>
            </w:pPr>
            <w:r w:rsidRPr="00297DCD">
              <w:rPr>
                <w:lang w:eastAsia="en-ZA"/>
              </w:rPr>
              <w:t>No funding received from the Executive to execute the system</w:t>
            </w:r>
          </w:p>
        </w:tc>
      </w:tr>
      <w:tr w:rsidR="00D56327" w:rsidRPr="00297DCD" w:rsidTr="00D46155">
        <w:tc>
          <w:tcPr>
            <w:tcW w:w="1843" w:type="dxa"/>
          </w:tcPr>
          <w:p w:rsidR="00D56327" w:rsidRPr="00297DCD" w:rsidRDefault="00D56327" w:rsidP="00D46155">
            <w:pPr>
              <w:rPr>
                <w:lang w:eastAsia="en-ZA"/>
              </w:rPr>
            </w:pPr>
            <w:r w:rsidRPr="00297DCD">
              <w:rPr>
                <w:lang w:eastAsia="en-ZA"/>
              </w:rPr>
              <w:t>Roll out</w:t>
            </w:r>
          </w:p>
        </w:tc>
        <w:tc>
          <w:tcPr>
            <w:tcW w:w="7513" w:type="dxa"/>
          </w:tcPr>
          <w:p w:rsidR="00D56327" w:rsidRPr="00297DCD" w:rsidRDefault="00D56327" w:rsidP="00D46155">
            <w:pPr>
              <w:rPr>
                <w:lang w:eastAsia="en-ZA"/>
              </w:rPr>
            </w:pPr>
            <w:r w:rsidRPr="00297DCD">
              <w:rPr>
                <w:lang w:eastAsia="en-ZA"/>
              </w:rPr>
              <w:t>Lack of capacity to implement the system</w:t>
            </w:r>
          </w:p>
        </w:tc>
      </w:tr>
      <w:tr w:rsidR="00D56327" w:rsidRPr="00297DCD" w:rsidTr="00D46155">
        <w:tc>
          <w:tcPr>
            <w:tcW w:w="1843" w:type="dxa"/>
          </w:tcPr>
          <w:p w:rsidR="00D56327" w:rsidRPr="00297DCD" w:rsidRDefault="00D56327" w:rsidP="00D46155">
            <w:pPr>
              <w:rPr>
                <w:lang w:eastAsia="en-ZA"/>
              </w:rPr>
            </w:pPr>
            <w:r w:rsidRPr="00297DCD">
              <w:rPr>
                <w:lang w:eastAsia="en-ZA"/>
              </w:rPr>
              <w:lastRenderedPageBreak/>
              <w:t>Development</w:t>
            </w:r>
          </w:p>
        </w:tc>
        <w:tc>
          <w:tcPr>
            <w:tcW w:w="7513" w:type="dxa"/>
          </w:tcPr>
          <w:p w:rsidR="00D56327" w:rsidRPr="00297DCD" w:rsidRDefault="00D56327" w:rsidP="00D46155">
            <w:pPr>
              <w:rPr>
                <w:lang w:eastAsia="en-ZA"/>
              </w:rPr>
            </w:pPr>
            <w:r w:rsidRPr="00297DCD">
              <w:rPr>
                <w:lang w:eastAsia="en-ZA"/>
              </w:rPr>
              <w:t>Debugging fixes may generate new errors on the system</w:t>
            </w:r>
          </w:p>
        </w:tc>
      </w:tr>
      <w:tr w:rsidR="00D56327" w:rsidRPr="00297DCD" w:rsidTr="00D46155">
        <w:tc>
          <w:tcPr>
            <w:tcW w:w="1843" w:type="dxa"/>
          </w:tcPr>
          <w:p w:rsidR="00D56327" w:rsidRPr="00297DCD" w:rsidRDefault="00D56327" w:rsidP="00D46155">
            <w:pPr>
              <w:rPr>
                <w:lang w:eastAsia="en-ZA"/>
              </w:rPr>
            </w:pPr>
            <w:r w:rsidRPr="00297DCD">
              <w:rPr>
                <w:lang w:eastAsia="en-ZA"/>
              </w:rPr>
              <w:t>Pilot sites</w:t>
            </w:r>
          </w:p>
        </w:tc>
        <w:tc>
          <w:tcPr>
            <w:tcW w:w="7513" w:type="dxa"/>
          </w:tcPr>
          <w:p w:rsidR="00D56327" w:rsidRPr="00297DCD" w:rsidRDefault="00D56327" w:rsidP="00D46155">
            <w:pPr>
              <w:rPr>
                <w:lang w:eastAsia="en-ZA"/>
              </w:rPr>
            </w:pPr>
            <w:r w:rsidRPr="00297DCD">
              <w:rPr>
                <w:lang w:eastAsia="en-ZA"/>
              </w:rPr>
              <w:t>Not sufficient sites have been identified to test the system on larger scale</w:t>
            </w:r>
          </w:p>
        </w:tc>
      </w:tr>
      <w:tr w:rsidR="00D56327" w:rsidRPr="00297DCD" w:rsidTr="00D46155">
        <w:tc>
          <w:tcPr>
            <w:tcW w:w="1843" w:type="dxa"/>
          </w:tcPr>
          <w:p w:rsidR="00D56327" w:rsidRPr="00297DCD" w:rsidRDefault="00D56327" w:rsidP="00D46155">
            <w:pPr>
              <w:rPr>
                <w:lang w:eastAsia="en-ZA"/>
              </w:rPr>
            </w:pPr>
            <w:r w:rsidRPr="00297DCD">
              <w:rPr>
                <w:lang w:eastAsia="en-ZA"/>
              </w:rPr>
              <w:t>Lab testing</w:t>
            </w:r>
          </w:p>
        </w:tc>
        <w:tc>
          <w:tcPr>
            <w:tcW w:w="7513" w:type="dxa"/>
          </w:tcPr>
          <w:p w:rsidR="00D56327" w:rsidRPr="00297DCD" w:rsidRDefault="00D56327" w:rsidP="00D46155">
            <w:pPr>
              <w:rPr>
                <w:lang w:eastAsia="en-ZA"/>
              </w:rPr>
            </w:pPr>
            <w:r w:rsidRPr="00297DCD">
              <w:rPr>
                <w:lang w:eastAsia="en-ZA"/>
              </w:rPr>
              <w:t>Lack of capacity to do sampling and lab tests as required by Green Drop</w:t>
            </w:r>
          </w:p>
        </w:tc>
      </w:tr>
      <w:tr w:rsidR="00D56327" w:rsidRPr="00297DCD" w:rsidTr="00D46155">
        <w:tc>
          <w:tcPr>
            <w:tcW w:w="1843" w:type="dxa"/>
          </w:tcPr>
          <w:p w:rsidR="00D56327" w:rsidRPr="00297DCD" w:rsidRDefault="00D56327" w:rsidP="00D46155">
            <w:pPr>
              <w:rPr>
                <w:lang w:eastAsia="en-ZA"/>
              </w:rPr>
            </w:pPr>
            <w:r w:rsidRPr="00297DCD">
              <w:rPr>
                <w:lang w:eastAsia="en-ZA"/>
              </w:rPr>
              <w:t>POC vs Pilot</w:t>
            </w:r>
          </w:p>
        </w:tc>
        <w:tc>
          <w:tcPr>
            <w:tcW w:w="7513" w:type="dxa"/>
          </w:tcPr>
          <w:p w:rsidR="00D56327" w:rsidRPr="00297DCD" w:rsidRDefault="00D56327" w:rsidP="00D46155">
            <w:pPr>
              <w:rPr>
                <w:lang w:eastAsia="en-ZA"/>
              </w:rPr>
            </w:pPr>
            <w:r w:rsidRPr="00297DCD">
              <w:rPr>
                <w:lang w:eastAsia="en-ZA"/>
              </w:rPr>
              <w:t>Proof of concept not fully tested and proven to be executed along pilot</w:t>
            </w:r>
          </w:p>
        </w:tc>
      </w:tr>
    </w:tbl>
    <w:p w:rsidR="00D56327" w:rsidRDefault="00D56327" w:rsidP="00D56327">
      <w:pPr>
        <w:pStyle w:val="Heading1"/>
      </w:pPr>
      <w:r>
        <w:t>PROJECT COST ESTIMATES</w:t>
      </w:r>
    </w:p>
    <w:p w:rsidR="00D56327" w:rsidRDefault="00D56327" w:rsidP="00D56327"/>
    <w:tbl>
      <w:tblPr>
        <w:tblW w:w="5600" w:type="dxa"/>
        <w:tblInd w:w="88" w:type="dxa"/>
        <w:tblLook w:val="04A0"/>
      </w:tblPr>
      <w:tblGrid>
        <w:gridCol w:w="3400"/>
        <w:gridCol w:w="2200"/>
      </w:tblGrid>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b/>
                <w:color w:val="000000"/>
                <w:lang w:val="en-GB" w:eastAsia="en-GB"/>
              </w:rPr>
            </w:pPr>
            <w:r w:rsidRPr="00D14220">
              <w:rPr>
                <w:rFonts w:ascii="Calibri" w:eastAsia="Times New Roman" w:hAnsi="Calibri"/>
                <w:b/>
                <w:color w:val="000000"/>
                <w:lang w:val="en-GB" w:eastAsia="en-GB"/>
              </w:rPr>
              <w:t>Task</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b/>
                <w:color w:val="000000"/>
                <w:lang w:val="en-GB" w:eastAsia="en-GB"/>
              </w:rPr>
            </w:pPr>
            <w:r w:rsidRPr="00D14220">
              <w:rPr>
                <w:rFonts w:ascii="Calibri" w:eastAsia="Times New Roman" w:hAnsi="Calibri"/>
                <w:b/>
                <w:color w:val="000000"/>
                <w:lang w:val="en-GB" w:eastAsia="en-GB"/>
              </w:rPr>
              <w:t>2012/2013</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Pilot Sites Units Yr 1</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1 694 000.00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Configuration of Pilot Units Yr 1</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100 000.00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Governance - Site Inspections</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490 000.00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Governance - Laboratory Testing</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490 000.00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Governance - WWTW Assessments</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4 420 000.00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Modelling &amp; Algorithms</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600 000.00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Hardware &amp; Software</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800 000.00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Next Generation</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4 036 000.00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r w:rsidRPr="00637C6F">
              <w:rPr>
                <w:rFonts w:ascii="Calibri" w:eastAsia="Times New Roman" w:hAnsi="Calibri"/>
                <w:color w:val="000000"/>
                <w:lang w:val="en-GB" w:eastAsia="en-GB"/>
              </w:rPr>
              <w:t>Project Management</w:t>
            </w: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color w:val="000000"/>
                <w:lang w:val="en-GB" w:eastAsia="en-GB"/>
              </w:rPr>
            </w:pPr>
            <w:r w:rsidRPr="00637C6F">
              <w:rPr>
                <w:rFonts w:ascii="Calibri" w:eastAsia="Times New Roman" w:hAnsi="Calibri"/>
                <w:color w:val="000000"/>
                <w:lang w:val="en-GB" w:eastAsia="en-GB"/>
              </w:rPr>
              <w:t>R 700 000.00</w:t>
            </w:r>
          </w:p>
        </w:tc>
      </w:tr>
      <w:tr w:rsidR="00D56327" w:rsidRPr="00637C6F" w:rsidTr="00D46155">
        <w:trPr>
          <w:trHeight w:val="300"/>
        </w:trPr>
        <w:tc>
          <w:tcPr>
            <w:tcW w:w="3400" w:type="dxa"/>
            <w:tcBorders>
              <w:top w:val="nil"/>
              <w:left w:val="nil"/>
              <w:bottom w:val="nil"/>
              <w:right w:val="nil"/>
            </w:tcBorders>
            <w:shd w:val="clear" w:color="auto" w:fill="auto"/>
            <w:noWrap/>
            <w:vAlign w:val="bottom"/>
            <w:hideMark/>
          </w:tcPr>
          <w:p w:rsidR="00D56327" w:rsidRPr="00637C6F" w:rsidRDefault="00D56327" w:rsidP="00D46155">
            <w:pPr>
              <w:rPr>
                <w:rFonts w:ascii="Calibri" w:eastAsia="Times New Roman" w:hAnsi="Calibri"/>
                <w:color w:val="000000"/>
                <w:lang w:val="en-GB" w:eastAsia="en-GB"/>
              </w:rPr>
            </w:pPr>
          </w:p>
        </w:tc>
        <w:tc>
          <w:tcPr>
            <w:tcW w:w="2200" w:type="dxa"/>
            <w:tcBorders>
              <w:top w:val="nil"/>
              <w:left w:val="nil"/>
              <w:bottom w:val="nil"/>
              <w:right w:val="nil"/>
            </w:tcBorders>
            <w:shd w:val="clear" w:color="auto" w:fill="auto"/>
            <w:noWrap/>
            <w:vAlign w:val="bottom"/>
            <w:hideMark/>
          </w:tcPr>
          <w:p w:rsidR="00D56327" w:rsidRPr="00637C6F" w:rsidRDefault="00D56327" w:rsidP="00D46155">
            <w:pPr>
              <w:jc w:val="right"/>
              <w:rPr>
                <w:rFonts w:ascii="Calibri" w:eastAsia="Times New Roman" w:hAnsi="Calibri"/>
                <w:b/>
                <w:bCs/>
                <w:color w:val="000000"/>
                <w:lang w:val="en-GB" w:eastAsia="en-GB"/>
              </w:rPr>
            </w:pPr>
            <w:r w:rsidRPr="00637C6F">
              <w:rPr>
                <w:rFonts w:ascii="Calibri" w:eastAsia="Times New Roman" w:hAnsi="Calibri"/>
                <w:b/>
                <w:bCs/>
                <w:color w:val="000000"/>
                <w:lang w:val="en-GB" w:eastAsia="en-GB"/>
              </w:rPr>
              <w:t>R 13 330 000.00</w:t>
            </w:r>
          </w:p>
        </w:tc>
      </w:tr>
    </w:tbl>
    <w:p w:rsidR="00D56327" w:rsidRDefault="00D56327" w:rsidP="00D56327">
      <w:pPr>
        <w:sectPr w:rsidR="00D56327" w:rsidSect="00C805B4">
          <w:headerReference w:type="first" r:id="rId57"/>
          <w:footerReference w:type="first" r:id="rId58"/>
          <w:pgSz w:w="11899" w:h="16838"/>
          <w:pgMar w:top="1418" w:right="1440" w:bottom="1361" w:left="1418" w:header="720" w:footer="720" w:gutter="0"/>
          <w:cols w:space="720"/>
          <w:docGrid w:linePitch="360"/>
        </w:sectPr>
      </w:pPr>
    </w:p>
    <w:p w:rsidR="00D56327" w:rsidRDefault="00D56327" w:rsidP="00D56327">
      <w:pPr>
        <w:pStyle w:val="Heading1"/>
      </w:pPr>
      <w:bookmarkStart w:id="157" w:name="_Toc320879151"/>
      <w:bookmarkStart w:id="158" w:name="_Toc324858295"/>
      <w:r>
        <w:lastRenderedPageBreak/>
        <w:t>PROJECT SCHEDULE ESTIMATES</w:t>
      </w:r>
      <w:bookmarkEnd w:id="157"/>
      <w:bookmarkEnd w:id="158"/>
    </w:p>
    <w:p w:rsidR="00D56327" w:rsidRDefault="00D56327" w:rsidP="00D56327">
      <w:r>
        <w:t>The near real-time monitoring, evaluation and response system will address short, medium and long term water quality issues, however this project will focus on immediate, 18 to 24 months deliverables. A detailed project schedule is scoped to outline a full work breakdown structure, and will be delivered to the WSF forum.</w:t>
      </w:r>
    </w:p>
    <w:p w:rsidR="00D56327" w:rsidRPr="00A849FE" w:rsidRDefault="00D56327" w:rsidP="00D56327"/>
    <w:p w:rsidR="00D56327" w:rsidRDefault="00D56327" w:rsidP="00D56327">
      <w:pPr>
        <w:pStyle w:val="Heading1"/>
      </w:pPr>
      <w:bookmarkStart w:id="159" w:name="_Toc320879152"/>
      <w:bookmarkStart w:id="160" w:name="_Toc324858296"/>
      <w:r>
        <w:t>PROJECT SUCCESS CRITERIA</w:t>
      </w:r>
      <w:bookmarkEnd w:id="159"/>
      <w:bookmarkEnd w:id="160"/>
    </w:p>
    <w:p w:rsidR="00D56327" w:rsidRDefault="00D56327" w:rsidP="00D56327">
      <w:pPr>
        <w:pStyle w:val="Heading3"/>
      </w:pPr>
      <w:bookmarkStart w:id="161" w:name="_Toc320879153"/>
      <w:bookmarkStart w:id="162" w:name="_Toc324858297"/>
      <w:r>
        <w:t>Proof of Concept</w:t>
      </w:r>
      <w:bookmarkEnd w:id="161"/>
      <w:bookmarkEnd w:id="162"/>
    </w:p>
    <w:p w:rsidR="00D56327" w:rsidRDefault="00D56327" w:rsidP="00D56327">
      <w:r>
        <w:t xml:space="preserve">Five test sites are in place currently, two units are operating side-by-side at Daspoort Waste Water Treatment Works to provide data sets on which to measure repeatability across units.  A unit is installed in the north eastern dam on CSIR campus and a further unit is installed at Sunderland Waste Water Treatment Works. Finally, a unit is installed at the Refilwe (near Cullinan) Waste Water Treatment works. These sites will be maintained until at least the end of the 2012/2013 financial year.  This will require calibration, maintenance and regular sampling for laboratory comparisons.  </w:t>
      </w:r>
    </w:p>
    <w:p w:rsidR="00D56327" w:rsidRDefault="00D56327" w:rsidP="00D56327"/>
    <w:p w:rsidR="00D56327" w:rsidRDefault="00D56327" w:rsidP="00D56327">
      <w:pPr>
        <w:pStyle w:val="Heading3"/>
      </w:pPr>
      <w:bookmarkStart w:id="163" w:name="_Toc320879154"/>
      <w:bookmarkStart w:id="164" w:name="_Toc324858298"/>
      <w:r>
        <w:t>Pilot</w:t>
      </w:r>
      <w:bookmarkEnd w:id="163"/>
      <w:bookmarkEnd w:id="164"/>
    </w:p>
    <w:p w:rsidR="00D56327" w:rsidRDefault="00D56327" w:rsidP="00D56327">
      <w:r>
        <w:t>Furthermore, pilot studies will be undertaken in the 2012/2013 financial year with partnering municipalities.  These studies will utilize most of the 20 prototype sensing stations already available and provide an essential “reality check” of the challenges facing the system when installed on a larger scale at WWTWs not necessarily functioning at the standard of the Tshwane WWTWs currently used as test sites.</w:t>
      </w:r>
    </w:p>
    <w:p w:rsidR="00D56327" w:rsidRDefault="00D56327" w:rsidP="00D56327">
      <w:pPr>
        <w:pStyle w:val="Heading1"/>
      </w:pPr>
      <w:bookmarkStart w:id="165" w:name="_Toc320879155"/>
      <w:bookmarkStart w:id="166" w:name="_Toc324858299"/>
      <w:r>
        <w:t>CONCLUSION</w:t>
      </w:r>
      <w:bookmarkEnd w:id="165"/>
      <w:bookmarkEnd w:id="166"/>
    </w:p>
    <w:p w:rsidR="00D56327" w:rsidRPr="000552E4" w:rsidRDefault="00D56327" w:rsidP="00D56327">
      <w:r w:rsidRPr="000552E4">
        <w:t xml:space="preserve">This project aims to make available a CSIR solution which provides a real-time monitoring, evaluation and response system to an NGO. This solution will provide </w:t>
      </w:r>
      <w:r>
        <w:t>municipalities</w:t>
      </w:r>
      <w:r w:rsidRPr="000552E4">
        <w:t xml:space="preserve"> with a </w:t>
      </w:r>
      <w:r>
        <w:t>system</w:t>
      </w:r>
      <w:r w:rsidRPr="000552E4">
        <w:t xml:space="preserve"> to obtain and maintain their Green Drop </w:t>
      </w:r>
      <w:r>
        <w:t xml:space="preserve">certification </w:t>
      </w:r>
      <w:r w:rsidRPr="000552E4">
        <w:t>status.</w:t>
      </w:r>
      <w:r>
        <w:t xml:space="preserve"> </w:t>
      </w:r>
      <w:r w:rsidRPr="000552E4">
        <w:t>The solution will be marketed</w:t>
      </w:r>
      <w:r>
        <w:t xml:space="preserve"> within</w:t>
      </w:r>
      <w:r w:rsidRPr="000552E4">
        <w:t xml:space="preserve"> South Africa initially b</w:t>
      </w:r>
      <w:r>
        <w:t>ut later on internationally</w:t>
      </w:r>
      <w:r w:rsidRPr="000552E4">
        <w:t>, such that it will provide a steady source of income to the CSIR.</w:t>
      </w:r>
    </w:p>
    <w:p w:rsidR="00D56327" w:rsidRPr="00725FCD" w:rsidRDefault="00D56327" w:rsidP="00D56327"/>
    <w:p w:rsidR="00D56327" w:rsidRDefault="00D56327" w:rsidP="00D56327">
      <w:pPr>
        <w:spacing w:after="200"/>
      </w:pPr>
      <w:r>
        <w:br w:type="page"/>
      </w:r>
    </w:p>
    <w:p w:rsidR="00D56327" w:rsidRDefault="00D56327" w:rsidP="00D56327">
      <w:pPr>
        <w:spacing w:after="200"/>
      </w:pPr>
    </w:p>
    <w:tbl>
      <w:tblPr>
        <w:tblW w:w="5000" w:type="pct"/>
        <w:tblLook w:val="04A0"/>
      </w:tblPr>
      <w:tblGrid>
        <w:gridCol w:w="1333"/>
        <w:gridCol w:w="1332"/>
        <w:gridCol w:w="1440"/>
        <w:gridCol w:w="1332"/>
        <w:gridCol w:w="1332"/>
        <w:gridCol w:w="2008"/>
        <w:gridCol w:w="1332"/>
      </w:tblGrid>
      <w:tr w:rsidR="00D56327" w:rsidRPr="009E31A6" w:rsidTr="00D46155">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24-Apr-12</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Pilot Sites Units Yr 1</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3.1</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Installation, commissioning and maintenance of WQMS units at pilot sites</w:t>
            </w:r>
          </w:p>
        </w:tc>
      </w:tr>
      <w:tr w:rsidR="00D56327" w:rsidRPr="009E31A6" w:rsidTr="00D46155">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Peter Bosscha</w:t>
            </w:r>
          </w:p>
        </w:tc>
      </w:tr>
      <w:tr w:rsidR="00D56327" w:rsidRPr="009E31A6" w:rsidTr="00D46155">
        <w:trPr>
          <w:trHeight w:val="300"/>
        </w:trPr>
        <w:tc>
          <w:tcPr>
            <w:tcW w:w="659" w:type="pct"/>
            <w:tcBorders>
              <w:top w:val="nil"/>
              <w:left w:val="single" w:sz="4" w:space="0" w:color="auto"/>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01-May-12</w:t>
            </w:r>
          </w:p>
        </w:tc>
        <w:tc>
          <w:tcPr>
            <w:tcW w:w="712" w:type="pct"/>
            <w:tcBorders>
              <w:top w:val="nil"/>
              <w:left w:val="nil"/>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31-Mar-13</w:t>
            </w:r>
          </w:p>
        </w:tc>
        <w:tc>
          <w:tcPr>
            <w:tcW w:w="712" w:type="pct"/>
            <w:tcBorders>
              <w:top w:val="nil"/>
              <w:left w:val="nil"/>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9E31A6" w:rsidRDefault="00D56327" w:rsidP="00D46155">
            <w:pPr>
              <w:rPr>
                <w:rFonts w:eastAsia="Times New Roman" w:cs="Arial"/>
                <w:color w:val="000000"/>
                <w:sz w:val="18"/>
                <w:szCs w:val="18"/>
                <w:lang w:val="en-GB" w:eastAsia="en-GB"/>
              </w:rPr>
            </w:pPr>
          </w:p>
        </w:tc>
      </w:tr>
      <w:tr w:rsidR="00D56327" w:rsidRPr="009E31A6"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1 355 205.00</w:t>
            </w:r>
          </w:p>
        </w:tc>
        <w:tc>
          <w:tcPr>
            <w:tcW w:w="712" w:type="pct"/>
            <w:tcBorders>
              <w:top w:val="nil"/>
              <w:left w:val="nil"/>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9E31A6" w:rsidRDefault="00D56327" w:rsidP="00D46155">
            <w:pPr>
              <w:rPr>
                <w:rFonts w:eastAsia="Times New Roman" w:cs="Arial"/>
                <w:color w:val="000000"/>
                <w:sz w:val="18"/>
                <w:szCs w:val="18"/>
                <w:lang w:val="en-GB" w:eastAsia="en-GB"/>
              </w:rPr>
            </w:pPr>
          </w:p>
        </w:tc>
      </w:tr>
      <w:tr w:rsidR="00D56327" w:rsidRPr="009E31A6" w:rsidTr="00D46155">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Input &amp; Specifications:</w:t>
            </w:r>
            <w:r w:rsidRPr="009E31A6">
              <w:rPr>
                <w:rFonts w:eastAsia="Times New Roman" w:cs="Arial"/>
                <w:color w:val="000000"/>
                <w:sz w:val="18"/>
                <w:szCs w:val="18"/>
                <w:lang w:val="en-GB" w:eastAsia="en-GB"/>
              </w:rPr>
              <w:br/>
              <w:t>Site identification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Critical predecessor tasks:</w:t>
            </w:r>
          </w:p>
        </w:tc>
      </w:tr>
      <w:tr w:rsidR="00D56327" w:rsidRPr="009E31A6" w:rsidTr="00D46155">
        <w:trPr>
          <w:trHeight w:val="300"/>
        </w:trPr>
        <w:tc>
          <w:tcPr>
            <w:tcW w:w="659" w:type="pct"/>
            <w:tcBorders>
              <w:top w:val="nil"/>
              <w:left w:val="single" w:sz="4" w:space="0" w:color="auto"/>
              <w:bottom w:val="nil"/>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Capital</w:t>
            </w:r>
          </w:p>
        </w:tc>
      </w:tr>
      <w:tr w:rsidR="00D56327" w:rsidRPr="009E31A6"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Terblanche P.</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665.00</w:t>
            </w:r>
          </w:p>
        </w:tc>
        <w:tc>
          <w:tcPr>
            <w:tcW w:w="712"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160</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106 400.00</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Bosscha P.</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1 210.00</w:t>
            </w:r>
          </w:p>
        </w:tc>
        <w:tc>
          <w:tcPr>
            <w:tcW w:w="712"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120</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145 200.00</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Tyatiantsi A.</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365.00</w:t>
            </w:r>
          </w:p>
        </w:tc>
        <w:tc>
          <w:tcPr>
            <w:tcW w:w="712"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639</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233 235.00</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Mbizeni A.</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365.00</w:t>
            </w:r>
          </w:p>
        </w:tc>
        <w:tc>
          <w:tcPr>
            <w:tcW w:w="712"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638</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232 870.00</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637 500.00</w:t>
            </w:r>
          </w:p>
        </w:tc>
        <w:tc>
          <w:tcPr>
            <w:tcW w:w="993"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S&amp;T &amp; installation</w:t>
            </w:r>
          </w:p>
        </w:tc>
        <w:tc>
          <w:tcPr>
            <w:tcW w:w="659"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717 705.00</w:t>
            </w:r>
          </w:p>
        </w:tc>
        <w:tc>
          <w:tcPr>
            <w:tcW w:w="659"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637 500.00</w:t>
            </w:r>
          </w:p>
        </w:tc>
        <w:tc>
          <w:tcPr>
            <w:tcW w:w="993" w:type="pct"/>
            <w:tcBorders>
              <w:top w:val="nil"/>
              <w:left w:val="nil"/>
              <w:bottom w:val="single" w:sz="4" w:space="0" w:color="auto"/>
              <w:right w:val="single" w:sz="4" w:space="0" w:color="auto"/>
            </w:tcBorders>
            <w:shd w:val="clear" w:color="000000" w:fill="D8D8D8"/>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15"/>
        </w:trPr>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Deliverables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Critical Successor tasks</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1</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Installation of Units on Site</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2</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Maintenance Reports</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139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lastRenderedPageBreak/>
              <w:t>Assumptions, Risk Factors &amp; Contingencies</w:t>
            </w:r>
            <w:r w:rsidRPr="009E31A6">
              <w:rPr>
                <w:rFonts w:eastAsia="Times New Roman" w:cs="Arial"/>
                <w:color w:val="000000"/>
                <w:sz w:val="18"/>
                <w:szCs w:val="18"/>
                <w:lang w:val="en-GB" w:eastAsia="en-GB"/>
              </w:rPr>
              <w:br/>
              <w:t xml:space="preserve">• Installations need to be confirmed and approved by site owner, this process might take time. </w:t>
            </w:r>
            <w:r w:rsidRPr="009E31A6">
              <w:rPr>
                <w:rFonts w:eastAsia="Times New Roman" w:cs="Arial"/>
                <w:color w:val="000000"/>
                <w:sz w:val="18"/>
                <w:szCs w:val="18"/>
                <w:lang w:val="en-GB" w:eastAsia="en-GB"/>
              </w:rPr>
              <w:br/>
              <w:t>• Lacking Infrastructure might impose additional installation costs.</w:t>
            </w:r>
            <w:r w:rsidRPr="009E31A6">
              <w:rPr>
                <w:rFonts w:eastAsia="Times New Roman" w:cs="Arial"/>
                <w:color w:val="000000"/>
                <w:sz w:val="18"/>
                <w:szCs w:val="18"/>
                <w:lang w:val="en-GB" w:eastAsia="en-GB"/>
              </w:rPr>
              <w:br/>
              <w:t>• Assumed that site-visits (Inspect, Commissioning, Maintenance) will be combined trips, additional costs if not.</w:t>
            </w:r>
          </w:p>
        </w:tc>
      </w:tr>
      <w:tr w:rsidR="00D56327" w:rsidRPr="009E31A6" w:rsidTr="00D46155">
        <w:trPr>
          <w:trHeight w:val="111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Various notes (including capital needs)</w:t>
            </w:r>
            <w:r w:rsidRPr="009E31A6">
              <w:rPr>
                <w:rFonts w:eastAsia="Times New Roman" w:cs="Arial"/>
                <w:color w:val="000000"/>
                <w:sz w:val="18"/>
                <w:szCs w:val="18"/>
                <w:lang w:val="en-GB" w:eastAsia="en-GB"/>
              </w:rPr>
              <w:br/>
              <w:t>Sub-Contractors will be used for electrical and basic plumbing, the installation amounts are estimated based on previous quotations.</w:t>
            </w:r>
          </w:p>
        </w:tc>
      </w:tr>
    </w:tbl>
    <w:p w:rsidR="00D56327" w:rsidRDefault="00D56327" w:rsidP="00D56327">
      <w:pPr>
        <w:spacing w:after="200"/>
      </w:pPr>
    </w:p>
    <w:p w:rsidR="00D56327" w:rsidRDefault="00D56327" w:rsidP="00D56327">
      <w:pPr>
        <w:spacing w:after="200"/>
      </w:pPr>
      <w: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bookmarkStart w:id="167" w:name="RANGE!B1:H27"/>
            <w:bookmarkEnd w:id="167"/>
            <w:r>
              <w:br w:type="page"/>
            </w: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Notification and Alerting system</w:t>
            </w:r>
          </w:p>
        </w:tc>
        <w:tc>
          <w:tcPr>
            <w:tcW w:w="2145" w:type="pct"/>
            <w:gridSpan w:val="5"/>
          </w:tcPr>
          <w:p w:rsidR="00D56327" w:rsidRPr="00297DCD" w:rsidRDefault="00D56327" w:rsidP="00D46155">
            <w:pPr>
              <w:rPr>
                <w:sz w:val="18"/>
                <w:szCs w:val="18"/>
              </w:rPr>
            </w:pPr>
            <w:r w:rsidRPr="00297DCD">
              <w:rPr>
                <w:sz w:val="18"/>
                <w:szCs w:val="18"/>
              </w:rPr>
              <w:t xml:space="preserve">Task Ref.  Number: </w:t>
            </w:r>
            <w:r>
              <w:rPr>
                <w:sz w:val="18"/>
                <w:szCs w:val="18"/>
              </w:rPr>
              <w:t>3.2 (</w:t>
            </w:r>
            <w:r w:rsidRPr="00297DCD">
              <w:rPr>
                <w:sz w:val="18"/>
                <w:szCs w:val="18"/>
              </w:rPr>
              <w:t>E1.1</w:t>
            </w:r>
            <w:r>
              <w:rPr>
                <w:sz w:val="18"/>
                <w:szCs w:val="18"/>
              </w:rPr>
              <w:t>)</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 xml:space="preserve">Description: </w:t>
            </w:r>
            <w:r w:rsidRPr="00297DCD">
              <w:rPr>
                <w:sz w:val="18"/>
                <w:szCs w:val="18"/>
              </w:rPr>
              <w:t>Implementation and development of the Wide Area Alerting Sub-system as component of the real-time monitoring and response system</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Graeme McFerren,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r w:rsidRPr="00297DCD">
              <w:rPr>
                <w:sz w:val="18"/>
                <w:szCs w:val="18"/>
              </w:rPr>
              <w: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July 2012</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6"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31August 2012</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6"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70 000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6"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 xml:space="preserve">Integrate WAAS sub system, test and deploy </w:t>
            </w:r>
          </w:p>
          <w:p w:rsidR="00D56327" w:rsidRPr="00297DCD" w:rsidRDefault="00D56327" w:rsidP="00D46155">
            <w:pPr>
              <w:rPr>
                <w:sz w:val="18"/>
                <w:szCs w:val="18"/>
              </w:rPr>
            </w:pPr>
            <w:r w:rsidRPr="00297DCD">
              <w:rPr>
                <w:sz w:val="18"/>
                <w:szCs w:val="18"/>
              </w:rPr>
              <w:t>Configure ISP for SMS notifications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Operational monitoring system; databases and server</w:t>
            </w:r>
          </w:p>
          <w:p w:rsidR="00D56327" w:rsidRPr="00297DCD" w:rsidRDefault="00D56327" w:rsidP="00D46155">
            <w:pPr>
              <w:rPr>
                <w:sz w:val="18"/>
                <w:szCs w:val="18"/>
              </w:rPr>
            </w:pPr>
            <w:r w:rsidRPr="00297DCD">
              <w:rPr>
                <w:sz w:val="18"/>
                <w:szCs w:val="18"/>
              </w:rPr>
              <w:t>Confirmed ISP</w:t>
            </w: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55</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37950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32250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70200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8"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The contract costs for the Short Message Service provider is not included in this budget</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179"/>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 xml:space="preserve">Assumptions: (a) Access will be allowed to sensor databases, server and software currently in use (b) a list of client subscribers are available for testing purposes. </w:t>
            </w:r>
          </w:p>
          <w:p w:rsidR="00D56327" w:rsidRPr="00297DCD" w:rsidRDefault="00D56327" w:rsidP="00D46155">
            <w:pPr>
              <w:rPr>
                <w:sz w:val="18"/>
                <w:szCs w:val="18"/>
              </w:rPr>
            </w:pPr>
            <w:r w:rsidRPr="00297DCD">
              <w:rPr>
                <w:sz w:val="18"/>
                <w:szCs w:val="18"/>
              </w:rPr>
              <w:t>Contingencies: A suitable ISP provider has been contracted to provide bulk SMS services</w:t>
            </w:r>
          </w:p>
        </w:tc>
      </w:tr>
      <w:tr w:rsidR="00D56327" w:rsidRPr="00297DCD" w:rsidTr="00D46155">
        <w:trPr>
          <w:gridAfter w:val="1"/>
          <w:wAfter w:w="3" w:type="pct"/>
          <w:trHeight w:val="855"/>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p w:rsidR="00D56327" w:rsidRPr="00297DCD" w:rsidRDefault="00D56327" w:rsidP="00D46155">
            <w:pPr>
              <w:rPr>
                <w:sz w:val="18"/>
                <w:szCs w:val="18"/>
              </w:rPr>
            </w:pPr>
            <w:r w:rsidRPr="00297DCD">
              <w:rPr>
                <w:sz w:val="18"/>
                <w:szCs w:val="18"/>
              </w:rPr>
              <w:t>A suitable ISP provider has been contracted to provide bulk SMS services</w:t>
            </w:r>
          </w:p>
          <w:p w:rsidR="00D56327" w:rsidRPr="00297DCD" w:rsidRDefault="00D56327" w:rsidP="00D46155">
            <w:pPr>
              <w:rPr>
                <w:sz w:val="18"/>
                <w:szCs w:val="18"/>
              </w:rPr>
            </w:pPr>
          </w:p>
          <w:p w:rsidR="00D56327" w:rsidRPr="00297DCD" w:rsidRDefault="00D56327" w:rsidP="00D46155">
            <w:pPr>
              <w:rPr>
                <w:sz w:val="18"/>
                <w:szCs w:val="18"/>
              </w:rPr>
            </w:pPr>
          </w:p>
        </w:tc>
      </w:tr>
    </w:tbl>
    <w:p w:rsidR="00D56327" w:rsidRDefault="00D56327" w:rsidP="00D56327"/>
    <w:p w:rsidR="00D56327" w:rsidRDefault="00D56327" w:rsidP="00D56327">
      <w:pPr>
        <w:spacing w:after="200"/>
      </w:pPr>
      <w: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Integrated platform design</w:t>
            </w:r>
          </w:p>
        </w:tc>
        <w:tc>
          <w:tcPr>
            <w:tcW w:w="2145" w:type="pct"/>
            <w:gridSpan w:val="5"/>
          </w:tcPr>
          <w:p w:rsidR="00D56327" w:rsidRPr="00297DCD" w:rsidRDefault="00D56327" w:rsidP="00D46155">
            <w:pPr>
              <w:rPr>
                <w:sz w:val="18"/>
                <w:szCs w:val="18"/>
              </w:rPr>
            </w:pPr>
            <w:r w:rsidRPr="00297DCD">
              <w:rPr>
                <w:sz w:val="18"/>
                <w:szCs w:val="18"/>
              </w:rPr>
              <w:t xml:space="preserve">Task Ref.  Number: </w:t>
            </w:r>
            <w:r>
              <w:rPr>
                <w:sz w:val="18"/>
                <w:szCs w:val="18"/>
              </w:rPr>
              <w:t>3.3 (</w:t>
            </w:r>
            <w:r w:rsidRPr="00297DCD">
              <w:rPr>
                <w:sz w:val="18"/>
                <w:szCs w:val="18"/>
              </w:rPr>
              <w:t>E1.2</w:t>
            </w:r>
            <w:r>
              <w:rPr>
                <w:sz w:val="18"/>
                <w:szCs w:val="18"/>
              </w:rPr>
              <w:t>)</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 xml:space="preserve">Description: </w:t>
            </w:r>
            <w:r w:rsidRPr="00297DCD">
              <w:rPr>
                <w:sz w:val="18"/>
                <w:szCs w:val="18"/>
              </w:rPr>
              <w:t xml:space="preserve">Design the architecture of the integrated water information platform based on open standards and open source software. </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July 2012</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31Dec 2012</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90 000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75</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66375</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 xml:space="preserve">A Vahed </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24300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90675</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Specifications for open standards compliant platform, including data models and first level system components</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 xml:space="preserve">Development of platform </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 xml:space="preserve">Defined migration process from current to new system </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349"/>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r w:rsidRPr="00297DCD">
              <w:rPr>
                <w:sz w:val="18"/>
                <w:szCs w:val="18"/>
              </w:rPr>
              <w:t xml:space="preserve">Contingencies:  Current AFIS system specifications can serve as ‘template’. </w:t>
            </w:r>
          </w:p>
        </w:tc>
      </w:tr>
      <w:tr w:rsidR="00D56327" w:rsidRPr="00297DCD" w:rsidTr="00D46155">
        <w:trPr>
          <w:gridAfter w:val="1"/>
          <w:wAfter w:w="3" w:type="pct"/>
          <w:trHeight w:val="844"/>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p w:rsidR="00D56327" w:rsidRPr="00297DCD" w:rsidRDefault="00D56327" w:rsidP="00D46155">
            <w:pPr>
              <w:rPr>
                <w:sz w:val="18"/>
                <w:szCs w:val="18"/>
              </w:rPr>
            </w:pPr>
          </w:p>
        </w:tc>
      </w:tr>
    </w:tbl>
    <w:p w:rsidR="00D56327" w:rsidRDefault="00D56327" w:rsidP="00D56327">
      <w:pPr>
        <w:spacing w:after="200"/>
      </w:pPr>
      <w:r>
        <w:t xml:space="preserve"> </w:t>
      </w:r>
      <w:r>
        <w:br w:type="page"/>
      </w:r>
    </w:p>
    <w:p w:rsidR="00D56327" w:rsidRDefault="00D56327" w:rsidP="00D56327"/>
    <w:tbl>
      <w:tblPr>
        <w:tblW w:w="5000" w:type="pct"/>
        <w:tblLook w:val="04A0"/>
      </w:tblPr>
      <w:tblGrid>
        <w:gridCol w:w="1384"/>
        <w:gridCol w:w="1324"/>
        <w:gridCol w:w="1431"/>
        <w:gridCol w:w="1324"/>
        <w:gridCol w:w="1324"/>
        <w:gridCol w:w="2000"/>
        <w:gridCol w:w="1322"/>
      </w:tblGrid>
      <w:tr w:rsidR="00D56327" w:rsidRPr="009E31A6" w:rsidTr="00D46155">
        <w:trPr>
          <w:trHeight w:val="300"/>
        </w:trPr>
        <w:tc>
          <w:tcPr>
            <w:tcW w:w="684"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c>
          <w:tcPr>
            <w:tcW w:w="654" w:type="pct"/>
            <w:tcBorders>
              <w:top w:val="nil"/>
              <w:left w:val="nil"/>
              <w:bottom w:val="nil"/>
              <w:right w:val="nil"/>
            </w:tcBorders>
            <w:shd w:val="clear" w:color="auto" w:fill="auto"/>
            <w:noWrap/>
            <w:vAlign w:val="bottom"/>
            <w:hideMark/>
          </w:tcPr>
          <w:p w:rsidR="00D56327" w:rsidRPr="009E31A6" w:rsidRDefault="00D56327" w:rsidP="00D46155">
            <w:pPr>
              <w:rPr>
                <w:rFonts w:eastAsia="Times New Roman" w:cs="Arial"/>
                <w:color w:val="000000"/>
                <w:sz w:val="18"/>
                <w:szCs w:val="18"/>
                <w:lang w:val="en-GB" w:eastAsia="en-GB"/>
              </w:rPr>
            </w:pPr>
          </w:p>
        </w:tc>
      </w:tr>
      <w:tr w:rsidR="00D56327" w:rsidRPr="009E31A6" w:rsidTr="00D46155">
        <w:trPr>
          <w:trHeight w:val="300"/>
        </w:trPr>
        <w:tc>
          <w:tcPr>
            <w:tcW w:w="2702"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Date:</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17-May-12</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Task heading:</w:t>
            </w:r>
          </w:p>
        </w:tc>
        <w:tc>
          <w:tcPr>
            <w:tcW w:w="2018"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Configuration of Pilot Units Yr 1</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Task Ref. No.:</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3.</w:t>
            </w:r>
            <w:r>
              <w:rPr>
                <w:rFonts w:eastAsia="Times New Roman" w:cs="Arial"/>
                <w:color w:val="000000"/>
                <w:sz w:val="18"/>
                <w:szCs w:val="18"/>
                <w:lang w:val="en-GB" w:eastAsia="en-GB"/>
              </w:rPr>
              <w:t>4</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jc w:val="center"/>
              <w:rPr>
                <w:rFonts w:eastAsia="Times New Roman" w:cs="Arial"/>
                <w:color w:val="000000"/>
                <w:sz w:val="18"/>
                <w:szCs w:val="18"/>
                <w:lang w:val="en-GB" w:eastAsia="en-GB"/>
              </w:rPr>
            </w:pPr>
            <w:r w:rsidRPr="009E31A6">
              <w:rPr>
                <w:rFonts w:eastAsia="Times New Roman" w:cs="Arial"/>
                <w:color w:val="000000"/>
                <w:sz w:val="18"/>
                <w:szCs w:val="18"/>
                <w:lang w:val="en-GB" w:eastAsia="en-GB"/>
              </w:rPr>
              <w:t>Configure comm</w:t>
            </w:r>
            <w:r>
              <w:rPr>
                <w:rFonts w:eastAsia="Times New Roman" w:cs="Arial"/>
                <w:color w:val="000000"/>
                <w:sz w:val="18"/>
                <w:szCs w:val="18"/>
                <w:lang w:val="en-GB" w:eastAsia="en-GB"/>
              </w:rPr>
              <w:t>unication</w:t>
            </w:r>
            <w:r w:rsidRPr="009E31A6">
              <w:rPr>
                <w:rFonts w:eastAsia="Times New Roman" w:cs="Arial"/>
                <w:color w:val="000000"/>
                <w:sz w:val="18"/>
                <w:szCs w:val="18"/>
                <w:lang w:val="en-GB" w:eastAsia="en-GB"/>
              </w:rPr>
              <w:t xml:space="preserve"> &amp; activate installed units</w:t>
            </w:r>
          </w:p>
        </w:tc>
      </w:tr>
      <w:tr w:rsidR="00D56327" w:rsidRPr="009E31A6" w:rsidTr="00D46155">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b/>
                <w:bCs/>
                <w:color w:val="000000"/>
                <w:sz w:val="18"/>
                <w:szCs w:val="18"/>
                <w:lang w:val="en-GB" w:eastAsia="en-GB"/>
              </w:rPr>
            </w:pPr>
            <w:r w:rsidRPr="009E31A6">
              <w:rPr>
                <w:rFonts w:eastAsia="Times New Roman"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Matthew Vassard</w:t>
            </w:r>
          </w:p>
        </w:tc>
      </w:tr>
      <w:tr w:rsidR="00D56327" w:rsidRPr="009E31A6" w:rsidTr="00D46155">
        <w:trPr>
          <w:trHeight w:val="300"/>
        </w:trPr>
        <w:tc>
          <w:tcPr>
            <w:tcW w:w="684" w:type="pct"/>
            <w:tcBorders>
              <w:top w:val="nil"/>
              <w:left w:val="single" w:sz="4" w:space="0" w:color="auto"/>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31-Aug-12</w:t>
            </w:r>
          </w:p>
        </w:tc>
        <w:tc>
          <w:tcPr>
            <w:tcW w:w="708" w:type="pct"/>
            <w:tcBorders>
              <w:top w:val="nil"/>
              <w:left w:val="nil"/>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9E31A6" w:rsidRDefault="00D56327" w:rsidP="00D46155">
            <w:pPr>
              <w:rPr>
                <w:rFonts w:eastAsia="Times New Roman" w:cs="Arial"/>
                <w:color w:val="000000"/>
                <w:sz w:val="18"/>
                <w:szCs w:val="18"/>
                <w:lang w:val="en-GB" w:eastAsia="en-GB"/>
              </w:rPr>
            </w:pPr>
          </w:p>
        </w:tc>
      </w:tr>
      <w:tr w:rsidR="00D56327" w:rsidRPr="009E31A6"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100 000.00</w:t>
            </w:r>
          </w:p>
        </w:tc>
        <w:tc>
          <w:tcPr>
            <w:tcW w:w="708" w:type="pct"/>
            <w:tcBorders>
              <w:top w:val="nil"/>
              <w:left w:val="nil"/>
              <w:bottom w:val="nil"/>
              <w:right w:val="nil"/>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9E31A6" w:rsidRDefault="00D56327" w:rsidP="00D46155">
            <w:pPr>
              <w:rPr>
                <w:rFonts w:eastAsia="Times New Roman" w:cs="Arial"/>
                <w:color w:val="000000"/>
                <w:sz w:val="18"/>
                <w:szCs w:val="18"/>
                <w:lang w:val="en-GB" w:eastAsia="en-GB"/>
              </w:rPr>
            </w:pPr>
          </w:p>
        </w:tc>
      </w:tr>
      <w:tr w:rsidR="00D56327" w:rsidRPr="009E31A6" w:rsidTr="00D46155">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Input &amp; Specifications:</w:t>
            </w:r>
            <w:r w:rsidRPr="009E31A6">
              <w:rPr>
                <w:rFonts w:eastAsia="Times New Roman" w:cs="Arial"/>
                <w:color w:val="000000"/>
                <w:sz w:val="18"/>
                <w:szCs w:val="18"/>
                <w:lang w:val="en-GB" w:eastAsia="en-GB"/>
              </w:rPr>
              <w:br/>
              <w:t>Site identification</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Critical predecessor tasks:</w:t>
            </w:r>
            <w:r w:rsidRPr="009E31A6">
              <w:rPr>
                <w:rFonts w:eastAsia="Times New Roman" w:cs="Arial"/>
                <w:color w:val="000000"/>
                <w:sz w:val="18"/>
                <w:szCs w:val="18"/>
                <w:lang w:val="en-GB" w:eastAsia="en-GB"/>
              </w:rPr>
              <w:br/>
              <w:t>3.1 Pilot Sites Units Yr 1</w:t>
            </w:r>
          </w:p>
        </w:tc>
      </w:tr>
      <w:tr w:rsidR="00D56327" w:rsidRPr="009E31A6" w:rsidTr="00D46155">
        <w:trPr>
          <w:trHeight w:val="600"/>
        </w:trPr>
        <w:tc>
          <w:tcPr>
            <w:tcW w:w="684" w:type="pct"/>
            <w:tcBorders>
              <w:top w:val="nil"/>
              <w:left w:val="single" w:sz="4" w:space="0" w:color="auto"/>
              <w:bottom w:val="nil"/>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Unit cost</w:t>
            </w:r>
          </w:p>
        </w:tc>
        <w:tc>
          <w:tcPr>
            <w:tcW w:w="708"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Notes for running costs</w:t>
            </w:r>
          </w:p>
        </w:tc>
        <w:tc>
          <w:tcPr>
            <w:tcW w:w="654"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Capital</w:t>
            </w:r>
          </w:p>
        </w:tc>
      </w:tr>
      <w:tr w:rsidR="00D56327" w:rsidRPr="009E31A6"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M Vassard</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645.00</w:t>
            </w:r>
          </w:p>
        </w:tc>
        <w:tc>
          <w:tcPr>
            <w:tcW w:w="708"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132</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85 140.00</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14 860.00</w:t>
            </w:r>
          </w:p>
        </w:tc>
        <w:tc>
          <w:tcPr>
            <w:tcW w:w="98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S&amp;T &amp; disbursements</w:t>
            </w:r>
          </w:p>
        </w:tc>
        <w:tc>
          <w:tcPr>
            <w:tcW w:w="654"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85 140.00</w:t>
            </w:r>
          </w:p>
        </w:tc>
        <w:tc>
          <w:tcPr>
            <w:tcW w:w="655"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R 14 860.00</w:t>
            </w:r>
          </w:p>
        </w:tc>
        <w:tc>
          <w:tcPr>
            <w:tcW w:w="989" w:type="pct"/>
            <w:tcBorders>
              <w:top w:val="nil"/>
              <w:left w:val="nil"/>
              <w:bottom w:val="single" w:sz="4" w:space="0" w:color="auto"/>
              <w:right w:val="single" w:sz="4" w:space="0" w:color="auto"/>
            </w:tcBorders>
            <w:shd w:val="clear" w:color="000000" w:fill="D8D8D8"/>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15"/>
        </w:trPr>
        <w:tc>
          <w:tcPr>
            <w:tcW w:w="684"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Ref</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Notes on Outputs, Specifications &amp; Controls</w:t>
            </w:r>
          </w:p>
        </w:tc>
        <w:tc>
          <w:tcPr>
            <w:tcW w:w="2298"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Critical Successor tasks</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Operational units sending functional data</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jc w:val="right"/>
              <w:rPr>
                <w:rFonts w:eastAsia="Times New Roman" w:cs="Arial"/>
                <w:color w:val="000000"/>
                <w:sz w:val="18"/>
                <w:szCs w:val="18"/>
                <w:lang w:val="en-GB" w:eastAsia="en-GB"/>
              </w:rPr>
            </w:pPr>
            <w:r w:rsidRPr="009E31A6">
              <w:rPr>
                <w:rFonts w:eastAsia="Times New Roman" w:cs="Arial"/>
                <w:color w:val="000000"/>
                <w:sz w:val="18"/>
                <w:szCs w:val="18"/>
                <w:lang w:val="en-GB" w:eastAsia="en-GB"/>
              </w:rPr>
              <w:t>3.</w:t>
            </w:r>
            <w:r>
              <w:rPr>
                <w:rFonts w:eastAsia="Times New Roman" w:cs="Arial"/>
                <w:color w:val="000000"/>
                <w:sz w:val="18"/>
                <w:szCs w:val="18"/>
                <w:lang w:val="en-GB" w:eastAsia="en-GB"/>
              </w:rPr>
              <w:t>6</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Governance - Lab Testing</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 </w:t>
            </w:r>
          </w:p>
        </w:tc>
      </w:tr>
      <w:tr w:rsidR="00D56327" w:rsidRPr="009E31A6" w:rsidTr="00D46155">
        <w:trPr>
          <w:trHeight w:val="82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t>Assumptions, Risk Factors &amp; Contingencies</w:t>
            </w:r>
            <w:r w:rsidRPr="009E31A6">
              <w:rPr>
                <w:rFonts w:eastAsia="Times New Roman" w:cs="Arial"/>
                <w:color w:val="000000"/>
                <w:sz w:val="18"/>
                <w:szCs w:val="18"/>
                <w:lang w:val="en-GB" w:eastAsia="en-GB"/>
              </w:rPr>
              <w:br/>
              <w:t>• Units installed with sufficient GSM coverage</w:t>
            </w:r>
          </w:p>
        </w:tc>
      </w:tr>
      <w:tr w:rsidR="00D56327" w:rsidRPr="009E31A6" w:rsidTr="00D46155">
        <w:trPr>
          <w:trHeight w:val="52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9E31A6" w:rsidRDefault="00D56327" w:rsidP="00D46155">
            <w:pPr>
              <w:rPr>
                <w:rFonts w:eastAsia="Times New Roman" w:cs="Arial"/>
                <w:color w:val="000000"/>
                <w:sz w:val="18"/>
                <w:szCs w:val="18"/>
                <w:lang w:val="en-GB" w:eastAsia="en-GB"/>
              </w:rPr>
            </w:pPr>
            <w:r w:rsidRPr="009E31A6">
              <w:rPr>
                <w:rFonts w:eastAsia="Times New Roman" w:cs="Arial"/>
                <w:color w:val="000000"/>
                <w:sz w:val="18"/>
                <w:szCs w:val="18"/>
                <w:lang w:val="en-GB" w:eastAsia="en-GB"/>
              </w:rPr>
              <w:lastRenderedPageBreak/>
              <w:t>Various notes (including capital needs)</w:t>
            </w:r>
          </w:p>
        </w:tc>
      </w:tr>
    </w:tbl>
    <w:p w:rsidR="00D56327" w:rsidRDefault="00D56327" w:rsidP="00D56327">
      <w:pPr>
        <w:spacing w:after="200"/>
      </w:pPr>
      <w:r>
        <w:br w:type="page"/>
      </w:r>
    </w:p>
    <w:tbl>
      <w:tblPr>
        <w:tblW w:w="5000" w:type="pct"/>
        <w:tblLook w:val="04A0"/>
      </w:tblPr>
      <w:tblGrid>
        <w:gridCol w:w="1333"/>
        <w:gridCol w:w="1332"/>
        <w:gridCol w:w="1440"/>
        <w:gridCol w:w="1332"/>
        <w:gridCol w:w="1332"/>
        <w:gridCol w:w="2008"/>
        <w:gridCol w:w="1332"/>
      </w:tblGrid>
      <w:tr w:rsidR="00D56327" w:rsidRPr="002B2F10" w:rsidTr="00D46155">
        <w:trPr>
          <w:trHeight w:val="300"/>
        </w:trPr>
        <w:tc>
          <w:tcPr>
            <w:tcW w:w="659"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bookmarkStart w:id="168" w:name="RANGE!B1:H28"/>
            <w:bookmarkEnd w:id="168"/>
          </w:p>
        </w:tc>
        <w:tc>
          <w:tcPr>
            <w:tcW w:w="659"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c>
          <w:tcPr>
            <w:tcW w:w="712"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c>
          <w:tcPr>
            <w:tcW w:w="993"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r>
      <w:tr w:rsidR="00D56327" w:rsidRPr="002B2F10" w:rsidTr="00D46155">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jc w:val="center"/>
              <w:rPr>
                <w:rFonts w:eastAsia="Times New Roman" w:cs="Arial"/>
                <w:b/>
                <w:bCs/>
                <w:color w:val="000000"/>
                <w:sz w:val="18"/>
                <w:szCs w:val="18"/>
                <w:lang w:val="en-GB" w:eastAsia="en-GB"/>
              </w:rPr>
            </w:pPr>
            <w:r w:rsidRPr="002B2F10">
              <w:rPr>
                <w:rFonts w:eastAsia="Times New Roman"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jc w:val="center"/>
              <w:rPr>
                <w:rFonts w:eastAsia="Times New Roman" w:cs="Arial"/>
                <w:color w:val="000000"/>
                <w:sz w:val="18"/>
                <w:szCs w:val="18"/>
                <w:lang w:val="en-GB" w:eastAsia="en-GB"/>
              </w:rPr>
            </w:pPr>
            <w:r w:rsidRPr="002B2F10">
              <w:rPr>
                <w:rFonts w:eastAsia="Times New Roman" w:cs="Arial"/>
                <w:color w:val="000000"/>
                <w:sz w:val="18"/>
                <w:szCs w:val="18"/>
                <w:lang w:val="en-GB" w:eastAsia="en-GB"/>
              </w:rPr>
              <w:t>17-May-12</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b/>
                <w:bCs/>
                <w:color w:val="000000"/>
                <w:sz w:val="18"/>
                <w:szCs w:val="18"/>
                <w:lang w:val="en-GB" w:eastAsia="en-GB"/>
              </w:rPr>
            </w:pPr>
            <w:r w:rsidRPr="002B2F10">
              <w:rPr>
                <w:rFonts w:eastAsia="Times New Roman"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Governance - Site Inspections</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jc w:val="center"/>
              <w:rPr>
                <w:rFonts w:eastAsia="Times New Roman" w:cs="Arial"/>
                <w:color w:val="000000"/>
                <w:sz w:val="18"/>
                <w:szCs w:val="18"/>
                <w:lang w:val="en-GB" w:eastAsia="en-GB"/>
              </w:rPr>
            </w:pPr>
            <w:r w:rsidRPr="002B2F10">
              <w:rPr>
                <w:rFonts w:eastAsia="Times New Roman" w:cs="Arial"/>
                <w:color w:val="000000"/>
                <w:sz w:val="18"/>
                <w:szCs w:val="18"/>
                <w:lang w:val="en-GB" w:eastAsia="en-GB"/>
              </w:rPr>
              <w:t>3.</w:t>
            </w:r>
            <w:r>
              <w:rPr>
                <w:rFonts w:eastAsia="Times New Roman" w:cs="Arial"/>
                <w:color w:val="000000"/>
                <w:sz w:val="18"/>
                <w:szCs w:val="18"/>
                <w:lang w:val="en-GB" w:eastAsia="en-GB"/>
              </w:rPr>
              <w:t>5</w:t>
            </w:r>
          </w:p>
        </w:tc>
      </w:tr>
      <w:tr w:rsidR="00D56327" w:rsidRPr="002B2F10" w:rsidTr="00D46155">
        <w:trPr>
          <w:trHeight w:val="51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b/>
                <w:bCs/>
                <w:color w:val="000000"/>
                <w:sz w:val="18"/>
                <w:szCs w:val="18"/>
                <w:lang w:val="en-GB" w:eastAsia="en-GB"/>
              </w:rPr>
            </w:pPr>
            <w:r w:rsidRPr="002B2F10">
              <w:rPr>
                <w:rFonts w:eastAsia="Times New Roman"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jc w:val="center"/>
              <w:rPr>
                <w:rFonts w:eastAsia="Times New Roman" w:cs="Arial"/>
                <w:color w:val="000000"/>
                <w:sz w:val="18"/>
                <w:szCs w:val="18"/>
                <w:lang w:val="en-GB" w:eastAsia="en-GB"/>
              </w:rPr>
            </w:pPr>
            <w:r w:rsidRPr="002B2F10">
              <w:rPr>
                <w:rFonts w:eastAsia="Times New Roman" w:cs="Arial"/>
                <w:color w:val="000000"/>
                <w:sz w:val="18"/>
                <w:szCs w:val="18"/>
                <w:lang w:val="en-GB" w:eastAsia="en-GB"/>
              </w:rPr>
              <w:t>Initial site inspections, gathering of data to prepare for detailed WWTW assessments &amp; agree to placement of Units</w:t>
            </w:r>
          </w:p>
        </w:tc>
      </w:tr>
      <w:tr w:rsidR="00D56327" w:rsidRPr="002B2F10" w:rsidTr="00D46155">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b/>
                <w:bCs/>
                <w:color w:val="000000"/>
                <w:sz w:val="18"/>
                <w:szCs w:val="18"/>
                <w:lang w:val="en-GB" w:eastAsia="en-GB"/>
              </w:rPr>
            </w:pPr>
            <w:r w:rsidRPr="002B2F10">
              <w:rPr>
                <w:rFonts w:eastAsia="Times New Roman"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Karen van Breukelen</w:t>
            </w:r>
          </w:p>
        </w:tc>
      </w:tr>
      <w:tr w:rsidR="00D56327" w:rsidRPr="002B2F10" w:rsidTr="00D46155">
        <w:trPr>
          <w:trHeight w:val="300"/>
        </w:trPr>
        <w:tc>
          <w:tcPr>
            <w:tcW w:w="659" w:type="pct"/>
            <w:tcBorders>
              <w:top w:val="nil"/>
              <w:left w:val="single" w:sz="4" w:space="0" w:color="auto"/>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01-May-12</w:t>
            </w:r>
          </w:p>
        </w:tc>
        <w:tc>
          <w:tcPr>
            <w:tcW w:w="712" w:type="pct"/>
            <w:tcBorders>
              <w:top w:val="nil"/>
              <w:left w:val="nil"/>
              <w:bottom w:val="nil"/>
              <w:right w:val="nil"/>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30-Sep-12</w:t>
            </w:r>
          </w:p>
        </w:tc>
        <w:tc>
          <w:tcPr>
            <w:tcW w:w="712" w:type="pct"/>
            <w:tcBorders>
              <w:top w:val="nil"/>
              <w:left w:val="nil"/>
              <w:bottom w:val="nil"/>
              <w:right w:val="nil"/>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2B2F10" w:rsidRDefault="00D56327" w:rsidP="00D46155">
            <w:pPr>
              <w:rPr>
                <w:rFonts w:eastAsia="Times New Roman" w:cs="Arial"/>
                <w:color w:val="000000"/>
                <w:sz w:val="18"/>
                <w:szCs w:val="18"/>
                <w:lang w:val="en-GB" w:eastAsia="en-GB"/>
              </w:rPr>
            </w:pPr>
          </w:p>
        </w:tc>
      </w:tr>
      <w:tr w:rsidR="00D56327" w:rsidRPr="002B2F10"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490 000.00</w:t>
            </w:r>
          </w:p>
        </w:tc>
        <w:tc>
          <w:tcPr>
            <w:tcW w:w="712" w:type="pct"/>
            <w:tcBorders>
              <w:top w:val="nil"/>
              <w:left w:val="nil"/>
              <w:bottom w:val="nil"/>
              <w:right w:val="nil"/>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2B2F10" w:rsidRDefault="00D56327" w:rsidP="00D46155">
            <w:pPr>
              <w:rPr>
                <w:rFonts w:eastAsia="Times New Roman" w:cs="Arial"/>
                <w:color w:val="000000"/>
                <w:sz w:val="18"/>
                <w:szCs w:val="18"/>
                <w:lang w:val="en-GB" w:eastAsia="en-GB"/>
              </w:rPr>
            </w:pPr>
          </w:p>
        </w:tc>
      </w:tr>
      <w:tr w:rsidR="00D56327" w:rsidRPr="002B2F10" w:rsidTr="00D46155">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Input &amp; Specifications:</w:t>
            </w:r>
            <w:r w:rsidRPr="002B2F10">
              <w:rPr>
                <w:rFonts w:eastAsia="Times New Roman" w:cs="Arial"/>
                <w:color w:val="000000"/>
                <w:sz w:val="18"/>
                <w:szCs w:val="18"/>
                <w:lang w:val="en-GB" w:eastAsia="en-GB"/>
              </w:rPr>
              <w:br/>
              <w:t>Site managers' cooperation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Critical predecessor tasks:</w:t>
            </w:r>
          </w:p>
        </w:tc>
      </w:tr>
      <w:tr w:rsidR="00D56327" w:rsidRPr="002B2F10" w:rsidTr="00D46155">
        <w:trPr>
          <w:trHeight w:val="600"/>
        </w:trPr>
        <w:tc>
          <w:tcPr>
            <w:tcW w:w="659" w:type="pct"/>
            <w:tcBorders>
              <w:top w:val="nil"/>
              <w:left w:val="single" w:sz="4" w:space="0" w:color="auto"/>
              <w:bottom w:val="nil"/>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Capital</w:t>
            </w:r>
          </w:p>
        </w:tc>
      </w:tr>
      <w:tr w:rsidR="00D56327" w:rsidRPr="002B2F10"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C Adlem</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745.00</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200</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149 000.00</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Interns</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70.00</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672</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47 040.00</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570"/>
        </w:trPr>
        <w:tc>
          <w:tcPr>
            <w:tcW w:w="659" w:type="pct"/>
            <w:tcBorders>
              <w:top w:val="nil"/>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Water lab resource</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450.00</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336</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151 200.00</w:t>
            </w:r>
          </w:p>
        </w:tc>
        <w:tc>
          <w:tcPr>
            <w:tcW w:w="659" w:type="pct"/>
            <w:tcBorders>
              <w:top w:val="nil"/>
              <w:left w:val="nil"/>
              <w:bottom w:val="single" w:sz="4" w:space="0" w:color="auto"/>
              <w:right w:val="single" w:sz="4" w:space="0" w:color="auto"/>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JJ Lottering</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585.00</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160</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93 600.00</w:t>
            </w:r>
          </w:p>
        </w:tc>
        <w:tc>
          <w:tcPr>
            <w:tcW w:w="659" w:type="pct"/>
            <w:tcBorders>
              <w:top w:val="nil"/>
              <w:left w:val="nil"/>
              <w:bottom w:val="nil"/>
              <w:right w:val="nil"/>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p>
        </w:tc>
        <w:tc>
          <w:tcPr>
            <w:tcW w:w="993" w:type="pct"/>
            <w:tcBorders>
              <w:top w:val="nil"/>
              <w:left w:val="single" w:sz="4" w:space="0" w:color="auto"/>
              <w:bottom w:val="single" w:sz="4" w:space="0" w:color="auto"/>
              <w:right w:val="single" w:sz="4" w:space="0" w:color="auto"/>
            </w:tcBorders>
            <w:shd w:val="clear" w:color="auto" w:fill="auto"/>
            <w:noWrap/>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49 160.00</w:t>
            </w:r>
          </w:p>
        </w:tc>
        <w:tc>
          <w:tcPr>
            <w:tcW w:w="993"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S&amp;T &amp; disbursements</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440 840.00</w:t>
            </w:r>
          </w:p>
        </w:tc>
        <w:tc>
          <w:tcPr>
            <w:tcW w:w="659" w:type="pct"/>
            <w:tcBorders>
              <w:top w:val="nil"/>
              <w:left w:val="nil"/>
              <w:bottom w:val="double" w:sz="6"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R 49 160.00</w:t>
            </w:r>
          </w:p>
        </w:tc>
        <w:tc>
          <w:tcPr>
            <w:tcW w:w="993" w:type="pct"/>
            <w:tcBorders>
              <w:top w:val="nil"/>
              <w:left w:val="nil"/>
              <w:bottom w:val="single" w:sz="4" w:space="0" w:color="auto"/>
              <w:right w:val="single" w:sz="4" w:space="0" w:color="auto"/>
            </w:tcBorders>
            <w:shd w:val="clear" w:color="000000" w:fill="D8D8D8"/>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15"/>
        </w:trPr>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Notes on Outputs, Specifications &amp; Controls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Critical Successor tasks</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Inspection reports for each site</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3.1</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Pilot Sites Units Yr 1</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specific installation placement agreed to with operator</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jc w:val="right"/>
              <w:rPr>
                <w:rFonts w:eastAsia="Times New Roman" w:cs="Arial"/>
                <w:color w:val="000000"/>
                <w:sz w:val="18"/>
                <w:szCs w:val="18"/>
                <w:lang w:val="en-GB" w:eastAsia="en-GB"/>
              </w:rPr>
            </w:pPr>
            <w:r w:rsidRPr="002B2F10">
              <w:rPr>
                <w:rFonts w:eastAsia="Times New Roman" w:cs="Arial"/>
                <w:color w:val="000000"/>
                <w:sz w:val="18"/>
                <w:szCs w:val="18"/>
                <w:lang w:val="en-GB" w:eastAsia="en-GB"/>
              </w:rPr>
              <w:t>3.</w:t>
            </w:r>
            <w:r>
              <w:rPr>
                <w:rFonts w:eastAsia="Times New Roman" w:cs="Arial"/>
                <w:color w:val="000000"/>
                <w:sz w:val="18"/>
                <w:szCs w:val="18"/>
                <w:lang w:val="en-GB" w:eastAsia="en-GB"/>
              </w:rPr>
              <w:t>4</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Configuration of Pilot Units Yr 1</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 </w:t>
            </w:r>
          </w:p>
        </w:tc>
      </w:tr>
      <w:tr w:rsidR="00D56327" w:rsidRPr="002B2F10" w:rsidTr="00D46155">
        <w:trPr>
          <w:trHeight w:val="99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lastRenderedPageBreak/>
              <w:t>Assumptions, Risk Factors &amp; Contingencies</w:t>
            </w:r>
            <w:r w:rsidRPr="002B2F10">
              <w:rPr>
                <w:rFonts w:eastAsia="Times New Roman" w:cs="Arial"/>
                <w:color w:val="000000"/>
                <w:sz w:val="18"/>
                <w:szCs w:val="18"/>
                <w:lang w:val="en-GB" w:eastAsia="en-GB"/>
              </w:rPr>
              <w:br/>
              <w:t>• cooperation of WWTW resources</w:t>
            </w:r>
            <w:r w:rsidRPr="002B2F10">
              <w:rPr>
                <w:rFonts w:eastAsia="Times New Roman" w:cs="Arial"/>
                <w:color w:val="000000"/>
                <w:sz w:val="18"/>
                <w:szCs w:val="18"/>
                <w:lang w:val="en-GB" w:eastAsia="en-GB"/>
              </w:rPr>
              <w:br/>
              <w:t xml:space="preserve">• coordination with task 3.1 as has to happen concurrently </w:t>
            </w:r>
          </w:p>
        </w:tc>
      </w:tr>
      <w:tr w:rsidR="00D56327" w:rsidRPr="002B2F10" w:rsidTr="00D46155">
        <w:trPr>
          <w:trHeight w:val="56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2B2F10" w:rsidRDefault="00D56327" w:rsidP="00D46155">
            <w:pPr>
              <w:rPr>
                <w:rFonts w:eastAsia="Times New Roman" w:cs="Arial"/>
                <w:color w:val="000000"/>
                <w:sz w:val="18"/>
                <w:szCs w:val="18"/>
                <w:lang w:val="en-GB" w:eastAsia="en-GB"/>
              </w:rPr>
            </w:pPr>
            <w:r w:rsidRPr="002B2F10">
              <w:rPr>
                <w:rFonts w:eastAsia="Times New Roman" w:cs="Arial"/>
                <w:color w:val="000000"/>
                <w:sz w:val="18"/>
                <w:szCs w:val="18"/>
                <w:lang w:val="en-GB" w:eastAsia="en-GB"/>
              </w:rPr>
              <w:t>Various notes (including capital needs)</w:t>
            </w:r>
          </w:p>
        </w:tc>
      </w:tr>
    </w:tbl>
    <w:p w:rsidR="00D56327" w:rsidRDefault="00D56327" w:rsidP="00D56327">
      <w:pPr>
        <w:spacing w:after="200"/>
      </w:pPr>
    </w:p>
    <w:tbl>
      <w:tblPr>
        <w:tblW w:w="5000" w:type="pct"/>
        <w:tblLook w:val="04A0"/>
      </w:tblPr>
      <w:tblGrid>
        <w:gridCol w:w="1384"/>
        <w:gridCol w:w="1324"/>
        <w:gridCol w:w="1431"/>
        <w:gridCol w:w="1324"/>
        <w:gridCol w:w="1324"/>
        <w:gridCol w:w="2000"/>
        <w:gridCol w:w="1322"/>
      </w:tblGrid>
      <w:tr w:rsidR="00D56327" w:rsidRPr="00127375" w:rsidTr="00D46155">
        <w:trPr>
          <w:trHeight w:val="300"/>
        </w:trPr>
        <w:tc>
          <w:tcPr>
            <w:tcW w:w="684"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r>
      <w:tr w:rsidR="00D56327" w:rsidRPr="00127375" w:rsidTr="00D46155">
        <w:trPr>
          <w:trHeight w:val="300"/>
        </w:trPr>
        <w:tc>
          <w:tcPr>
            <w:tcW w:w="2701"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jc w:val="center"/>
              <w:rPr>
                <w:rFonts w:eastAsia="Times New Roman" w:cs="Arial"/>
                <w:b/>
                <w:bCs/>
                <w:color w:val="000000"/>
                <w:sz w:val="18"/>
                <w:szCs w:val="18"/>
                <w:lang w:val="en-GB" w:eastAsia="en-GB"/>
              </w:rPr>
            </w:pPr>
            <w:r w:rsidRPr="00127375">
              <w:rPr>
                <w:rFonts w:eastAsia="Times New Roman"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Date:</w:t>
            </w:r>
          </w:p>
        </w:tc>
        <w:tc>
          <w:tcPr>
            <w:tcW w:w="1645"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jc w:val="center"/>
              <w:rPr>
                <w:rFonts w:eastAsia="Times New Roman" w:cs="Arial"/>
                <w:color w:val="000000"/>
                <w:sz w:val="18"/>
                <w:szCs w:val="18"/>
                <w:lang w:val="en-GB" w:eastAsia="en-GB"/>
              </w:rPr>
            </w:pPr>
            <w:r w:rsidRPr="00127375">
              <w:rPr>
                <w:rFonts w:eastAsia="Times New Roman" w:cs="Arial"/>
                <w:color w:val="000000"/>
                <w:sz w:val="18"/>
                <w:szCs w:val="18"/>
                <w:lang w:val="en-GB" w:eastAsia="en-GB"/>
              </w:rPr>
              <w:t>17-May-12</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b/>
                <w:bCs/>
                <w:color w:val="000000"/>
                <w:sz w:val="18"/>
                <w:szCs w:val="18"/>
                <w:lang w:val="en-GB" w:eastAsia="en-GB"/>
              </w:rPr>
            </w:pPr>
            <w:r w:rsidRPr="00127375">
              <w:rPr>
                <w:rFonts w:eastAsia="Times New Roman" w:cs="Arial"/>
                <w:b/>
                <w:bCs/>
                <w:color w:val="000000"/>
                <w:sz w:val="18"/>
                <w:szCs w:val="18"/>
                <w:lang w:val="en-GB" w:eastAsia="en-GB"/>
              </w:rPr>
              <w:t>Task heading:</w:t>
            </w:r>
          </w:p>
        </w:tc>
        <w:tc>
          <w:tcPr>
            <w:tcW w:w="2017"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Governance - Laboratory Testing</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Task Ref. No.:</w:t>
            </w:r>
          </w:p>
        </w:tc>
        <w:tc>
          <w:tcPr>
            <w:tcW w:w="1645"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jc w:val="center"/>
              <w:rPr>
                <w:rFonts w:eastAsia="Times New Roman" w:cs="Arial"/>
                <w:color w:val="000000"/>
                <w:sz w:val="18"/>
                <w:szCs w:val="18"/>
                <w:lang w:val="en-GB" w:eastAsia="en-GB"/>
              </w:rPr>
            </w:pPr>
            <w:r w:rsidRPr="00127375">
              <w:rPr>
                <w:rFonts w:eastAsia="Times New Roman" w:cs="Arial"/>
                <w:color w:val="000000"/>
                <w:sz w:val="18"/>
                <w:szCs w:val="18"/>
                <w:lang w:val="en-GB" w:eastAsia="en-GB"/>
              </w:rPr>
              <w:t>3.</w:t>
            </w:r>
            <w:r>
              <w:rPr>
                <w:rFonts w:eastAsia="Times New Roman" w:cs="Arial"/>
                <w:color w:val="000000"/>
                <w:sz w:val="18"/>
                <w:szCs w:val="18"/>
                <w:lang w:val="en-GB" w:eastAsia="en-GB"/>
              </w:rPr>
              <w:t>6</w:t>
            </w:r>
          </w:p>
        </w:tc>
      </w:tr>
      <w:tr w:rsidR="00D56327" w:rsidRPr="00127375" w:rsidTr="00D46155">
        <w:trPr>
          <w:trHeight w:val="51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b/>
                <w:bCs/>
                <w:color w:val="000000"/>
                <w:sz w:val="18"/>
                <w:szCs w:val="18"/>
                <w:lang w:val="en-GB" w:eastAsia="en-GB"/>
              </w:rPr>
            </w:pPr>
            <w:r w:rsidRPr="00127375">
              <w:rPr>
                <w:rFonts w:eastAsia="Times New Roman"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jc w:val="center"/>
              <w:rPr>
                <w:rFonts w:eastAsia="Times New Roman" w:cs="Arial"/>
                <w:color w:val="000000"/>
                <w:sz w:val="18"/>
                <w:szCs w:val="18"/>
                <w:lang w:val="en-GB" w:eastAsia="en-GB"/>
              </w:rPr>
            </w:pPr>
            <w:r w:rsidRPr="00127375">
              <w:rPr>
                <w:rFonts w:eastAsia="Times New Roman" w:cs="Arial"/>
                <w:color w:val="000000"/>
                <w:sz w:val="18"/>
                <w:szCs w:val="18"/>
                <w:lang w:val="en-GB" w:eastAsia="en-GB"/>
              </w:rPr>
              <w:t>24 hour sampling to determine water footprint on installation and regular testing to provide lab correlation to field data</w:t>
            </w:r>
          </w:p>
        </w:tc>
      </w:tr>
      <w:tr w:rsidR="00D56327" w:rsidRPr="00127375" w:rsidTr="00D46155">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b/>
                <w:bCs/>
                <w:color w:val="000000"/>
                <w:sz w:val="18"/>
                <w:szCs w:val="18"/>
                <w:lang w:val="en-GB" w:eastAsia="en-GB"/>
              </w:rPr>
            </w:pPr>
            <w:r w:rsidRPr="00127375">
              <w:rPr>
                <w:rFonts w:eastAsia="Times New Roman"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Karen van Breukelen</w:t>
            </w:r>
          </w:p>
        </w:tc>
      </w:tr>
      <w:tr w:rsidR="00D56327" w:rsidRPr="00127375" w:rsidTr="00D46155">
        <w:trPr>
          <w:trHeight w:val="300"/>
        </w:trPr>
        <w:tc>
          <w:tcPr>
            <w:tcW w:w="684" w:type="pct"/>
            <w:tcBorders>
              <w:top w:val="nil"/>
              <w:left w:val="single" w:sz="4" w:space="0" w:color="auto"/>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Payment details</w:t>
            </w:r>
          </w:p>
        </w:tc>
        <w:tc>
          <w:tcPr>
            <w:tcW w:w="2954"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31-Mar-13</w:t>
            </w:r>
          </w:p>
        </w:tc>
        <w:tc>
          <w:tcPr>
            <w:tcW w:w="708" w:type="pct"/>
            <w:tcBorders>
              <w:top w:val="nil"/>
              <w:left w:val="nil"/>
              <w:bottom w:val="nil"/>
              <w:right w:val="nil"/>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p>
        </w:tc>
        <w:tc>
          <w:tcPr>
            <w:tcW w:w="2954" w:type="pct"/>
            <w:gridSpan w:val="4"/>
            <w:vMerge/>
            <w:tcBorders>
              <w:top w:val="nil"/>
              <w:left w:val="nil"/>
              <w:bottom w:val="nil"/>
              <w:right w:val="nil"/>
            </w:tcBorders>
            <w:vAlign w:val="center"/>
            <w:hideMark/>
          </w:tcPr>
          <w:p w:rsidR="00D56327" w:rsidRPr="00127375" w:rsidRDefault="00D56327" w:rsidP="00D46155">
            <w:pPr>
              <w:rPr>
                <w:rFonts w:eastAsia="Times New Roman" w:cs="Arial"/>
                <w:color w:val="000000"/>
                <w:sz w:val="18"/>
                <w:szCs w:val="18"/>
                <w:lang w:val="en-GB" w:eastAsia="en-GB"/>
              </w:rPr>
            </w:pPr>
          </w:p>
        </w:tc>
      </w:tr>
      <w:tr w:rsidR="00D56327" w:rsidRPr="00127375"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442 288.00</w:t>
            </w:r>
          </w:p>
        </w:tc>
        <w:tc>
          <w:tcPr>
            <w:tcW w:w="708" w:type="pct"/>
            <w:tcBorders>
              <w:top w:val="nil"/>
              <w:left w:val="nil"/>
              <w:bottom w:val="nil"/>
              <w:right w:val="nil"/>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p>
        </w:tc>
        <w:tc>
          <w:tcPr>
            <w:tcW w:w="2954" w:type="pct"/>
            <w:gridSpan w:val="4"/>
            <w:vMerge/>
            <w:tcBorders>
              <w:top w:val="nil"/>
              <w:left w:val="nil"/>
              <w:bottom w:val="nil"/>
              <w:right w:val="nil"/>
            </w:tcBorders>
            <w:vAlign w:val="center"/>
            <w:hideMark/>
          </w:tcPr>
          <w:p w:rsidR="00D56327" w:rsidRPr="00127375" w:rsidRDefault="00D56327" w:rsidP="00D46155">
            <w:pPr>
              <w:rPr>
                <w:rFonts w:eastAsia="Times New Roman" w:cs="Arial"/>
                <w:color w:val="000000"/>
                <w:sz w:val="18"/>
                <w:szCs w:val="18"/>
                <w:lang w:val="en-GB" w:eastAsia="en-GB"/>
              </w:rPr>
            </w:pPr>
          </w:p>
        </w:tc>
      </w:tr>
      <w:tr w:rsidR="00D56327" w:rsidRPr="00127375" w:rsidTr="00D46155">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870"/>
        </w:trPr>
        <w:tc>
          <w:tcPr>
            <w:tcW w:w="2046"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Input &amp; Specifications:</w:t>
            </w:r>
            <w:r w:rsidRPr="00127375">
              <w:rPr>
                <w:rFonts w:eastAsia="Times New Roman" w:cs="Arial"/>
                <w:color w:val="000000"/>
                <w:sz w:val="18"/>
                <w:szCs w:val="18"/>
                <w:lang w:val="en-GB" w:eastAsia="en-GB"/>
              </w:rPr>
              <w:br/>
              <w:t>Site managers' cooperation</w:t>
            </w:r>
          </w:p>
        </w:tc>
        <w:tc>
          <w:tcPr>
            <w:tcW w:w="2954" w:type="pct"/>
            <w:gridSpan w:val="4"/>
            <w:tcBorders>
              <w:top w:val="single" w:sz="4" w:space="0" w:color="auto"/>
              <w:left w:val="nil"/>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Critical predecessor tasks:</w:t>
            </w:r>
            <w:r w:rsidRPr="00127375">
              <w:rPr>
                <w:rFonts w:eastAsia="Times New Roman" w:cs="Arial"/>
                <w:color w:val="000000"/>
                <w:sz w:val="18"/>
                <w:szCs w:val="18"/>
                <w:lang w:val="en-GB" w:eastAsia="en-GB"/>
              </w:rPr>
              <w:br/>
              <w:t>3.1, 3.2 and 3.3</w:t>
            </w:r>
          </w:p>
        </w:tc>
      </w:tr>
      <w:tr w:rsidR="00D56327" w:rsidRPr="00127375" w:rsidTr="00D46155">
        <w:trPr>
          <w:trHeight w:val="600"/>
        </w:trPr>
        <w:tc>
          <w:tcPr>
            <w:tcW w:w="684" w:type="pct"/>
            <w:tcBorders>
              <w:top w:val="nil"/>
              <w:left w:val="single" w:sz="4" w:space="0" w:color="auto"/>
              <w:bottom w:val="nil"/>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Unit cost</w:t>
            </w:r>
          </w:p>
        </w:tc>
        <w:tc>
          <w:tcPr>
            <w:tcW w:w="708"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Notes for running costs</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Capital</w:t>
            </w:r>
          </w:p>
        </w:tc>
      </w:tr>
      <w:tr w:rsidR="00D56327" w:rsidRPr="00127375"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C Adlem</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745.00</w:t>
            </w:r>
          </w:p>
        </w:tc>
        <w:tc>
          <w:tcPr>
            <w:tcW w:w="708"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28</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20 860.00</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570"/>
        </w:trPr>
        <w:tc>
          <w:tcPr>
            <w:tcW w:w="684" w:type="pct"/>
            <w:tcBorders>
              <w:top w:val="nil"/>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CAS Water Lab</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333 760.00</w:t>
            </w:r>
          </w:p>
        </w:tc>
        <w:tc>
          <w:tcPr>
            <w:tcW w:w="655" w:type="pct"/>
            <w:tcBorders>
              <w:top w:val="nil"/>
              <w:left w:val="nil"/>
              <w:bottom w:val="nil"/>
              <w:right w:val="nil"/>
            </w:tcBorders>
            <w:shd w:val="clear" w:color="auto" w:fill="auto"/>
            <w:noWrap/>
            <w:vAlign w:val="bottom"/>
            <w:hideMark/>
          </w:tcPr>
          <w:p w:rsidR="00D56327" w:rsidRPr="00127375" w:rsidRDefault="00D56327" w:rsidP="00D46155">
            <w:pPr>
              <w:rPr>
                <w:rFonts w:eastAsia="Times New Roman" w:cs="Arial"/>
                <w:color w:val="000000"/>
                <w:sz w:val="18"/>
                <w:szCs w:val="18"/>
                <w:lang w:val="en-GB" w:eastAsia="en-GB"/>
              </w:rPr>
            </w:pPr>
          </w:p>
        </w:tc>
        <w:tc>
          <w:tcPr>
            <w:tcW w:w="989"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40 628.00</w:t>
            </w:r>
          </w:p>
        </w:tc>
        <w:tc>
          <w:tcPr>
            <w:tcW w:w="989"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S&amp;T &amp; disbursements</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Intern</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70.00</w:t>
            </w:r>
          </w:p>
        </w:tc>
        <w:tc>
          <w:tcPr>
            <w:tcW w:w="708"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672</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47 040.00</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401 660.00</w:t>
            </w:r>
          </w:p>
        </w:tc>
        <w:tc>
          <w:tcPr>
            <w:tcW w:w="655" w:type="pct"/>
            <w:tcBorders>
              <w:top w:val="nil"/>
              <w:left w:val="nil"/>
              <w:bottom w:val="double" w:sz="6"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R 40 628.00</w:t>
            </w:r>
          </w:p>
        </w:tc>
        <w:tc>
          <w:tcPr>
            <w:tcW w:w="989" w:type="pct"/>
            <w:tcBorders>
              <w:top w:val="nil"/>
              <w:left w:val="nil"/>
              <w:bottom w:val="single" w:sz="4" w:space="0" w:color="auto"/>
              <w:right w:val="single" w:sz="4" w:space="0" w:color="auto"/>
            </w:tcBorders>
            <w:shd w:val="clear" w:color="000000" w:fill="D8D8D8"/>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15"/>
        </w:trPr>
        <w:tc>
          <w:tcPr>
            <w:tcW w:w="684"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Ref</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Notes on Outputs, Specifications &amp; Controls</w:t>
            </w:r>
          </w:p>
        </w:tc>
        <w:tc>
          <w:tcPr>
            <w:tcW w:w="2299"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Critical Successor tasks</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Water footprint for each site</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jc w:val="right"/>
              <w:rPr>
                <w:rFonts w:eastAsia="Times New Roman" w:cs="Arial"/>
                <w:color w:val="000000"/>
                <w:sz w:val="18"/>
                <w:szCs w:val="18"/>
                <w:lang w:val="en-GB" w:eastAsia="en-GB"/>
              </w:rPr>
            </w:pPr>
            <w:r w:rsidRPr="00127375">
              <w:rPr>
                <w:rFonts w:eastAsia="Times New Roman" w:cs="Arial"/>
                <w:color w:val="000000"/>
                <w:sz w:val="18"/>
                <w:szCs w:val="18"/>
                <w:lang w:val="en-GB" w:eastAsia="en-GB"/>
              </w:rPr>
              <w:t>3.</w:t>
            </w:r>
            <w:r>
              <w:rPr>
                <w:rFonts w:eastAsia="Times New Roman" w:cs="Arial"/>
                <w:color w:val="000000"/>
                <w:sz w:val="18"/>
                <w:szCs w:val="18"/>
                <w:lang w:val="en-GB" w:eastAsia="en-GB"/>
              </w:rPr>
              <w:t>8</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Modelling &amp; Algorithms</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regular samples tested in labs</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data fed into modelling for correlation</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lastRenderedPageBreak/>
              <w:t> </w:t>
            </w:r>
          </w:p>
        </w:tc>
        <w:tc>
          <w:tcPr>
            <w:tcW w:w="2017"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c>
          <w:tcPr>
            <w:tcW w:w="1645"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 </w:t>
            </w:r>
          </w:p>
        </w:tc>
      </w:tr>
      <w:tr w:rsidR="00D56327" w:rsidRPr="00127375" w:rsidTr="00D46155">
        <w:trPr>
          <w:trHeight w:val="85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Assumptions, Risk Factors &amp; Contingencies</w:t>
            </w:r>
            <w:r w:rsidRPr="00127375">
              <w:rPr>
                <w:rFonts w:eastAsia="Times New Roman" w:cs="Arial"/>
                <w:color w:val="000000"/>
                <w:sz w:val="18"/>
                <w:szCs w:val="18"/>
                <w:lang w:val="en-GB" w:eastAsia="en-GB"/>
              </w:rPr>
              <w:br/>
              <w:t>• availability &amp; competence of interns / auto-samplers to collect 24 hours samples &amp; other samples</w:t>
            </w:r>
          </w:p>
        </w:tc>
      </w:tr>
      <w:tr w:rsidR="00D56327" w:rsidRPr="00127375" w:rsidTr="00D46155">
        <w:trPr>
          <w:trHeight w:val="54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127375" w:rsidRDefault="00D56327" w:rsidP="00D46155">
            <w:pPr>
              <w:rPr>
                <w:rFonts w:eastAsia="Times New Roman" w:cs="Arial"/>
                <w:color w:val="000000"/>
                <w:sz w:val="18"/>
                <w:szCs w:val="18"/>
                <w:lang w:val="en-GB" w:eastAsia="en-GB"/>
              </w:rPr>
            </w:pPr>
            <w:r w:rsidRPr="00127375">
              <w:rPr>
                <w:rFonts w:eastAsia="Times New Roman" w:cs="Arial"/>
                <w:color w:val="000000"/>
                <w:sz w:val="18"/>
                <w:szCs w:val="18"/>
                <w:lang w:val="en-GB" w:eastAsia="en-GB"/>
              </w:rPr>
              <w:t>Various notes (including capital needs)</w:t>
            </w:r>
          </w:p>
        </w:tc>
      </w:tr>
    </w:tbl>
    <w:p w:rsidR="00D56327" w:rsidRDefault="00D56327" w:rsidP="00D56327">
      <w:pPr>
        <w:spacing w:after="200"/>
      </w:pPr>
    </w:p>
    <w:p w:rsidR="00D56327" w:rsidRDefault="00D56327" w:rsidP="00D56327">
      <w:pPr>
        <w:spacing w:after="200"/>
      </w:pPr>
      <w:r>
        <w:br w:type="page"/>
      </w:r>
    </w:p>
    <w:tbl>
      <w:tblPr>
        <w:tblW w:w="5000" w:type="pct"/>
        <w:tblLook w:val="04A0"/>
      </w:tblPr>
      <w:tblGrid>
        <w:gridCol w:w="1400"/>
        <w:gridCol w:w="1320"/>
        <w:gridCol w:w="1429"/>
        <w:gridCol w:w="1320"/>
        <w:gridCol w:w="1324"/>
        <w:gridCol w:w="1996"/>
        <w:gridCol w:w="1320"/>
      </w:tblGrid>
      <w:tr w:rsidR="00D56327" w:rsidRPr="003F05DA" w:rsidTr="00D46155">
        <w:trPr>
          <w:trHeight w:val="300"/>
        </w:trPr>
        <w:tc>
          <w:tcPr>
            <w:tcW w:w="2705"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Date:</w:t>
            </w:r>
          </w:p>
        </w:tc>
        <w:tc>
          <w:tcPr>
            <w:tcW w:w="1640"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17-May-12</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Task heading:</w:t>
            </w:r>
          </w:p>
        </w:tc>
        <w:tc>
          <w:tcPr>
            <w:tcW w:w="2013"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Governance - WWTW Assessments</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Task Ref. No.:</w:t>
            </w:r>
          </w:p>
        </w:tc>
        <w:tc>
          <w:tcPr>
            <w:tcW w:w="1640"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3.</w:t>
            </w:r>
            <w:r>
              <w:rPr>
                <w:rFonts w:eastAsia="Times New Roman" w:cs="Arial"/>
                <w:color w:val="000000"/>
                <w:sz w:val="18"/>
                <w:szCs w:val="18"/>
                <w:lang w:val="en-GB" w:eastAsia="en-GB"/>
              </w:rPr>
              <w:t>7</w:t>
            </w:r>
          </w:p>
        </w:tc>
      </w:tr>
      <w:tr w:rsidR="00D56327" w:rsidRPr="003F05DA" w:rsidTr="00D46155">
        <w:trPr>
          <w:trHeight w:val="51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Description:</w:t>
            </w:r>
          </w:p>
        </w:tc>
        <w:tc>
          <w:tcPr>
            <w:tcW w:w="4308"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detailed assessments and recommendations for plant ops support and immovable asset management</w:t>
            </w:r>
          </w:p>
        </w:tc>
      </w:tr>
      <w:tr w:rsidR="00D56327" w:rsidRPr="003F05DA" w:rsidTr="00D46155">
        <w:trPr>
          <w:trHeight w:val="300"/>
        </w:trPr>
        <w:tc>
          <w:tcPr>
            <w:tcW w:w="1345"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Responsible Resource:</w:t>
            </w:r>
          </w:p>
        </w:tc>
        <w:tc>
          <w:tcPr>
            <w:tcW w:w="3655"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Karen van Breukelen</w:t>
            </w:r>
          </w:p>
        </w:tc>
      </w:tr>
      <w:tr w:rsidR="00D56327" w:rsidRPr="003F05DA" w:rsidTr="00D46155">
        <w:trPr>
          <w:trHeight w:val="300"/>
        </w:trPr>
        <w:tc>
          <w:tcPr>
            <w:tcW w:w="692" w:type="pct"/>
            <w:tcBorders>
              <w:top w:val="nil"/>
              <w:left w:val="single" w:sz="4" w:space="0" w:color="auto"/>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Start Date</w:t>
            </w:r>
          </w:p>
        </w:tc>
        <w:tc>
          <w:tcPr>
            <w:tcW w:w="65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01-Jun-12</w:t>
            </w:r>
          </w:p>
        </w:tc>
        <w:tc>
          <w:tcPr>
            <w:tcW w:w="707"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Payment details</w:t>
            </w:r>
          </w:p>
        </w:tc>
        <w:tc>
          <w:tcPr>
            <w:tcW w:w="2948"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Finish Date</w:t>
            </w:r>
          </w:p>
        </w:tc>
        <w:tc>
          <w:tcPr>
            <w:tcW w:w="65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30-Nov-12</w:t>
            </w:r>
          </w:p>
        </w:tc>
        <w:tc>
          <w:tcPr>
            <w:tcW w:w="707"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p>
        </w:tc>
        <w:tc>
          <w:tcPr>
            <w:tcW w:w="2948" w:type="pct"/>
            <w:gridSpan w:val="4"/>
            <w:vMerge/>
            <w:tcBorders>
              <w:top w:val="nil"/>
              <w:left w:val="nil"/>
              <w:bottom w:val="nil"/>
              <w:right w:val="nil"/>
            </w:tcBorders>
            <w:vAlign w:val="center"/>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692"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Total Budget</w:t>
            </w:r>
          </w:p>
        </w:tc>
        <w:tc>
          <w:tcPr>
            <w:tcW w:w="65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3 535 400.00</w:t>
            </w:r>
          </w:p>
        </w:tc>
        <w:tc>
          <w:tcPr>
            <w:tcW w:w="707"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p>
        </w:tc>
        <w:tc>
          <w:tcPr>
            <w:tcW w:w="2948" w:type="pct"/>
            <w:gridSpan w:val="4"/>
            <w:vMerge/>
            <w:tcBorders>
              <w:top w:val="nil"/>
              <w:left w:val="nil"/>
              <w:bottom w:val="nil"/>
              <w:right w:val="nil"/>
            </w:tcBorders>
            <w:vAlign w:val="center"/>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692" w:type="pct"/>
            <w:tcBorders>
              <w:top w:val="nil"/>
              <w:left w:val="single" w:sz="4" w:space="0" w:color="auto"/>
              <w:bottom w:val="single" w:sz="4" w:space="0" w:color="auto"/>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870"/>
        </w:trPr>
        <w:tc>
          <w:tcPr>
            <w:tcW w:w="2052"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Input &amp; Specifications:</w:t>
            </w:r>
            <w:r w:rsidRPr="003F05DA">
              <w:rPr>
                <w:rFonts w:eastAsia="Times New Roman" w:cs="Arial"/>
                <w:color w:val="000000"/>
                <w:sz w:val="18"/>
                <w:szCs w:val="18"/>
                <w:lang w:val="en-GB" w:eastAsia="en-GB"/>
              </w:rPr>
              <w:br/>
              <w:t>WWTW specific info as available</w:t>
            </w:r>
          </w:p>
        </w:tc>
        <w:tc>
          <w:tcPr>
            <w:tcW w:w="2948" w:type="pct"/>
            <w:gridSpan w:val="4"/>
            <w:tcBorders>
              <w:top w:val="single" w:sz="4" w:space="0" w:color="auto"/>
              <w:left w:val="nil"/>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Critical predecessor tasks:</w:t>
            </w:r>
            <w:r w:rsidRPr="003F05DA">
              <w:rPr>
                <w:rFonts w:eastAsia="Times New Roman" w:cs="Arial"/>
                <w:color w:val="000000"/>
                <w:sz w:val="18"/>
                <w:szCs w:val="18"/>
                <w:lang w:val="en-GB" w:eastAsia="en-GB"/>
              </w:rPr>
              <w:br/>
              <w:t>3.3 Governance - Site Inspections</w:t>
            </w:r>
          </w:p>
        </w:tc>
      </w:tr>
      <w:tr w:rsidR="00D56327" w:rsidRPr="003F05DA" w:rsidTr="00D46155">
        <w:trPr>
          <w:trHeight w:val="600"/>
        </w:trPr>
        <w:tc>
          <w:tcPr>
            <w:tcW w:w="692" w:type="pct"/>
            <w:tcBorders>
              <w:top w:val="nil"/>
              <w:left w:val="single" w:sz="4" w:space="0" w:color="auto"/>
              <w:bottom w:val="nil"/>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Resources</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Unit cost</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Units</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Running</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Notes for running costs</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Capital</w:t>
            </w:r>
          </w:p>
        </w:tc>
      </w:tr>
      <w:tr w:rsidR="00D56327" w:rsidRPr="003F05DA" w:rsidTr="00D46155">
        <w:trPr>
          <w:trHeight w:val="570"/>
        </w:trPr>
        <w:tc>
          <w:tcPr>
            <w:tcW w:w="692" w:type="pct"/>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 Greyvensteyn</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1 140.00</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640</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729 600.00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P Liebenberg</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1 050.00</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640</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672 000.00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J Lottering</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585.00</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800</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468 000.00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206 200.00</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S&amp;T &amp; disbursements</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570"/>
        </w:trPr>
        <w:tc>
          <w:tcPr>
            <w:tcW w:w="692"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IAM QC team members</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700.00</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1228</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859 600.00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M Moodley</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750.00</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800</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600 000.00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15"/>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3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Totals</w:t>
            </w:r>
          </w:p>
        </w:tc>
        <w:tc>
          <w:tcPr>
            <w:tcW w:w="653"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7"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3 329 200.00</w:t>
            </w:r>
          </w:p>
        </w:tc>
        <w:tc>
          <w:tcPr>
            <w:tcW w:w="655"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206 200.00</w:t>
            </w:r>
          </w:p>
        </w:tc>
        <w:tc>
          <w:tcPr>
            <w:tcW w:w="987"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15"/>
        </w:trPr>
        <w:tc>
          <w:tcPr>
            <w:tcW w:w="692"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Ref</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Notes on Outputs, Specifications &amp; Controls</w:t>
            </w:r>
          </w:p>
        </w:tc>
        <w:tc>
          <w:tcPr>
            <w:tcW w:w="2295"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Critical Successor tasks</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detailed assessment reports per site</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recommendations for implementation at WWTW</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asset registers and exec summaries per site</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92"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0"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84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lastRenderedPageBreak/>
              <w:t>Assumptions, Risk Factors &amp; Contingencies</w:t>
            </w:r>
            <w:r w:rsidRPr="003F05DA">
              <w:rPr>
                <w:rFonts w:eastAsia="Times New Roman" w:cs="Arial"/>
                <w:color w:val="000000"/>
                <w:sz w:val="18"/>
                <w:szCs w:val="18"/>
                <w:lang w:val="en-GB" w:eastAsia="en-GB"/>
              </w:rPr>
              <w:br/>
              <w:t>• availability of sub-contractor &amp; collaborator resources</w:t>
            </w:r>
          </w:p>
        </w:tc>
      </w:tr>
      <w:tr w:rsidR="00D56327" w:rsidRPr="003F05DA" w:rsidTr="00D46155">
        <w:trPr>
          <w:trHeight w:val="57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Various notes (including capital needs)</w:t>
            </w:r>
          </w:p>
        </w:tc>
      </w:tr>
    </w:tbl>
    <w:p w:rsidR="00D56327" w:rsidRDefault="00D56327" w:rsidP="00D56327">
      <w:pPr>
        <w:spacing w:after="200"/>
      </w:pPr>
    </w:p>
    <w:p w:rsidR="00D56327" w:rsidRDefault="00D56327" w:rsidP="00D56327">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000" w:type="pct"/>
        <w:tblLook w:val="04A0"/>
      </w:tblPr>
      <w:tblGrid>
        <w:gridCol w:w="1362"/>
        <w:gridCol w:w="1328"/>
        <w:gridCol w:w="1435"/>
        <w:gridCol w:w="1328"/>
        <w:gridCol w:w="1328"/>
        <w:gridCol w:w="2002"/>
        <w:gridCol w:w="1326"/>
      </w:tblGrid>
      <w:tr w:rsidR="00D56327" w:rsidRPr="003F05DA" w:rsidTr="00D46155">
        <w:trPr>
          <w:trHeight w:val="300"/>
        </w:trPr>
        <w:tc>
          <w:tcPr>
            <w:tcW w:w="673"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709"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990"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7"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2696"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TASK DETAIL SHEET</w:t>
            </w:r>
          </w:p>
        </w:tc>
        <w:tc>
          <w:tcPr>
            <w:tcW w:w="657" w:type="pct"/>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Date:</w:t>
            </w:r>
          </w:p>
        </w:tc>
        <w:tc>
          <w:tcPr>
            <w:tcW w:w="1647"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17-May-12</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Task heading:</w:t>
            </w:r>
          </w:p>
        </w:tc>
        <w:tc>
          <w:tcPr>
            <w:tcW w:w="2023"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Modelling &amp; Algorithms</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Task Ref. No.:</w:t>
            </w:r>
          </w:p>
        </w:tc>
        <w:tc>
          <w:tcPr>
            <w:tcW w:w="1647"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3.</w:t>
            </w:r>
            <w:r>
              <w:rPr>
                <w:rFonts w:eastAsia="Times New Roman" w:cs="Arial"/>
                <w:color w:val="000000"/>
                <w:sz w:val="18"/>
                <w:szCs w:val="18"/>
                <w:lang w:val="en-GB" w:eastAsia="en-GB"/>
              </w:rPr>
              <w:t>8</w:t>
            </w:r>
          </w:p>
        </w:tc>
      </w:tr>
      <w:tr w:rsidR="00D56327" w:rsidRPr="003F05DA" w:rsidTr="00D46155">
        <w:trPr>
          <w:trHeight w:val="51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Description:</w:t>
            </w:r>
          </w:p>
        </w:tc>
        <w:tc>
          <w:tcPr>
            <w:tcW w:w="4327"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Pr>
                <w:rFonts w:eastAsia="Times New Roman" w:cs="Arial"/>
                <w:color w:val="000000"/>
                <w:sz w:val="18"/>
                <w:szCs w:val="18"/>
                <w:lang w:val="en-GB" w:eastAsia="en-GB"/>
              </w:rPr>
              <w:t>A</w:t>
            </w:r>
            <w:r w:rsidRPr="003F05DA">
              <w:rPr>
                <w:rFonts w:eastAsia="Times New Roman" w:cs="Arial"/>
                <w:color w:val="000000"/>
                <w:sz w:val="18"/>
                <w:szCs w:val="18"/>
                <w:lang w:val="en-GB" w:eastAsia="en-GB"/>
              </w:rPr>
              <w:t>pplication of unit &amp; lab test data to refine models &amp; tailor site specific rules</w:t>
            </w:r>
          </w:p>
        </w:tc>
      </w:tr>
      <w:tr w:rsidR="00D56327" w:rsidRPr="003F05DA" w:rsidTr="00D46155">
        <w:trPr>
          <w:trHeight w:val="300"/>
        </w:trPr>
        <w:tc>
          <w:tcPr>
            <w:tcW w:w="1330"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Responsible Resource:</w:t>
            </w:r>
          </w:p>
        </w:tc>
        <w:tc>
          <w:tcPr>
            <w:tcW w:w="3670"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Karen van Breukelen</w:t>
            </w:r>
          </w:p>
        </w:tc>
      </w:tr>
      <w:tr w:rsidR="00D56327" w:rsidRPr="003F05DA" w:rsidTr="00D46155">
        <w:trPr>
          <w:trHeight w:val="300"/>
        </w:trPr>
        <w:tc>
          <w:tcPr>
            <w:tcW w:w="673" w:type="pct"/>
            <w:tcBorders>
              <w:top w:val="nil"/>
              <w:left w:val="single" w:sz="4" w:space="0" w:color="auto"/>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9"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Start Date</w:t>
            </w:r>
          </w:p>
        </w:tc>
        <w:tc>
          <w:tcPr>
            <w:tcW w:w="65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01-Jun-12</w:t>
            </w:r>
          </w:p>
        </w:tc>
        <w:tc>
          <w:tcPr>
            <w:tcW w:w="709"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Payment details</w:t>
            </w:r>
          </w:p>
        </w:tc>
        <w:tc>
          <w:tcPr>
            <w:tcW w:w="296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Finish Date</w:t>
            </w:r>
          </w:p>
        </w:tc>
        <w:tc>
          <w:tcPr>
            <w:tcW w:w="657"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31-Mar-13</w:t>
            </w:r>
          </w:p>
        </w:tc>
        <w:tc>
          <w:tcPr>
            <w:tcW w:w="709"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p>
        </w:tc>
        <w:tc>
          <w:tcPr>
            <w:tcW w:w="2960" w:type="pct"/>
            <w:gridSpan w:val="4"/>
            <w:vMerge/>
            <w:tcBorders>
              <w:top w:val="nil"/>
              <w:left w:val="nil"/>
              <w:bottom w:val="nil"/>
              <w:right w:val="nil"/>
            </w:tcBorders>
            <w:vAlign w:val="center"/>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673"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Total Budget</w:t>
            </w:r>
          </w:p>
        </w:tc>
        <w:tc>
          <w:tcPr>
            <w:tcW w:w="657"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600 000.00</w:t>
            </w:r>
          </w:p>
        </w:tc>
        <w:tc>
          <w:tcPr>
            <w:tcW w:w="709"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p>
        </w:tc>
        <w:tc>
          <w:tcPr>
            <w:tcW w:w="2960" w:type="pct"/>
            <w:gridSpan w:val="4"/>
            <w:vMerge/>
            <w:tcBorders>
              <w:top w:val="nil"/>
              <w:left w:val="nil"/>
              <w:bottom w:val="nil"/>
              <w:right w:val="nil"/>
            </w:tcBorders>
            <w:vAlign w:val="center"/>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673" w:type="pct"/>
            <w:tcBorders>
              <w:top w:val="nil"/>
              <w:left w:val="single" w:sz="4" w:space="0" w:color="auto"/>
              <w:bottom w:val="single" w:sz="4" w:space="0" w:color="auto"/>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9"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870"/>
        </w:trPr>
        <w:tc>
          <w:tcPr>
            <w:tcW w:w="2040"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Input &amp; Specifications:</w:t>
            </w:r>
            <w:r w:rsidRPr="003F05DA">
              <w:rPr>
                <w:rFonts w:eastAsia="Times New Roman" w:cs="Arial"/>
                <w:color w:val="000000"/>
                <w:sz w:val="18"/>
                <w:szCs w:val="18"/>
                <w:lang w:val="en-GB" w:eastAsia="en-GB"/>
              </w:rPr>
              <w:br/>
              <w:t>data received from field &amp; labs</w:t>
            </w:r>
          </w:p>
        </w:tc>
        <w:tc>
          <w:tcPr>
            <w:tcW w:w="2960" w:type="pct"/>
            <w:gridSpan w:val="4"/>
            <w:tcBorders>
              <w:top w:val="single" w:sz="4" w:space="0" w:color="auto"/>
              <w:left w:val="nil"/>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Crit</w:t>
            </w:r>
            <w:r>
              <w:rPr>
                <w:rFonts w:eastAsia="Times New Roman" w:cs="Arial"/>
                <w:color w:val="000000"/>
                <w:sz w:val="18"/>
                <w:szCs w:val="18"/>
                <w:lang w:val="en-GB" w:eastAsia="en-GB"/>
              </w:rPr>
              <w:t>ical predecessor tasks:</w:t>
            </w:r>
            <w:r>
              <w:rPr>
                <w:rFonts w:eastAsia="Times New Roman" w:cs="Arial"/>
                <w:color w:val="000000"/>
                <w:sz w:val="18"/>
                <w:szCs w:val="18"/>
                <w:lang w:val="en-GB" w:eastAsia="en-GB"/>
              </w:rPr>
              <w:br/>
              <w:t>3.1, 3.4</w:t>
            </w:r>
            <w:r w:rsidRPr="003F05DA">
              <w:rPr>
                <w:rFonts w:eastAsia="Times New Roman" w:cs="Arial"/>
                <w:color w:val="000000"/>
                <w:sz w:val="18"/>
                <w:szCs w:val="18"/>
                <w:lang w:val="en-GB" w:eastAsia="en-GB"/>
              </w:rPr>
              <w:t>, 3.</w:t>
            </w:r>
            <w:r>
              <w:rPr>
                <w:rFonts w:eastAsia="Times New Roman" w:cs="Arial"/>
                <w:color w:val="000000"/>
                <w:sz w:val="18"/>
                <w:szCs w:val="18"/>
                <w:lang w:val="en-GB" w:eastAsia="en-GB"/>
              </w:rPr>
              <w:t>6</w:t>
            </w:r>
          </w:p>
        </w:tc>
      </w:tr>
      <w:tr w:rsidR="00D56327" w:rsidRPr="003F05DA" w:rsidTr="00D46155">
        <w:trPr>
          <w:trHeight w:val="600"/>
        </w:trPr>
        <w:tc>
          <w:tcPr>
            <w:tcW w:w="673" w:type="pct"/>
            <w:tcBorders>
              <w:top w:val="nil"/>
              <w:left w:val="single" w:sz="4" w:space="0" w:color="auto"/>
              <w:bottom w:val="nil"/>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Resources</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Unit cost</w:t>
            </w:r>
          </w:p>
        </w:tc>
        <w:tc>
          <w:tcPr>
            <w:tcW w:w="70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Units</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HR Cost</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Running</w:t>
            </w:r>
          </w:p>
        </w:tc>
        <w:tc>
          <w:tcPr>
            <w:tcW w:w="990"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Notes for running costs</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Capital</w:t>
            </w:r>
          </w:p>
        </w:tc>
      </w:tr>
      <w:tr w:rsidR="00D56327" w:rsidRPr="003F05DA" w:rsidTr="00D46155">
        <w:trPr>
          <w:trHeight w:val="300"/>
        </w:trPr>
        <w:tc>
          <w:tcPr>
            <w:tcW w:w="673" w:type="pct"/>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 Kok</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1 350.00</w:t>
            </w:r>
          </w:p>
        </w:tc>
        <w:tc>
          <w:tcPr>
            <w:tcW w:w="70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110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148 500.00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7 750.00</w:t>
            </w:r>
          </w:p>
        </w:tc>
        <w:tc>
          <w:tcPr>
            <w:tcW w:w="990"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incidentals</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O Ubbink</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1 800.00</w:t>
            </w:r>
          </w:p>
        </w:tc>
        <w:tc>
          <w:tcPr>
            <w:tcW w:w="70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35</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63 000.00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J Kekana</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510.00</w:t>
            </w:r>
          </w:p>
        </w:tc>
        <w:tc>
          <w:tcPr>
            <w:tcW w:w="70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190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96 900.00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570"/>
        </w:trPr>
        <w:tc>
          <w:tcPr>
            <w:tcW w:w="673"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 Siyakatshana</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930.00</w:t>
            </w:r>
          </w:p>
        </w:tc>
        <w:tc>
          <w:tcPr>
            <w:tcW w:w="70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145</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134 850.00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15"/>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 Adlem</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745.00</w:t>
            </w:r>
          </w:p>
        </w:tc>
        <w:tc>
          <w:tcPr>
            <w:tcW w:w="70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200</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149 000.00</w:t>
            </w:r>
          </w:p>
        </w:tc>
        <w:tc>
          <w:tcPr>
            <w:tcW w:w="657"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3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Totals</w:t>
            </w:r>
          </w:p>
        </w:tc>
        <w:tc>
          <w:tcPr>
            <w:tcW w:w="657"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9"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592 250.00</w:t>
            </w:r>
          </w:p>
        </w:tc>
        <w:tc>
          <w:tcPr>
            <w:tcW w:w="657"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7 750.00</w:t>
            </w:r>
          </w:p>
        </w:tc>
        <w:tc>
          <w:tcPr>
            <w:tcW w:w="990"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15"/>
        </w:trPr>
        <w:tc>
          <w:tcPr>
            <w:tcW w:w="67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9"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90"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Ref</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Notes on Outputs, Specifications &amp; Controls</w:t>
            </w:r>
          </w:p>
        </w:tc>
        <w:tc>
          <w:tcPr>
            <w:tcW w:w="2304"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Critical Successor tasks</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refined models with site specific requirements</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73"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23"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7"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7"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91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Assumptions, Risk Factors &amp; Contingencies</w:t>
            </w:r>
            <w:r w:rsidRPr="003F05DA">
              <w:rPr>
                <w:rFonts w:eastAsia="Times New Roman" w:cs="Arial"/>
                <w:color w:val="000000"/>
                <w:sz w:val="18"/>
                <w:szCs w:val="18"/>
                <w:lang w:val="en-GB" w:eastAsia="en-GB"/>
              </w:rPr>
              <w:br/>
              <w:t>• sufficient data of confirmable quality</w:t>
            </w:r>
            <w:r w:rsidRPr="003F05DA">
              <w:rPr>
                <w:rFonts w:eastAsia="Times New Roman" w:cs="Arial"/>
                <w:color w:val="000000"/>
                <w:sz w:val="18"/>
                <w:szCs w:val="18"/>
                <w:lang w:val="en-GB" w:eastAsia="en-GB"/>
              </w:rPr>
              <w:br/>
              <w:t>• understanding of license measures for each site</w:t>
            </w:r>
          </w:p>
        </w:tc>
      </w:tr>
      <w:tr w:rsidR="00D56327" w:rsidRPr="003F05DA" w:rsidTr="00D46155">
        <w:trPr>
          <w:trHeight w:val="51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lastRenderedPageBreak/>
              <w:t>Various notes (including capital needs)</w:t>
            </w:r>
          </w:p>
        </w:tc>
      </w:tr>
    </w:tbl>
    <w:p w:rsidR="00D56327" w:rsidRDefault="00D56327" w:rsidP="00D56327">
      <w:pPr>
        <w:spacing w:after="200"/>
        <w:rPr>
          <w:rFonts w:asciiTheme="majorHAnsi" w:eastAsiaTheme="majorEastAsia" w:hAnsiTheme="majorHAnsi" w:cstheme="majorBidi"/>
          <w:color w:val="365F91" w:themeColor="accent1" w:themeShade="BF"/>
          <w:sz w:val="28"/>
          <w:szCs w:val="28"/>
        </w:rPr>
      </w:pPr>
    </w:p>
    <w:p w:rsidR="00D56327" w:rsidRDefault="00D56327" w:rsidP="00D56327">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001" w:type="pct"/>
        <w:tblLook w:val="04A0"/>
      </w:tblPr>
      <w:tblGrid>
        <w:gridCol w:w="1382"/>
        <w:gridCol w:w="1325"/>
        <w:gridCol w:w="1432"/>
        <w:gridCol w:w="1327"/>
        <w:gridCol w:w="1325"/>
        <w:gridCol w:w="2000"/>
        <w:gridCol w:w="1320"/>
      </w:tblGrid>
      <w:tr w:rsidR="00D56327" w:rsidRPr="003F05DA" w:rsidTr="00D46155">
        <w:trPr>
          <w:trHeight w:val="300"/>
        </w:trPr>
        <w:tc>
          <w:tcPr>
            <w:tcW w:w="684"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6"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c>
          <w:tcPr>
            <w:tcW w:w="653" w:type="pct"/>
            <w:tcBorders>
              <w:top w:val="nil"/>
              <w:left w:val="nil"/>
              <w:bottom w:val="nil"/>
              <w:right w:val="nil"/>
            </w:tcBorders>
            <w:shd w:val="clear" w:color="auto" w:fill="auto"/>
            <w:noWrap/>
            <w:vAlign w:val="bottom"/>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2703"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Date:</w:t>
            </w:r>
          </w:p>
        </w:tc>
        <w:tc>
          <w:tcPr>
            <w:tcW w:w="164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17-May-12</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Task heading:</w:t>
            </w:r>
          </w:p>
        </w:tc>
        <w:tc>
          <w:tcPr>
            <w:tcW w:w="2019"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Hardware &amp; Software</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Task Ref. No.:</w:t>
            </w:r>
          </w:p>
        </w:tc>
        <w:tc>
          <w:tcPr>
            <w:tcW w:w="164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3.</w:t>
            </w:r>
            <w:r>
              <w:rPr>
                <w:rFonts w:eastAsia="Times New Roman" w:cs="Arial"/>
                <w:color w:val="000000"/>
                <w:sz w:val="18"/>
                <w:szCs w:val="18"/>
                <w:lang w:val="en-GB" w:eastAsia="en-GB"/>
              </w:rPr>
              <w:t>9</w:t>
            </w:r>
          </w:p>
        </w:tc>
      </w:tr>
      <w:tr w:rsidR="00D56327" w:rsidRPr="003F05DA" w:rsidTr="00D46155">
        <w:trPr>
          <w:trHeight w:val="51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jc w:val="center"/>
              <w:rPr>
                <w:rFonts w:eastAsia="Times New Roman" w:cs="Arial"/>
                <w:color w:val="000000"/>
                <w:sz w:val="18"/>
                <w:szCs w:val="18"/>
                <w:lang w:val="en-GB" w:eastAsia="en-GB"/>
              </w:rPr>
            </w:pPr>
            <w:r w:rsidRPr="003F05DA">
              <w:rPr>
                <w:rFonts w:eastAsia="Times New Roman" w:cs="Arial"/>
                <w:color w:val="000000"/>
                <w:sz w:val="18"/>
                <w:szCs w:val="18"/>
                <w:lang w:val="en-GB" w:eastAsia="en-GB"/>
              </w:rPr>
              <w:t>upgrade software, procure additional server &amp; provide comms consumables (SIMS)</w:t>
            </w:r>
          </w:p>
        </w:tc>
      </w:tr>
      <w:tr w:rsidR="00D56327" w:rsidRPr="003F05DA" w:rsidTr="00D46155">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b/>
                <w:bCs/>
                <w:color w:val="000000"/>
                <w:sz w:val="18"/>
                <w:szCs w:val="18"/>
                <w:lang w:val="en-GB" w:eastAsia="en-GB"/>
              </w:rPr>
            </w:pPr>
            <w:r w:rsidRPr="003F05DA">
              <w:rPr>
                <w:rFonts w:eastAsia="Times New Roman"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Matthew Vassard</w:t>
            </w:r>
          </w:p>
        </w:tc>
      </w:tr>
      <w:tr w:rsidR="00D56327" w:rsidRPr="003F05DA" w:rsidTr="00D46155">
        <w:trPr>
          <w:trHeight w:val="300"/>
        </w:trPr>
        <w:tc>
          <w:tcPr>
            <w:tcW w:w="684" w:type="pct"/>
            <w:tcBorders>
              <w:top w:val="nil"/>
              <w:left w:val="single" w:sz="4" w:space="0" w:color="auto"/>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01-Jun-12</w:t>
            </w:r>
          </w:p>
        </w:tc>
        <w:tc>
          <w:tcPr>
            <w:tcW w:w="708"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31-Aug-12</w:t>
            </w:r>
          </w:p>
        </w:tc>
        <w:tc>
          <w:tcPr>
            <w:tcW w:w="708"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800 000.00</w:t>
            </w:r>
          </w:p>
        </w:tc>
        <w:tc>
          <w:tcPr>
            <w:tcW w:w="708" w:type="pct"/>
            <w:tcBorders>
              <w:top w:val="nil"/>
              <w:left w:val="nil"/>
              <w:bottom w:val="nil"/>
              <w:right w:val="nil"/>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3F05DA" w:rsidRDefault="00D56327" w:rsidP="00D46155">
            <w:pPr>
              <w:rPr>
                <w:rFonts w:eastAsia="Times New Roman" w:cs="Arial"/>
                <w:color w:val="000000"/>
                <w:sz w:val="18"/>
                <w:szCs w:val="18"/>
                <w:lang w:val="en-GB" w:eastAsia="en-GB"/>
              </w:rPr>
            </w:pPr>
          </w:p>
        </w:tc>
      </w:tr>
      <w:tr w:rsidR="00D56327" w:rsidRPr="003F05DA" w:rsidTr="00D46155">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Input &amp; Specifications:</w:t>
            </w:r>
            <w:r w:rsidRPr="003F05DA">
              <w:rPr>
                <w:rFonts w:eastAsia="Times New Roman" w:cs="Arial"/>
                <w:color w:val="000000"/>
                <w:sz w:val="18"/>
                <w:szCs w:val="18"/>
                <w:lang w:val="en-GB" w:eastAsia="en-GB"/>
              </w:rPr>
              <w:br/>
              <w:t>user requirements</w:t>
            </w:r>
            <w:r w:rsidRPr="003F05DA">
              <w:rPr>
                <w:rFonts w:eastAsia="Times New Roman" w:cs="Arial"/>
                <w:color w:val="000000"/>
                <w:sz w:val="18"/>
                <w:szCs w:val="18"/>
                <w:lang w:val="en-GB" w:eastAsia="en-GB"/>
              </w:rPr>
              <w:br/>
              <w:t>outputs &amp; learnings from 3.7a-c</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D56327" w:rsidRPr="003F05DA" w:rsidRDefault="00D56327" w:rsidP="00D46155">
            <w:pPr>
              <w:spacing w:after="240"/>
              <w:rPr>
                <w:rFonts w:eastAsia="Times New Roman" w:cs="Arial"/>
                <w:color w:val="000000"/>
                <w:sz w:val="18"/>
                <w:szCs w:val="18"/>
                <w:lang w:val="en-GB" w:eastAsia="en-GB"/>
              </w:rPr>
            </w:pPr>
            <w:r w:rsidRPr="003F05DA">
              <w:rPr>
                <w:rFonts w:eastAsia="Times New Roman" w:cs="Arial"/>
                <w:color w:val="000000"/>
                <w:sz w:val="18"/>
                <w:szCs w:val="18"/>
                <w:lang w:val="en-GB" w:eastAsia="en-GB"/>
              </w:rPr>
              <w:t>Critical predecessor tasks:</w:t>
            </w:r>
          </w:p>
        </w:tc>
      </w:tr>
      <w:tr w:rsidR="00D56327" w:rsidRPr="003F05DA" w:rsidTr="00D46155">
        <w:trPr>
          <w:trHeight w:val="600"/>
        </w:trPr>
        <w:tc>
          <w:tcPr>
            <w:tcW w:w="684" w:type="pct"/>
            <w:tcBorders>
              <w:top w:val="nil"/>
              <w:left w:val="single" w:sz="4" w:space="0" w:color="auto"/>
              <w:bottom w:val="nil"/>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Unit cost</w:t>
            </w:r>
          </w:p>
        </w:tc>
        <w:tc>
          <w:tcPr>
            <w:tcW w:w="708"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Units</w:t>
            </w:r>
          </w:p>
        </w:tc>
        <w:tc>
          <w:tcPr>
            <w:tcW w:w="656"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Notes for running costs</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Capital</w:t>
            </w:r>
          </w:p>
        </w:tc>
      </w:tr>
      <w:tr w:rsidR="00D56327" w:rsidRPr="003F05DA"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M Vassard</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645.00</w:t>
            </w:r>
          </w:p>
        </w:tc>
        <w:tc>
          <w:tcPr>
            <w:tcW w:w="708"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80</w:t>
            </w:r>
          </w:p>
        </w:tc>
        <w:tc>
          <w:tcPr>
            <w:tcW w:w="656"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51 600.00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 xml:space="preserve">Server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250 000.00</w:t>
            </w:r>
          </w:p>
        </w:tc>
      </w:tr>
      <w:tr w:rsidR="00D56327" w:rsidRPr="003F05DA" w:rsidTr="00D46155">
        <w:trPr>
          <w:trHeight w:val="6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400 000.00</w:t>
            </w:r>
          </w:p>
        </w:tc>
        <w:tc>
          <w:tcPr>
            <w:tcW w:w="98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software development</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98 400.00</w:t>
            </w:r>
          </w:p>
        </w:tc>
        <w:tc>
          <w:tcPr>
            <w:tcW w:w="98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SIMS &amp; related</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51 600.00</w:t>
            </w:r>
          </w:p>
        </w:tc>
        <w:tc>
          <w:tcPr>
            <w:tcW w:w="655"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498 400.00</w:t>
            </w:r>
          </w:p>
        </w:tc>
        <w:tc>
          <w:tcPr>
            <w:tcW w:w="989" w:type="pct"/>
            <w:tcBorders>
              <w:top w:val="nil"/>
              <w:left w:val="nil"/>
              <w:bottom w:val="single" w:sz="4" w:space="0" w:color="auto"/>
              <w:right w:val="single" w:sz="4" w:space="0" w:color="auto"/>
            </w:tcBorders>
            <w:shd w:val="clear" w:color="000000" w:fill="D8D8D8"/>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double" w:sz="6" w:space="0" w:color="auto"/>
              <w:right w:val="single" w:sz="4" w:space="0" w:color="auto"/>
            </w:tcBorders>
            <w:shd w:val="clear" w:color="auto" w:fill="auto"/>
            <w:vAlign w:val="bottom"/>
            <w:hideMark/>
          </w:tcPr>
          <w:p w:rsidR="00D56327" w:rsidRPr="003F05DA" w:rsidRDefault="00D56327" w:rsidP="00D46155">
            <w:pPr>
              <w:jc w:val="right"/>
              <w:rPr>
                <w:rFonts w:eastAsia="Times New Roman" w:cs="Arial"/>
                <w:color w:val="000000"/>
                <w:sz w:val="18"/>
                <w:szCs w:val="18"/>
                <w:lang w:val="en-GB" w:eastAsia="en-GB"/>
              </w:rPr>
            </w:pPr>
            <w:r w:rsidRPr="003F05DA">
              <w:rPr>
                <w:rFonts w:eastAsia="Times New Roman" w:cs="Arial"/>
                <w:color w:val="000000"/>
                <w:sz w:val="18"/>
                <w:szCs w:val="18"/>
                <w:lang w:val="en-GB" w:eastAsia="en-GB"/>
              </w:rPr>
              <w:t>R 250 000.00</w:t>
            </w:r>
          </w:p>
        </w:tc>
      </w:tr>
      <w:tr w:rsidR="00D56327" w:rsidRPr="003F05DA" w:rsidTr="00D46155">
        <w:trPr>
          <w:trHeight w:val="315"/>
        </w:trPr>
        <w:tc>
          <w:tcPr>
            <w:tcW w:w="684"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6"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3" w:type="pct"/>
            <w:tcBorders>
              <w:top w:val="nil"/>
              <w:left w:val="nil"/>
              <w:bottom w:val="nil"/>
              <w:right w:val="nil"/>
            </w:tcBorders>
            <w:shd w:val="clear" w:color="000000" w:fill="A5A5A5"/>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Ref</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Notes on Outputs, Specifications &amp; Controls</w:t>
            </w:r>
          </w:p>
        </w:tc>
        <w:tc>
          <w:tcPr>
            <w:tcW w:w="2297"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Critical Successor tasks</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functional software &amp; hardware infrastructure</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3.7a-c</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to run in parallel effectively</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comms between units &amp; server</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2019"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c>
          <w:tcPr>
            <w:tcW w:w="164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 </w:t>
            </w:r>
          </w:p>
        </w:tc>
      </w:tr>
      <w:tr w:rsidR="00D56327" w:rsidRPr="003F05DA" w:rsidTr="00D46155">
        <w:trPr>
          <w:trHeight w:val="82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t>Assumptions, Risk Factors &amp; Contingencies</w:t>
            </w:r>
            <w:r w:rsidRPr="003F05DA">
              <w:rPr>
                <w:rFonts w:eastAsia="Times New Roman" w:cs="Arial"/>
                <w:color w:val="000000"/>
                <w:sz w:val="18"/>
                <w:szCs w:val="18"/>
                <w:lang w:val="en-GB" w:eastAsia="en-GB"/>
              </w:rPr>
              <w:br/>
              <w:t>• valid user input</w:t>
            </w:r>
            <w:r w:rsidRPr="003F05DA">
              <w:rPr>
                <w:rFonts w:eastAsia="Times New Roman" w:cs="Arial"/>
                <w:color w:val="000000"/>
                <w:sz w:val="18"/>
                <w:szCs w:val="18"/>
                <w:lang w:val="en-GB" w:eastAsia="en-GB"/>
              </w:rPr>
              <w:br/>
              <w:t>• procurement processes</w:t>
            </w:r>
          </w:p>
        </w:tc>
      </w:tr>
      <w:tr w:rsidR="00D56327" w:rsidRPr="003F05DA" w:rsidTr="00D46155">
        <w:trPr>
          <w:trHeight w:val="431"/>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3F05DA" w:rsidRDefault="00D56327" w:rsidP="00D46155">
            <w:pPr>
              <w:rPr>
                <w:rFonts w:eastAsia="Times New Roman" w:cs="Arial"/>
                <w:color w:val="000000"/>
                <w:sz w:val="18"/>
                <w:szCs w:val="18"/>
                <w:lang w:val="en-GB" w:eastAsia="en-GB"/>
              </w:rPr>
            </w:pPr>
            <w:r w:rsidRPr="003F05DA">
              <w:rPr>
                <w:rFonts w:eastAsia="Times New Roman" w:cs="Arial"/>
                <w:color w:val="000000"/>
                <w:sz w:val="18"/>
                <w:szCs w:val="18"/>
                <w:lang w:val="en-GB" w:eastAsia="en-GB"/>
              </w:rPr>
              <w:lastRenderedPageBreak/>
              <w:t>Various notes (including capital needs)</w:t>
            </w:r>
          </w:p>
        </w:tc>
      </w:tr>
    </w:tbl>
    <w:p w:rsidR="00D56327" w:rsidRDefault="00D56327" w:rsidP="00D56327"/>
    <w:p w:rsidR="00D56327" w:rsidRDefault="00D56327" w:rsidP="00D56327">
      <w:pPr>
        <w:spacing w:after="200"/>
      </w:pPr>
      <w:r>
        <w:br w:type="page"/>
      </w:r>
    </w:p>
    <w:p w:rsidR="00D56327" w:rsidRDefault="00D56327" w:rsidP="00D56327"/>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1"/>
        <w:gridCol w:w="576"/>
        <w:gridCol w:w="1422"/>
        <w:gridCol w:w="922"/>
        <w:gridCol w:w="447"/>
        <w:gridCol w:w="1336"/>
        <w:gridCol w:w="66"/>
        <w:gridCol w:w="68"/>
        <w:gridCol w:w="1130"/>
        <w:gridCol w:w="50"/>
        <w:gridCol w:w="664"/>
        <w:gridCol w:w="1292"/>
        <w:gridCol w:w="1568"/>
      </w:tblGrid>
      <w:tr w:rsidR="00D56327" w:rsidRPr="00297DCD" w:rsidTr="00D46155">
        <w:tc>
          <w:tcPr>
            <w:tcW w:w="2852" w:type="pct"/>
            <w:gridSpan w:val="8"/>
          </w:tcPr>
          <w:p w:rsidR="00D56327" w:rsidRPr="00297DCD" w:rsidRDefault="00D56327" w:rsidP="00D46155">
            <w:pPr>
              <w:rPr>
                <w:sz w:val="18"/>
                <w:szCs w:val="18"/>
              </w:rPr>
            </w:pPr>
            <w:r>
              <w:rPr>
                <w:rFonts w:asciiTheme="majorHAnsi" w:eastAsiaTheme="majorEastAsia" w:hAnsiTheme="majorHAnsi" w:cstheme="majorBidi"/>
                <w:color w:val="365F91" w:themeColor="accent1" w:themeShade="BF"/>
                <w:sz w:val="28"/>
                <w:szCs w:val="28"/>
              </w:rPr>
              <w:br w:type="page"/>
            </w:r>
            <w:r>
              <w:rPr>
                <w:rFonts w:asciiTheme="majorHAnsi" w:eastAsiaTheme="majorEastAsia" w:hAnsiTheme="majorHAnsi" w:cstheme="majorBidi"/>
                <w:color w:val="365F91" w:themeColor="accent1" w:themeShade="BF"/>
                <w:sz w:val="28"/>
                <w:szCs w:val="28"/>
              </w:rPr>
              <w:br w:type="page"/>
            </w: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Near real time monitoring system</w:t>
            </w:r>
          </w:p>
        </w:tc>
        <w:tc>
          <w:tcPr>
            <w:tcW w:w="2145" w:type="pct"/>
            <w:gridSpan w:val="5"/>
          </w:tcPr>
          <w:p w:rsidR="00D56327" w:rsidRPr="00297DCD" w:rsidRDefault="00D56327" w:rsidP="00D46155">
            <w:pPr>
              <w:rPr>
                <w:sz w:val="18"/>
                <w:szCs w:val="18"/>
              </w:rPr>
            </w:pPr>
            <w:r w:rsidRPr="00297DCD">
              <w:rPr>
                <w:sz w:val="18"/>
                <w:szCs w:val="18"/>
              </w:rPr>
              <w:t xml:space="preserve">Task Ref.  Number: </w:t>
            </w:r>
            <w:r>
              <w:rPr>
                <w:sz w:val="18"/>
                <w:szCs w:val="18"/>
              </w:rPr>
              <w:t>3.10 (</w:t>
            </w:r>
            <w:r w:rsidRPr="00297DCD">
              <w:rPr>
                <w:sz w:val="18"/>
                <w:szCs w:val="18"/>
              </w:rPr>
              <w:t>E1.3</w:t>
            </w:r>
            <w:r>
              <w:rPr>
                <w:sz w:val="18"/>
                <w:szCs w:val="18"/>
              </w:rPr>
              <w:t>)</w:t>
            </w:r>
          </w:p>
        </w:tc>
      </w:tr>
      <w:tr w:rsidR="00D56327" w:rsidRPr="00297DCD" w:rsidTr="00D46155">
        <w:trPr>
          <w:trHeight w:val="830"/>
        </w:trPr>
        <w:tc>
          <w:tcPr>
            <w:tcW w:w="4997" w:type="pct"/>
            <w:gridSpan w:val="13"/>
          </w:tcPr>
          <w:p w:rsidR="00D56327" w:rsidRPr="00297DCD" w:rsidRDefault="00D56327" w:rsidP="00D46155">
            <w:pPr>
              <w:rPr>
                <w:b/>
                <w:sz w:val="18"/>
                <w:szCs w:val="18"/>
              </w:rPr>
            </w:pPr>
            <w:r w:rsidRPr="00297DCD">
              <w:rPr>
                <w:b/>
                <w:sz w:val="18"/>
                <w:szCs w:val="18"/>
              </w:rPr>
              <w:t xml:space="preserve">Description: </w:t>
            </w:r>
            <w:r w:rsidRPr="00297DCD">
              <w:rPr>
                <w:sz w:val="18"/>
                <w:szCs w:val="18"/>
              </w:rPr>
              <w:t xml:space="preserve">Develop and pilot (test) monitoring system and core integrated platform </w:t>
            </w:r>
          </w:p>
        </w:tc>
      </w:tr>
      <w:tr w:rsidR="00D56327" w:rsidRPr="00297DCD" w:rsidTr="00D46155">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c>
          <w:tcPr>
            <w:tcW w:w="4997" w:type="pct"/>
            <w:gridSpan w:val="13"/>
            <w:shd w:val="clear" w:color="auto" w:fill="D9D9D9"/>
          </w:tcPr>
          <w:p w:rsidR="00D56327" w:rsidRPr="00297DCD" w:rsidRDefault="00D56327" w:rsidP="00D46155">
            <w:pPr>
              <w:rPr>
                <w:sz w:val="18"/>
                <w:szCs w:val="18"/>
              </w:rPr>
            </w:pPr>
          </w:p>
        </w:tc>
      </w:tr>
      <w:tr w:rsidR="00D56327" w:rsidRPr="00297DCD" w:rsidTr="00D46155">
        <w:tc>
          <w:tcPr>
            <w:tcW w:w="907"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July 2012</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6"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c>
          <w:tcPr>
            <w:tcW w:w="907"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 Dec 2012</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6"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c>
          <w:tcPr>
            <w:tcW w:w="907"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290700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6"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trHeight w:val="1105"/>
        </w:trPr>
        <w:tc>
          <w:tcPr>
            <w:tcW w:w="2181"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6"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Dissemination (WAAS) validated and operational</w:t>
            </w:r>
          </w:p>
        </w:tc>
      </w:tr>
      <w:tr w:rsidR="00D56327" w:rsidRPr="004146DD" w:rsidTr="00D46155">
        <w:tc>
          <w:tcPr>
            <w:tcW w:w="907"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Capital</w:t>
            </w:r>
          </w:p>
        </w:tc>
      </w:tr>
      <w:tr w:rsidR="00D56327" w:rsidRPr="00297DCD" w:rsidTr="00D46155">
        <w:tc>
          <w:tcPr>
            <w:tcW w:w="907"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82800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Server</w:t>
            </w:r>
          </w:p>
        </w:tc>
        <w:tc>
          <w:tcPr>
            <w:tcW w:w="714"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110000</w:t>
            </w:r>
          </w:p>
        </w:tc>
      </w:tr>
      <w:tr w:rsidR="00D56327" w:rsidRPr="00297DCD" w:rsidTr="00D46155">
        <w:tc>
          <w:tcPr>
            <w:tcW w:w="907"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51600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7"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53100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7"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103200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7"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7"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c>
          <w:tcPr>
            <w:tcW w:w="907"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290700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4997" w:type="pct"/>
            <w:gridSpan w:val="13"/>
            <w:shd w:val="clear" w:color="auto" w:fill="D9D9D9"/>
          </w:tcPr>
          <w:p w:rsidR="00D56327" w:rsidRPr="00297DCD" w:rsidRDefault="00D56327" w:rsidP="00D46155">
            <w:pPr>
              <w:rPr>
                <w:sz w:val="18"/>
                <w:szCs w:val="18"/>
              </w:rPr>
            </w:pPr>
          </w:p>
        </w:tc>
      </w:tr>
      <w:tr w:rsidR="00D56327" w:rsidRPr="004146DD" w:rsidTr="00D46155">
        <w:tc>
          <w:tcPr>
            <w:tcW w:w="644" w:type="pct"/>
            <w:shd w:val="clear" w:color="auto" w:fill="auto"/>
          </w:tcPr>
          <w:p w:rsidR="00D56327" w:rsidRPr="004146DD" w:rsidRDefault="00D56327" w:rsidP="00D46155">
            <w:pPr>
              <w:rPr>
                <w:b/>
                <w:sz w:val="18"/>
                <w:szCs w:val="18"/>
              </w:rPr>
            </w:pPr>
            <w:r w:rsidRPr="004146DD">
              <w:rPr>
                <w:b/>
                <w:sz w:val="18"/>
                <w:szCs w:val="18"/>
              </w:rPr>
              <w:t>Ref</w:t>
            </w:r>
          </w:p>
        </w:tc>
        <w:tc>
          <w:tcPr>
            <w:tcW w:w="2724"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8"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4" w:type="pct"/>
            <w:shd w:val="clear" w:color="auto" w:fill="auto"/>
          </w:tcPr>
          <w:p w:rsidR="00D56327" w:rsidRPr="00297DCD" w:rsidRDefault="00D56327" w:rsidP="00D46155">
            <w:pPr>
              <w:rPr>
                <w:sz w:val="18"/>
                <w:szCs w:val="18"/>
              </w:rPr>
            </w:pPr>
          </w:p>
        </w:tc>
        <w:tc>
          <w:tcPr>
            <w:tcW w:w="2724" w:type="pct"/>
            <w:gridSpan w:val="8"/>
            <w:shd w:val="clear" w:color="auto" w:fill="auto"/>
          </w:tcPr>
          <w:p w:rsidR="00D56327" w:rsidRPr="00297DCD" w:rsidRDefault="00D56327" w:rsidP="00D46155">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4" w:type="pct"/>
            <w:shd w:val="clear" w:color="auto" w:fill="auto"/>
          </w:tcPr>
          <w:p w:rsidR="00D56327" w:rsidRPr="00297DCD" w:rsidRDefault="00D56327" w:rsidP="00D46155">
            <w:pPr>
              <w:rPr>
                <w:sz w:val="18"/>
                <w:szCs w:val="18"/>
              </w:rPr>
            </w:pPr>
          </w:p>
        </w:tc>
        <w:tc>
          <w:tcPr>
            <w:tcW w:w="2724" w:type="pct"/>
            <w:gridSpan w:val="8"/>
            <w:shd w:val="clear" w:color="auto" w:fill="auto"/>
          </w:tcPr>
          <w:p w:rsidR="00D56327" w:rsidRPr="00297DCD" w:rsidRDefault="00D56327" w:rsidP="00D46155">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4" w:type="pct"/>
            <w:shd w:val="clear" w:color="auto" w:fill="auto"/>
          </w:tcPr>
          <w:p w:rsidR="00D56327" w:rsidRPr="00297DCD" w:rsidRDefault="00D56327" w:rsidP="00D46155">
            <w:pPr>
              <w:rPr>
                <w:sz w:val="18"/>
                <w:szCs w:val="18"/>
              </w:rPr>
            </w:pPr>
          </w:p>
        </w:tc>
        <w:tc>
          <w:tcPr>
            <w:tcW w:w="2724"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4" w:type="pct"/>
            <w:shd w:val="clear" w:color="auto" w:fill="auto"/>
          </w:tcPr>
          <w:p w:rsidR="00D56327" w:rsidRPr="00297DCD" w:rsidRDefault="00D56327" w:rsidP="00D46155">
            <w:pPr>
              <w:rPr>
                <w:sz w:val="18"/>
                <w:szCs w:val="18"/>
              </w:rPr>
            </w:pPr>
          </w:p>
        </w:tc>
        <w:tc>
          <w:tcPr>
            <w:tcW w:w="2724"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trHeight w:val="1253"/>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r w:rsidRPr="00297DCD">
              <w:rPr>
                <w:sz w:val="18"/>
                <w:szCs w:val="18"/>
              </w:rPr>
              <w:t xml:space="preserve">Contingencies:  Current AFIS system specifications can serve as ‘template’. </w:t>
            </w:r>
          </w:p>
        </w:tc>
      </w:tr>
      <w:tr w:rsidR="00D56327" w:rsidRPr="00297DCD" w:rsidTr="00D46155">
        <w:trPr>
          <w:trHeight w:val="874"/>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p w:rsidR="00D56327" w:rsidRPr="00297DCD" w:rsidRDefault="00D56327" w:rsidP="00D46155">
            <w:pPr>
              <w:rPr>
                <w:sz w:val="18"/>
                <w:szCs w:val="18"/>
              </w:rPr>
            </w:pPr>
            <w:r w:rsidRPr="00297DCD">
              <w:rPr>
                <w:sz w:val="18"/>
                <w:szCs w:val="18"/>
              </w:rPr>
              <w:t>Server and backup hardware to be procured: R110 000</w:t>
            </w:r>
          </w:p>
        </w:tc>
      </w:tr>
    </w:tbl>
    <w:p w:rsidR="00D56327" w:rsidRDefault="00D56327" w:rsidP="00D56327">
      <w:pPr>
        <w:spacing w:after="200"/>
        <w:rPr>
          <w:rFonts w:asciiTheme="majorHAnsi" w:eastAsiaTheme="majorEastAsia" w:hAnsiTheme="majorHAnsi" w:cstheme="majorBidi"/>
          <w:color w:val="365F91" w:themeColor="accent1" w:themeShade="BF"/>
          <w:sz w:val="28"/>
          <w:szCs w:val="28"/>
        </w:rPr>
      </w:pPr>
    </w:p>
    <w:p w:rsidR="00D56327" w:rsidRDefault="00D56327" w:rsidP="00D56327">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Integrated near real time monitoring system</w:t>
            </w:r>
          </w:p>
        </w:tc>
        <w:tc>
          <w:tcPr>
            <w:tcW w:w="2145" w:type="pct"/>
            <w:gridSpan w:val="5"/>
          </w:tcPr>
          <w:p w:rsidR="00D56327" w:rsidRPr="00297DCD" w:rsidRDefault="00D56327" w:rsidP="00D46155">
            <w:pPr>
              <w:rPr>
                <w:sz w:val="18"/>
                <w:szCs w:val="18"/>
              </w:rPr>
            </w:pPr>
            <w:r w:rsidRPr="00297DCD">
              <w:rPr>
                <w:sz w:val="18"/>
                <w:szCs w:val="18"/>
              </w:rPr>
              <w:t xml:space="preserve">Task Ref.  Number: </w:t>
            </w:r>
            <w:r>
              <w:rPr>
                <w:sz w:val="18"/>
                <w:szCs w:val="18"/>
              </w:rPr>
              <w:t>3.11 (</w:t>
            </w:r>
            <w:r w:rsidRPr="00297DCD">
              <w:rPr>
                <w:sz w:val="18"/>
                <w:szCs w:val="18"/>
              </w:rPr>
              <w:t>E1.4</w:t>
            </w:r>
            <w:r>
              <w:rPr>
                <w:sz w:val="18"/>
                <w:szCs w:val="18"/>
              </w:rPr>
              <w:t>)</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 xml:space="preserve">Description: </w:t>
            </w:r>
            <w:r w:rsidRPr="00297DCD">
              <w:rPr>
                <w:sz w:val="18"/>
                <w:szCs w:val="18"/>
              </w:rPr>
              <w:t xml:space="preserve">Near real-time monitoring system tested, validated and operational on core integrated platform </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Jan 2013</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 Mar 2013</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369900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Dissemination (WAAS) validated and operational</w:t>
            </w: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82800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70800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103200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 xml:space="preserve">A Vahed </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48600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369900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473"/>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r w:rsidRPr="00297DCD">
              <w:rPr>
                <w:sz w:val="18"/>
                <w:szCs w:val="18"/>
              </w:rPr>
              <w:t xml:space="preserve">Contingencies:  Current AFIS system specifications can serve as ‘template’. </w:t>
            </w:r>
          </w:p>
        </w:tc>
      </w:tr>
      <w:tr w:rsidR="00D56327" w:rsidRPr="00297DCD" w:rsidTr="00D46155">
        <w:trPr>
          <w:gridAfter w:val="1"/>
          <w:wAfter w:w="3" w:type="pct"/>
          <w:trHeight w:val="762"/>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tc>
      </w:tr>
    </w:tbl>
    <w:p w:rsidR="00D56327" w:rsidRDefault="00D56327" w:rsidP="00D56327">
      <w:pPr>
        <w:spacing w:after="200"/>
        <w:rPr>
          <w:rFonts w:asciiTheme="majorHAnsi" w:eastAsiaTheme="majorEastAsia" w:hAnsiTheme="majorHAnsi" w:cstheme="majorBidi"/>
          <w:color w:val="365F91" w:themeColor="accent1" w:themeShade="BF"/>
          <w:sz w:val="28"/>
          <w:szCs w:val="28"/>
        </w:rPr>
      </w:pPr>
    </w:p>
    <w:p w:rsidR="00D56327" w:rsidRDefault="00D56327" w:rsidP="00D56327">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D56327" w:rsidRDefault="00D56327" w:rsidP="00D56327">
      <w:pPr>
        <w:spacing w:after="200"/>
        <w:rPr>
          <w:rFonts w:asciiTheme="majorHAnsi" w:eastAsiaTheme="majorEastAsia" w:hAnsiTheme="majorHAnsi" w:cstheme="majorBidi"/>
          <w:color w:val="365F91" w:themeColor="accent1" w:themeShade="BF"/>
          <w:sz w:val="28"/>
          <w:szCs w:val="28"/>
        </w:rPr>
      </w:pPr>
    </w:p>
    <w:tbl>
      <w:tblPr>
        <w:tblW w:w="5000" w:type="pct"/>
        <w:tblLook w:val="04A0"/>
      </w:tblPr>
      <w:tblGrid>
        <w:gridCol w:w="1384"/>
        <w:gridCol w:w="1324"/>
        <w:gridCol w:w="1431"/>
        <w:gridCol w:w="1324"/>
        <w:gridCol w:w="1324"/>
        <w:gridCol w:w="2000"/>
        <w:gridCol w:w="1322"/>
      </w:tblGrid>
      <w:tr w:rsidR="00D56327" w:rsidRPr="005D39BC" w:rsidTr="00D46155">
        <w:trPr>
          <w:trHeight w:val="300"/>
        </w:trPr>
        <w:tc>
          <w:tcPr>
            <w:tcW w:w="2702"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jc w:val="center"/>
              <w:rPr>
                <w:rFonts w:eastAsia="Times New Roman" w:cs="Arial"/>
                <w:b/>
                <w:bCs/>
                <w:color w:val="000000"/>
                <w:sz w:val="18"/>
                <w:szCs w:val="18"/>
                <w:lang w:val="en-GB" w:eastAsia="en-GB"/>
              </w:rPr>
            </w:pPr>
            <w:r w:rsidRPr="005D39BC">
              <w:rPr>
                <w:rFonts w:eastAsia="Times New Roman"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Date:</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17-May-12</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b/>
                <w:bCs/>
                <w:color w:val="000000"/>
                <w:sz w:val="18"/>
                <w:szCs w:val="18"/>
                <w:lang w:val="en-GB" w:eastAsia="en-GB"/>
              </w:rPr>
            </w:pPr>
            <w:r w:rsidRPr="005D39BC">
              <w:rPr>
                <w:rFonts w:eastAsia="Times New Roman" w:cs="Arial"/>
                <w:b/>
                <w:bCs/>
                <w:color w:val="000000"/>
                <w:sz w:val="18"/>
                <w:szCs w:val="18"/>
                <w:lang w:val="en-GB" w:eastAsia="en-GB"/>
              </w:rPr>
              <w:t>Task heading:</w:t>
            </w:r>
          </w:p>
        </w:tc>
        <w:tc>
          <w:tcPr>
            <w:tcW w:w="2018"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Next Generation</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Task Ref. No.:</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3.</w:t>
            </w:r>
            <w:r>
              <w:rPr>
                <w:rFonts w:eastAsia="Times New Roman" w:cs="Arial"/>
                <w:color w:val="000000"/>
                <w:sz w:val="18"/>
                <w:szCs w:val="18"/>
                <w:lang w:val="en-GB" w:eastAsia="en-GB"/>
              </w:rPr>
              <w:t>12</w:t>
            </w:r>
          </w:p>
        </w:tc>
      </w:tr>
      <w:tr w:rsidR="00D56327" w:rsidRPr="005D39BC" w:rsidTr="00D46155">
        <w:trPr>
          <w:trHeight w:val="55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b/>
                <w:bCs/>
                <w:color w:val="000000"/>
                <w:sz w:val="18"/>
                <w:szCs w:val="18"/>
                <w:lang w:val="en-GB" w:eastAsia="en-GB"/>
              </w:rPr>
            </w:pPr>
            <w:r w:rsidRPr="005D39BC">
              <w:rPr>
                <w:rFonts w:eastAsia="Times New Roman"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Sensor updates &amp; add-ons, electronics &amp; mechanical updates, software updates &amp; manufacturing ready data-pack.  Manufacture of 10x additional units</w:t>
            </w:r>
          </w:p>
        </w:tc>
      </w:tr>
      <w:tr w:rsidR="00D56327" w:rsidRPr="005D39BC" w:rsidTr="00D46155">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b/>
                <w:bCs/>
                <w:color w:val="000000"/>
                <w:sz w:val="18"/>
                <w:szCs w:val="18"/>
                <w:lang w:val="en-GB" w:eastAsia="en-GB"/>
              </w:rPr>
            </w:pPr>
            <w:r w:rsidRPr="005D39BC">
              <w:rPr>
                <w:rFonts w:eastAsia="Times New Roman"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Peter Bosscha</w:t>
            </w:r>
          </w:p>
        </w:tc>
      </w:tr>
      <w:tr w:rsidR="00D56327" w:rsidRPr="005D39BC" w:rsidTr="00D46155">
        <w:trPr>
          <w:trHeight w:val="300"/>
        </w:trPr>
        <w:tc>
          <w:tcPr>
            <w:tcW w:w="684" w:type="pct"/>
            <w:tcBorders>
              <w:top w:val="nil"/>
              <w:left w:val="single" w:sz="4" w:space="0" w:color="auto"/>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31-Mar-13</w:t>
            </w:r>
          </w:p>
        </w:tc>
        <w:tc>
          <w:tcPr>
            <w:tcW w:w="708" w:type="pct"/>
            <w:tcBorders>
              <w:top w:val="nil"/>
              <w:left w:val="nil"/>
              <w:bottom w:val="nil"/>
              <w:right w:val="nil"/>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5D39BC" w:rsidRDefault="00D56327" w:rsidP="00D46155">
            <w:pPr>
              <w:rPr>
                <w:rFonts w:eastAsia="Times New Roman" w:cs="Arial"/>
                <w:color w:val="000000"/>
                <w:sz w:val="18"/>
                <w:szCs w:val="18"/>
                <w:lang w:val="en-GB" w:eastAsia="en-GB"/>
              </w:rPr>
            </w:pPr>
          </w:p>
        </w:tc>
      </w:tr>
      <w:tr w:rsidR="00D56327" w:rsidRPr="005D39BC"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3 228 017</w:t>
            </w:r>
          </w:p>
        </w:tc>
        <w:tc>
          <w:tcPr>
            <w:tcW w:w="708" w:type="pct"/>
            <w:tcBorders>
              <w:top w:val="nil"/>
              <w:left w:val="nil"/>
              <w:bottom w:val="nil"/>
              <w:right w:val="nil"/>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5D39BC" w:rsidRDefault="00D56327" w:rsidP="00D46155">
            <w:pPr>
              <w:rPr>
                <w:rFonts w:eastAsia="Times New Roman" w:cs="Arial"/>
                <w:color w:val="000000"/>
                <w:sz w:val="18"/>
                <w:szCs w:val="18"/>
                <w:lang w:val="en-GB" w:eastAsia="en-GB"/>
              </w:rPr>
            </w:pPr>
          </w:p>
        </w:tc>
      </w:tr>
      <w:tr w:rsidR="00D56327" w:rsidRPr="005D39BC" w:rsidTr="00D46155">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Input &amp; Specifications:</w:t>
            </w:r>
            <w:r w:rsidRPr="005D39BC">
              <w:rPr>
                <w:rFonts w:eastAsia="Times New Roman" w:cs="Arial"/>
                <w:color w:val="000000"/>
                <w:sz w:val="18"/>
                <w:szCs w:val="18"/>
                <w:lang w:val="en-GB" w:eastAsia="en-GB"/>
              </w:rPr>
              <w:br/>
              <w:t>previous design, updates to be generated as first instance</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D56327" w:rsidRPr="005D39BC" w:rsidRDefault="00D56327" w:rsidP="00D46155">
            <w:pPr>
              <w:spacing w:after="240"/>
              <w:rPr>
                <w:rFonts w:eastAsia="Times New Roman" w:cs="Arial"/>
                <w:color w:val="000000"/>
                <w:sz w:val="18"/>
                <w:szCs w:val="18"/>
                <w:lang w:val="en-GB" w:eastAsia="en-GB"/>
              </w:rPr>
            </w:pPr>
            <w:r w:rsidRPr="005D39BC">
              <w:rPr>
                <w:rFonts w:eastAsia="Times New Roman" w:cs="Arial"/>
                <w:color w:val="000000"/>
                <w:sz w:val="18"/>
                <w:szCs w:val="18"/>
                <w:lang w:val="en-GB" w:eastAsia="en-GB"/>
              </w:rPr>
              <w:t>Critical predecessor tasks:</w:t>
            </w:r>
          </w:p>
        </w:tc>
      </w:tr>
      <w:tr w:rsidR="00D56327" w:rsidRPr="005D39BC" w:rsidTr="00D46155">
        <w:trPr>
          <w:trHeight w:val="600"/>
        </w:trPr>
        <w:tc>
          <w:tcPr>
            <w:tcW w:w="684" w:type="pct"/>
            <w:tcBorders>
              <w:top w:val="nil"/>
              <w:left w:val="single" w:sz="4" w:space="0" w:color="auto"/>
              <w:bottom w:val="nil"/>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Unit cost</w:t>
            </w:r>
          </w:p>
        </w:tc>
        <w:tc>
          <w:tcPr>
            <w:tcW w:w="708" w:type="pct"/>
            <w:tcBorders>
              <w:top w:val="nil"/>
              <w:left w:val="nil"/>
              <w:bottom w:val="nil"/>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Notes for running costs</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Capital</w:t>
            </w:r>
          </w:p>
        </w:tc>
      </w:tr>
      <w:tr w:rsidR="00D56327" w:rsidRPr="005D39BC"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Terblanche P.</w:t>
            </w:r>
          </w:p>
        </w:tc>
        <w:tc>
          <w:tcPr>
            <w:tcW w:w="655" w:type="pct"/>
            <w:tcBorders>
              <w:top w:val="nil"/>
              <w:left w:val="nil"/>
              <w:bottom w:val="single" w:sz="4" w:space="0" w:color="auto"/>
              <w:right w:val="nil"/>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665.00</w:t>
            </w:r>
          </w:p>
        </w:tc>
        <w:tc>
          <w:tcPr>
            <w:tcW w:w="708" w:type="pct"/>
            <w:tcBorders>
              <w:top w:val="single" w:sz="4" w:space="0" w:color="auto"/>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600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399 000.00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Bosscha P.</w:t>
            </w:r>
          </w:p>
        </w:tc>
        <w:tc>
          <w:tcPr>
            <w:tcW w:w="655" w:type="pct"/>
            <w:tcBorders>
              <w:top w:val="nil"/>
              <w:left w:val="nil"/>
              <w:bottom w:val="single" w:sz="4" w:space="0" w:color="auto"/>
              <w:right w:val="nil"/>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1 210.00</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604</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730 840.00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Coetzee S.</w:t>
            </w:r>
          </w:p>
        </w:tc>
        <w:tc>
          <w:tcPr>
            <w:tcW w:w="655" w:type="pct"/>
            <w:tcBorders>
              <w:top w:val="nil"/>
              <w:left w:val="nil"/>
              <w:bottom w:val="single" w:sz="4" w:space="0" w:color="auto"/>
              <w:right w:val="nil"/>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585.00</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712</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416 520.00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Swart S.</w:t>
            </w:r>
          </w:p>
        </w:tc>
        <w:tc>
          <w:tcPr>
            <w:tcW w:w="655" w:type="pct"/>
            <w:tcBorders>
              <w:top w:val="nil"/>
              <w:left w:val="nil"/>
              <w:bottom w:val="single" w:sz="4" w:space="0" w:color="auto"/>
              <w:right w:val="nil"/>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429.00</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328</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140 712.00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Tyatiantsi A.</w:t>
            </w:r>
          </w:p>
        </w:tc>
        <w:tc>
          <w:tcPr>
            <w:tcW w:w="655" w:type="pct"/>
            <w:tcBorders>
              <w:top w:val="nil"/>
              <w:left w:val="nil"/>
              <w:bottom w:val="single" w:sz="4" w:space="0" w:color="auto"/>
              <w:right w:val="nil"/>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365.00</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947</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345 655.00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Mbizeni A.</w:t>
            </w:r>
          </w:p>
        </w:tc>
        <w:tc>
          <w:tcPr>
            <w:tcW w:w="655" w:type="pct"/>
            <w:tcBorders>
              <w:top w:val="nil"/>
              <w:left w:val="nil"/>
              <w:bottom w:val="single" w:sz="4" w:space="0" w:color="auto"/>
              <w:right w:val="nil"/>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365.00</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946</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345 290.00</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850 000.00</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hardware / parts</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2 378 017.00</w:t>
            </w:r>
          </w:p>
        </w:tc>
        <w:tc>
          <w:tcPr>
            <w:tcW w:w="655" w:type="pct"/>
            <w:tcBorders>
              <w:top w:val="nil"/>
              <w:left w:val="nil"/>
              <w:bottom w:val="double" w:sz="6"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850 000.00</w:t>
            </w:r>
          </w:p>
        </w:tc>
        <w:tc>
          <w:tcPr>
            <w:tcW w:w="989" w:type="pct"/>
            <w:tcBorders>
              <w:top w:val="nil"/>
              <w:left w:val="nil"/>
              <w:bottom w:val="single" w:sz="4" w:space="0" w:color="auto"/>
              <w:right w:val="single" w:sz="4" w:space="0" w:color="auto"/>
            </w:tcBorders>
            <w:shd w:val="clear" w:color="000000" w:fill="D8D8D8"/>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D56327" w:rsidRPr="005D39BC" w:rsidRDefault="00D56327" w:rsidP="00D46155">
            <w:pPr>
              <w:jc w:val="right"/>
              <w:rPr>
                <w:rFonts w:eastAsia="Times New Roman" w:cs="Arial"/>
                <w:color w:val="000000"/>
                <w:sz w:val="18"/>
                <w:szCs w:val="18"/>
                <w:lang w:val="en-GB" w:eastAsia="en-GB"/>
              </w:rPr>
            </w:pPr>
            <w:r w:rsidRPr="005D39BC">
              <w:rPr>
                <w:rFonts w:eastAsia="Times New Roman" w:cs="Arial"/>
                <w:color w:val="000000"/>
                <w:sz w:val="18"/>
                <w:szCs w:val="18"/>
                <w:lang w:val="en-GB" w:eastAsia="en-GB"/>
              </w:rPr>
              <w:t>R 0.00</w:t>
            </w:r>
          </w:p>
        </w:tc>
      </w:tr>
      <w:tr w:rsidR="00D56327" w:rsidRPr="005D39BC" w:rsidTr="00D46155">
        <w:trPr>
          <w:trHeight w:val="315"/>
        </w:trPr>
        <w:tc>
          <w:tcPr>
            <w:tcW w:w="684"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Ref</w:t>
            </w:r>
          </w:p>
        </w:tc>
        <w:tc>
          <w:tcPr>
            <w:tcW w:w="2018" w:type="pct"/>
            <w:gridSpan w:val="3"/>
            <w:tcBorders>
              <w:top w:val="single" w:sz="4" w:space="0" w:color="auto"/>
              <w:left w:val="nil"/>
              <w:bottom w:val="nil"/>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Deliverables</w:t>
            </w:r>
          </w:p>
        </w:tc>
        <w:tc>
          <w:tcPr>
            <w:tcW w:w="2298"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Critical Successor tasks</w:t>
            </w:r>
          </w:p>
        </w:tc>
      </w:tr>
      <w:tr w:rsidR="00D56327" w:rsidRPr="005D39BC" w:rsidTr="00D46155">
        <w:trPr>
          <w:trHeight w:val="300"/>
        </w:trPr>
        <w:tc>
          <w:tcPr>
            <w:tcW w:w="684" w:type="pct"/>
            <w:tcBorders>
              <w:top w:val="nil"/>
              <w:left w:val="single" w:sz="4" w:space="0" w:color="auto"/>
              <w:bottom w:val="single" w:sz="4" w:space="0" w:color="auto"/>
              <w:right w:val="nil"/>
            </w:tcBorders>
            <w:shd w:val="clear" w:color="auto" w:fill="auto"/>
            <w:vAlign w:val="bottom"/>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1</w:t>
            </w:r>
          </w:p>
        </w:tc>
        <w:tc>
          <w:tcPr>
            <w:tcW w:w="2018"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Retrofit of existing units</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nil"/>
            </w:tcBorders>
            <w:shd w:val="clear" w:color="auto" w:fill="auto"/>
            <w:vAlign w:val="bottom"/>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2</w:t>
            </w:r>
          </w:p>
        </w:tc>
        <w:tc>
          <w:tcPr>
            <w:tcW w:w="2018"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Sensor Research, User and System Specifications</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nil"/>
            </w:tcBorders>
            <w:shd w:val="clear" w:color="auto" w:fill="auto"/>
            <w:vAlign w:val="bottom"/>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lastRenderedPageBreak/>
              <w:t>3</w:t>
            </w:r>
          </w:p>
        </w:tc>
        <w:tc>
          <w:tcPr>
            <w:tcW w:w="2018"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Improved Design</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9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5D39BC" w:rsidRDefault="00D56327" w:rsidP="00D46155">
            <w:pPr>
              <w:jc w:val="center"/>
              <w:rPr>
                <w:rFonts w:eastAsia="Times New Roman" w:cs="Arial"/>
                <w:color w:val="000000"/>
                <w:sz w:val="18"/>
                <w:szCs w:val="18"/>
                <w:lang w:val="en-GB" w:eastAsia="en-GB"/>
              </w:rPr>
            </w:pPr>
            <w:r w:rsidRPr="005D39BC">
              <w:rPr>
                <w:rFonts w:eastAsia="Times New Roman" w:cs="Arial"/>
                <w:color w:val="000000"/>
                <w:sz w:val="18"/>
                <w:szCs w:val="18"/>
                <w:lang w:val="en-GB" w:eastAsia="en-GB"/>
              </w:rPr>
              <w:t>4</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10x Next Generation Units with production datapack, improved sensor data, more reliable and easier operation, better maintainable.</w:t>
            </w:r>
          </w:p>
        </w:tc>
        <w:tc>
          <w:tcPr>
            <w:tcW w:w="655" w:type="pct"/>
            <w:tcBorders>
              <w:top w:val="nil"/>
              <w:left w:val="nil"/>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655" w:type="pct"/>
            <w:tcBorders>
              <w:top w:val="nil"/>
              <w:left w:val="nil"/>
              <w:bottom w:val="nil"/>
              <w:right w:val="nil"/>
            </w:tcBorders>
            <w:shd w:val="clear" w:color="auto" w:fill="auto"/>
            <w:noWrap/>
            <w:vAlign w:val="bottom"/>
            <w:hideMark/>
          </w:tcPr>
          <w:p w:rsidR="00D56327" w:rsidRPr="005D39BC" w:rsidRDefault="00D56327" w:rsidP="00D46155">
            <w:pPr>
              <w:rPr>
                <w:rFonts w:eastAsia="Times New Roman"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D56327" w:rsidRPr="005D39BC"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5D39BC" w:rsidRDefault="00D56327" w:rsidP="00D46155">
            <w:pPr>
              <w:rPr>
                <w:rFonts w:eastAsia="Times New Roman" w:cs="Arial"/>
                <w:color w:val="000000"/>
                <w:sz w:val="18"/>
                <w:szCs w:val="18"/>
                <w:lang w:val="en-GB" w:eastAsia="en-GB"/>
              </w:rPr>
            </w:pP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 </w:t>
            </w:r>
          </w:p>
        </w:tc>
      </w:tr>
      <w:tr w:rsidR="00D56327" w:rsidRPr="005D39BC" w:rsidTr="00D46155">
        <w:trPr>
          <w:trHeight w:val="686"/>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hideMark/>
          </w:tcPr>
          <w:p w:rsidR="00D56327" w:rsidRPr="005D39BC" w:rsidRDefault="00D56327" w:rsidP="00D46155">
            <w:pPr>
              <w:rPr>
                <w:rFonts w:eastAsia="Times New Roman" w:cs="Arial"/>
                <w:color w:val="000000"/>
                <w:sz w:val="18"/>
                <w:szCs w:val="18"/>
                <w:lang w:val="en-GB" w:eastAsia="en-GB"/>
              </w:rPr>
            </w:pPr>
            <w:r w:rsidRPr="005D39BC">
              <w:rPr>
                <w:rFonts w:eastAsia="Times New Roman" w:cs="Arial"/>
                <w:color w:val="000000"/>
                <w:sz w:val="18"/>
                <w:szCs w:val="18"/>
                <w:lang w:val="en-GB" w:eastAsia="en-GB"/>
              </w:rPr>
              <w:t>Assumptions, Risk Factors &amp; Contingencies</w:t>
            </w:r>
            <w:r w:rsidRPr="005D39BC">
              <w:rPr>
                <w:rFonts w:eastAsia="Times New Roman" w:cs="Arial"/>
                <w:color w:val="000000"/>
                <w:sz w:val="18"/>
                <w:szCs w:val="18"/>
                <w:lang w:val="en-GB" w:eastAsia="en-GB"/>
              </w:rPr>
              <w:br/>
              <w:t>• procurement processes / suppliers</w:t>
            </w:r>
          </w:p>
        </w:tc>
      </w:tr>
    </w:tbl>
    <w:p w:rsidR="00D56327" w:rsidRDefault="00D56327" w:rsidP="00D56327"/>
    <w:tbl>
      <w:tblPr>
        <w:tblW w:w="5000" w:type="pct"/>
        <w:tblLook w:val="04A0"/>
      </w:tblPr>
      <w:tblGrid>
        <w:gridCol w:w="1384"/>
        <w:gridCol w:w="1324"/>
        <w:gridCol w:w="1431"/>
        <w:gridCol w:w="1324"/>
        <w:gridCol w:w="1324"/>
        <w:gridCol w:w="2000"/>
        <w:gridCol w:w="1322"/>
      </w:tblGrid>
      <w:tr w:rsidR="00D56327" w:rsidRPr="00AD54F3" w:rsidTr="00D46155">
        <w:trPr>
          <w:trHeight w:val="300"/>
        </w:trPr>
        <w:tc>
          <w:tcPr>
            <w:tcW w:w="684"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r>
              <w:rPr>
                <w:rFonts w:asciiTheme="majorHAnsi" w:eastAsiaTheme="majorEastAsia" w:hAnsiTheme="majorHAnsi" w:cstheme="majorBidi"/>
                <w:color w:val="365F91" w:themeColor="accent1" w:themeShade="BF"/>
                <w:sz w:val="28"/>
                <w:szCs w:val="28"/>
              </w:rPr>
              <w:br w:type="page"/>
            </w:r>
            <w:r>
              <w:rPr>
                <w:rFonts w:asciiTheme="majorHAnsi" w:eastAsiaTheme="majorEastAsia" w:hAnsiTheme="majorHAnsi" w:cstheme="majorBidi"/>
                <w:color w:val="365F91" w:themeColor="accent1" w:themeShade="BF"/>
                <w:sz w:val="28"/>
                <w:szCs w:val="28"/>
              </w:rPr>
              <w:br w:type="page"/>
            </w:r>
          </w:p>
        </w:tc>
        <w:tc>
          <w:tcPr>
            <w:tcW w:w="655"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p>
        </w:tc>
        <w:tc>
          <w:tcPr>
            <w:tcW w:w="708"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p>
        </w:tc>
        <w:tc>
          <w:tcPr>
            <w:tcW w:w="655"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p>
        </w:tc>
        <w:tc>
          <w:tcPr>
            <w:tcW w:w="989"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p>
        </w:tc>
        <w:tc>
          <w:tcPr>
            <w:tcW w:w="654" w:type="pct"/>
            <w:tcBorders>
              <w:top w:val="nil"/>
              <w:left w:val="nil"/>
              <w:bottom w:val="nil"/>
              <w:right w:val="nil"/>
            </w:tcBorders>
            <w:shd w:val="clear" w:color="auto" w:fill="auto"/>
            <w:noWrap/>
            <w:vAlign w:val="bottom"/>
            <w:hideMark/>
          </w:tcPr>
          <w:p w:rsidR="00D56327" w:rsidRPr="00AD54F3" w:rsidRDefault="00D56327" w:rsidP="00D46155">
            <w:pPr>
              <w:rPr>
                <w:rFonts w:eastAsia="Times New Roman" w:cs="Arial"/>
                <w:color w:val="000000"/>
                <w:sz w:val="18"/>
                <w:szCs w:val="18"/>
                <w:lang w:val="en-GB" w:eastAsia="en-GB"/>
              </w:rPr>
            </w:pPr>
          </w:p>
        </w:tc>
      </w:tr>
      <w:tr w:rsidR="00D56327" w:rsidRPr="00AD54F3" w:rsidTr="00D46155">
        <w:trPr>
          <w:trHeight w:val="300"/>
        </w:trPr>
        <w:tc>
          <w:tcPr>
            <w:tcW w:w="2702"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jc w:val="center"/>
              <w:rPr>
                <w:rFonts w:eastAsia="Times New Roman" w:cs="Arial"/>
                <w:b/>
                <w:bCs/>
                <w:color w:val="000000"/>
                <w:sz w:val="18"/>
                <w:szCs w:val="18"/>
                <w:lang w:val="en-GB" w:eastAsia="en-GB"/>
              </w:rPr>
            </w:pPr>
            <w:r w:rsidRPr="00AD54F3">
              <w:rPr>
                <w:rFonts w:eastAsia="Times New Roman" w:cs="Arial"/>
                <w:b/>
                <w:bCs/>
                <w:color w:val="000000"/>
                <w:sz w:val="18"/>
                <w:szCs w:val="18"/>
                <w:lang w:val="en-GB" w:eastAsia="en-GB"/>
              </w:rPr>
              <w:t>TASK DETAIL SHEET</w:t>
            </w:r>
          </w:p>
        </w:tc>
        <w:tc>
          <w:tcPr>
            <w:tcW w:w="655" w:type="pct"/>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Date:</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17-May-12</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b/>
                <w:bCs/>
                <w:color w:val="000000"/>
                <w:sz w:val="18"/>
                <w:szCs w:val="18"/>
                <w:lang w:val="en-GB" w:eastAsia="en-GB"/>
              </w:rPr>
            </w:pPr>
            <w:r w:rsidRPr="00AD54F3">
              <w:rPr>
                <w:rFonts w:eastAsia="Times New Roman" w:cs="Arial"/>
                <w:b/>
                <w:bCs/>
                <w:color w:val="000000"/>
                <w:sz w:val="18"/>
                <w:szCs w:val="18"/>
                <w:lang w:val="en-GB" w:eastAsia="en-GB"/>
              </w:rPr>
              <w:t>Task heading:</w:t>
            </w:r>
          </w:p>
        </w:tc>
        <w:tc>
          <w:tcPr>
            <w:tcW w:w="2018"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Project management</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Task Ref. No.:</w:t>
            </w:r>
          </w:p>
        </w:tc>
        <w:tc>
          <w:tcPr>
            <w:tcW w:w="1643"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3.</w:t>
            </w:r>
            <w:r>
              <w:rPr>
                <w:rFonts w:eastAsia="Times New Roman" w:cs="Arial"/>
                <w:color w:val="000000"/>
                <w:sz w:val="18"/>
                <w:szCs w:val="18"/>
                <w:lang w:val="en-GB" w:eastAsia="en-GB"/>
              </w:rPr>
              <w:t>13</w:t>
            </w:r>
          </w:p>
        </w:tc>
      </w:tr>
      <w:tr w:rsidR="00D56327" w:rsidRPr="00AD54F3" w:rsidTr="00D46155">
        <w:trPr>
          <w:trHeight w:val="51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b/>
                <w:bCs/>
                <w:color w:val="000000"/>
                <w:sz w:val="18"/>
                <w:szCs w:val="18"/>
                <w:lang w:val="en-GB" w:eastAsia="en-GB"/>
              </w:rPr>
            </w:pPr>
            <w:r w:rsidRPr="00AD54F3">
              <w:rPr>
                <w:rFonts w:eastAsia="Times New Roman" w:cs="Arial"/>
                <w:b/>
                <w:bCs/>
                <w:color w:val="000000"/>
                <w:sz w:val="18"/>
                <w:szCs w:val="18"/>
                <w:lang w:val="en-GB" w:eastAsia="en-GB"/>
              </w:rPr>
              <w:t>Description:</w:t>
            </w:r>
          </w:p>
        </w:tc>
        <w:tc>
          <w:tcPr>
            <w:tcW w:w="4316"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PM, monitoring &amp; evaluation of progress</w:t>
            </w:r>
          </w:p>
        </w:tc>
      </w:tr>
      <w:tr w:rsidR="00D56327" w:rsidRPr="00AD54F3" w:rsidTr="00D46155">
        <w:trPr>
          <w:trHeight w:val="300"/>
        </w:trPr>
        <w:tc>
          <w:tcPr>
            <w:tcW w:w="1339"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b/>
                <w:bCs/>
                <w:color w:val="000000"/>
                <w:sz w:val="18"/>
                <w:szCs w:val="18"/>
                <w:lang w:val="en-GB" w:eastAsia="en-GB"/>
              </w:rPr>
            </w:pPr>
            <w:r w:rsidRPr="00AD54F3">
              <w:rPr>
                <w:rFonts w:eastAsia="Times New Roman" w:cs="Arial"/>
                <w:b/>
                <w:bCs/>
                <w:color w:val="000000"/>
                <w:sz w:val="18"/>
                <w:szCs w:val="18"/>
                <w:lang w:val="en-GB" w:eastAsia="en-GB"/>
              </w:rPr>
              <w:t>Responsible Resource:</w:t>
            </w:r>
          </w:p>
        </w:tc>
        <w:tc>
          <w:tcPr>
            <w:tcW w:w="3661"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Karen van Breukelen</w:t>
            </w:r>
          </w:p>
        </w:tc>
      </w:tr>
      <w:tr w:rsidR="00D56327" w:rsidRPr="00AD54F3" w:rsidTr="00D46155">
        <w:trPr>
          <w:trHeight w:val="300"/>
        </w:trPr>
        <w:tc>
          <w:tcPr>
            <w:tcW w:w="684" w:type="pct"/>
            <w:tcBorders>
              <w:top w:val="nil"/>
              <w:left w:val="single" w:sz="4" w:space="0" w:color="auto"/>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Start Date</w:t>
            </w:r>
          </w:p>
        </w:tc>
        <w:tc>
          <w:tcPr>
            <w:tcW w:w="65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01-May-12</w:t>
            </w:r>
          </w:p>
        </w:tc>
        <w:tc>
          <w:tcPr>
            <w:tcW w:w="708" w:type="pct"/>
            <w:tcBorders>
              <w:top w:val="nil"/>
              <w:left w:val="nil"/>
              <w:bottom w:val="nil"/>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Payment details</w:t>
            </w:r>
          </w:p>
        </w:tc>
        <w:tc>
          <w:tcPr>
            <w:tcW w:w="2953"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Finish Date</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31-Mar-13</w:t>
            </w:r>
          </w:p>
        </w:tc>
        <w:tc>
          <w:tcPr>
            <w:tcW w:w="708" w:type="pct"/>
            <w:tcBorders>
              <w:top w:val="nil"/>
              <w:left w:val="nil"/>
              <w:bottom w:val="nil"/>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AD54F3" w:rsidRDefault="00D56327" w:rsidP="00D46155">
            <w:pPr>
              <w:rPr>
                <w:rFonts w:eastAsia="Times New Roman" w:cs="Arial"/>
                <w:color w:val="000000"/>
                <w:sz w:val="18"/>
                <w:szCs w:val="18"/>
                <w:lang w:val="en-GB" w:eastAsia="en-GB"/>
              </w:rPr>
            </w:pPr>
          </w:p>
        </w:tc>
      </w:tr>
      <w:tr w:rsidR="00D56327" w:rsidRPr="00AD54F3" w:rsidTr="00D46155">
        <w:trPr>
          <w:trHeight w:val="300"/>
        </w:trPr>
        <w:tc>
          <w:tcPr>
            <w:tcW w:w="684" w:type="pct"/>
            <w:tcBorders>
              <w:top w:val="nil"/>
              <w:left w:val="single" w:sz="4" w:space="0" w:color="auto"/>
              <w:bottom w:val="nil"/>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Total Budget</w:t>
            </w:r>
          </w:p>
        </w:tc>
        <w:tc>
          <w:tcPr>
            <w:tcW w:w="655"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700 000.00</w:t>
            </w:r>
          </w:p>
        </w:tc>
        <w:tc>
          <w:tcPr>
            <w:tcW w:w="708" w:type="pct"/>
            <w:tcBorders>
              <w:top w:val="nil"/>
              <w:left w:val="nil"/>
              <w:bottom w:val="nil"/>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p>
        </w:tc>
        <w:tc>
          <w:tcPr>
            <w:tcW w:w="2953" w:type="pct"/>
            <w:gridSpan w:val="4"/>
            <w:vMerge/>
            <w:tcBorders>
              <w:top w:val="nil"/>
              <w:left w:val="nil"/>
              <w:bottom w:val="nil"/>
              <w:right w:val="nil"/>
            </w:tcBorders>
            <w:vAlign w:val="center"/>
            <w:hideMark/>
          </w:tcPr>
          <w:p w:rsidR="00D56327" w:rsidRPr="00AD54F3" w:rsidRDefault="00D56327" w:rsidP="00D46155">
            <w:pPr>
              <w:rPr>
                <w:rFonts w:eastAsia="Times New Roman" w:cs="Arial"/>
                <w:color w:val="000000"/>
                <w:sz w:val="18"/>
                <w:szCs w:val="18"/>
                <w:lang w:val="en-GB" w:eastAsia="en-GB"/>
              </w:rPr>
            </w:pPr>
          </w:p>
        </w:tc>
      </w:tr>
      <w:tr w:rsidR="00D56327" w:rsidRPr="00AD54F3" w:rsidTr="00D46155">
        <w:trPr>
          <w:trHeight w:val="300"/>
        </w:trPr>
        <w:tc>
          <w:tcPr>
            <w:tcW w:w="684" w:type="pct"/>
            <w:tcBorders>
              <w:top w:val="nil"/>
              <w:left w:val="single" w:sz="4" w:space="0" w:color="auto"/>
              <w:bottom w:val="single" w:sz="4" w:space="0" w:color="auto"/>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870"/>
        </w:trPr>
        <w:tc>
          <w:tcPr>
            <w:tcW w:w="2047"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Input &amp; Specifications:</w:t>
            </w:r>
            <w:r w:rsidRPr="00AD54F3">
              <w:rPr>
                <w:rFonts w:eastAsia="Times New Roman" w:cs="Arial"/>
                <w:color w:val="000000"/>
                <w:sz w:val="18"/>
                <w:szCs w:val="18"/>
                <w:lang w:val="en-GB" w:eastAsia="en-GB"/>
              </w:rPr>
              <w:br/>
              <w:t>info from all other tasks</w:t>
            </w:r>
          </w:p>
        </w:tc>
        <w:tc>
          <w:tcPr>
            <w:tcW w:w="2953" w:type="pct"/>
            <w:gridSpan w:val="4"/>
            <w:tcBorders>
              <w:top w:val="single" w:sz="4" w:space="0" w:color="auto"/>
              <w:left w:val="nil"/>
              <w:bottom w:val="single" w:sz="4" w:space="0" w:color="auto"/>
              <w:right w:val="single" w:sz="4" w:space="0" w:color="auto"/>
            </w:tcBorders>
            <w:shd w:val="clear" w:color="auto" w:fill="auto"/>
            <w:hideMark/>
          </w:tcPr>
          <w:p w:rsidR="00D56327" w:rsidRPr="00AD54F3" w:rsidRDefault="00D56327" w:rsidP="00D46155">
            <w:pPr>
              <w:spacing w:after="240"/>
              <w:rPr>
                <w:rFonts w:eastAsia="Times New Roman" w:cs="Arial"/>
                <w:color w:val="000000"/>
                <w:sz w:val="18"/>
                <w:szCs w:val="18"/>
                <w:lang w:val="en-GB" w:eastAsia="en-GB"/>
              </w:rPr>
            </w:pPr>
            <w:r w:rsidRPr="00AD54F3">
              <w:rPr>
                <w:rFonts w:eastAsia="Times New Roman" w:cs="Arial"/>
                <w:color w:val="000000"/>
                <w:sz w:val="18"/>
                <w:szCs w:val="18"/>
                <w:lang w:val="en-GB" w:eastAsia="en-GB"/>
              </w:rPr>
              <w:t>Critical predecessor tasks:</w:t>
            </w:r>
          </w:p>
        </w:tc>
      </w:tr>
      <w:tr w:rsidR="00D56327" w:rsidRPr="00AD54F3" w:rsidTr="00D46155">
        <w:trPr>
          <w:trHeight w:val="600"/>
        </w:trPr>
        <w:tc>
          <w:tcPr>
            <w:tcW w:w="684" w:type="pct"/>
            <w:tcBorders>
              <w:top w:val="nil"/>
              <w:left w:val="single" w:sz="4" w:space="0" w:color="auto"/>
              <w:bottom w:val="nil"/>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Resources</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Unit cost</w:t>
            </w:r>
          </w:p>
        </w:tc>
        <w:tc>
          <w:tcPr>
            <w:tcW w:w="708" w:type="pct"/>
            <w:tcBorders>
              <w:top w:val="nil"/>
              <w:left w:val="nil"/>
              <w:bottom w:val="nil"/>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Units</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HR Cost</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Running</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Notes for running costs</w:t>
            </w:r>
          </w:p>
        </w:tc>
        <w:tc>
          <w:tcPr>
            <w:tcW w:w="654"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Capital</w:t>
            </w:r>
          </w:p>
        </w:tc>
      </w:tr>
      <w:tr w:rsidR="00D56327" w:rsidRPr="00AD54F3" w:rsidTr="00D46155">
        <w:trPr>
          <w:trHeight w:val="600"/>
        </w:trPr>
        <w:tc>
          <w:tcPr>
            <w:tcW w:w="684" w:type="pct"/>
            <w:tcBorders>
              <w:top w:val="single" w:sz="4" w:space="0" w:color="auto"/>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K van Breukelen</w:t>
            </w:r>
          </w:p>
        </w:tc>
        <w:tc>
          <w:tcPr>
            <w:tcW w:w="655" w:type="pct"/>
            <w:tcBorders>
              <w:top w:val="nil"/>
              <w:left w:val="nil"/>
              <w:bottom w:val="single" w:sz="4" w:space="0" w:color="auto"/>
              <w:right w:val="nil"/>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850.00</w:t>
            </w:r>
          </w:p>
        </w:tc>
        <w:tc>
          <w:tcPr>
            <w:tcW w:w="708" w:type="pct"/>
            <w:tcBorders>
              <w:top w:val="single" w:sz="4" w:space="0" w:color="auto"/>
              <w:left w:val="single" w:sz="4" w:space="0" w:color="auto"/>
              <w:bottom w:val="single" w:sz="4" w:space="0" w:color="auto"/>
              <w:right w:val="single" w:sz="4" w:space="0" w:color="auto"/>
            </w:tcBorders>
            <w:shd w:val="clear" w:color="auto" w:fill="auto"/>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800</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680 000.00</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20 000.00</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disbursements</w:t>
            </w:r>
          </w:p>
        </w:tc>
        <w:tc>
          <w:tcPr>
            <w:tcW w:w="654"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nil"/>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single" w:sz="4" w:space="0" w:color="auto"/>
              <w:bottom w:val="single" w:sz="4" w:space="0" w:color="auto"/>
              <w:right w:val="single" w:sz="4" w:space="0" w:color="auto"/>
            </w:tcBorders>
            <w:shd w:val="clear" w:color="auto" w:fill="auto"/>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15"/>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3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Totals</w:t>
            </w:r>
          </w:p>
        </w:tc>
        <w:tc>
          <w:tcPr>
            <w:tcW w:w="655" w:type="pct"/>
            <w:tcBorders>
              <w:top w:val="nil"/>
              <w:left w:val="nil"/>
              <w:bottom w:val="single" w:sz="4" w:space="0" w:color="auto"/>
              <w:right w:val="single" w:sz="4" w:space="0" w:color="auto"/>
            </w:tcBorders>
            <w:shd w:val="clear" w:color="000000" w:fill="D8D8D8"/>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single" w:sz="4" w:space="0" w:color="auto"/>
              <w:right w:val="single" w:sz="4" w:space="0" w:color="auto"/>
            </w:tcBorders>
            <w:shd w:val="clear" w:color="000000" w:fill="D8D8D8"/>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double" w:sz="6"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680 000.00</w:t>
            </w:r>
          </w:p>
        </w:tc>
        <w:tc>
          <w:tcPr>
            <w:tcW w:w="655" w:type="pct"/>
            <w:tcBorders>
              <w:top w:val="nil"/>
              <w:left w:val="nil"/>
              <w:bottom w:val="double" w:sz="6"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20 000.00</w:t>
            </w:r>
          </w:p>
        </w:tc>
        <w:tc>
          <w:tcPr>
            <w:tcW w:w="989" w:type="pct"/>
            <w:tcBorders>
              <w:top w:val="nil"/>
              <w:left w:val="nil"/>
              <w:bottom w:val="single" w:sz="4" w:space="0" w:color="auto"/>
              <w:right w:val="single" w:sz="4" w:space="0" w:color="auto"/>
            </w:tcBorders>
            <w:shd w:val="clear" w:color="000000" w:fill="D8D8D8"/>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double" w:sz="6" w:space="0" w:color="auto"/>
              <w:right w:val="single" w:sz="4" w:space="0" w:color="auto"/>
            </w:tcBorders>
            <w:shd w:val="clear" w:color="auto" w:fill="auto"/>
            <w:vAlign w:val="bottom"/>
            <w:hideMark/>
          </w:tcPr>
          <w:p w:rsidR="00D56327" w:rsidRPr="00AD54F3" w:rsidRDefault="00D56327" w:rsidP="00D46155">
            <w:pPr>
              <w:jc w:val="right"/>
              <w:rPr>
                <w:rFonts w:eastAsia="Times New Roman" w:cs="Arial"/>
                <w:color w:val="000000"/>
                <w:sz w:val="18"/>
                <w:szCs w:val="18"/>
                <w:lang w:val="en-GB" w:eastAsia="en-GB"/>
              </w:rPr>
            </w:pPr>
            <w:r w:rsidRPr="00AD54F3">
              <w:rPr>
                <w:rFonts w:eastAsia="Times New Roman" w:cs="Arial"/>
                <w:color w:val="000000"/>
                <w:sz w:val="18"/>
                <w:szCs w:val="18"/>
                <w:lang w:val="en-GB" w:eastAsia="en-GB"/>
              </w:rPr>
              <w:t>R 0.00</w:t>
            </w:r>
          </w:p>
        </w:tc>
      </w:tr>
      <w:tr w:rsidR="00D56327" w:rsidRPr="00AD54F3" w:rsidTr="00D46155">
        <w:trPr>
          <w:trHeight w:val="315"/>
        </w:trPr>
        <w:tc>
          <w:tcPr>
            <w:tcW w:w="684"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708"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989"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4" w:type="pct"/>
            <w:tcBorders>
              <w:top w:val="nil"/>
              <w:left w:val="nil"/>
              <w:bottom w:val="nil"/>
              <w:right w:val="nil"/>
            </w:tcBorders>
            <w:shd w:val="clear" w:color="000000" w:fill="A5A5A5"/>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Ref</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Notes on Outputs, Specifications &amp; Controls</w:t>
            </w:r>
          </w:p>
        </w:tc>
        <w:tc>
          <w:tcPr>
            <w:tcW w:w="2298"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Critical Successor tasks</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good governance control of project</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lastRenderedPageBreak/>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jc w:val="cente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300"/>
        </w:trPr>
        <w:tc>
          <w:tcPr>
            <w:tcW w:w="684" w:type="pct"/>
            <w:tcBorders>
              <w:top w:val="nil"/>
              <w:left w:val="single" w:sz="4" w:space="0" w:color="auto"/>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2018"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655" w:type="pct"/>
            <w:tcBorders>
              <w:top w:val="nil"/>
              <w:left w:val="nil"/>
              <w:bottom w:val="single" w:sz="4" w:space="0" w:color="auto"/>
              <w:right w:val="single" w:sz="4" w:space="0" w:color="auto"/>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c>
          <w:tcPr>
            <w:tcW w:w="1643"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 </w:t>
            </w:r>
          </w:p>
        </w:tc>
      </w:tr>
      <w:tr w:rsidR="00D56327" w:rsidRPr="00AD54F3" w:rsidTr="00D46155">
        <w:trPr>
          <w:trHeight w:val="566"/>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Assumptions, Risk Factors &amp; Contingencies</w:t>
            </w:r>
          </w:p>
        </w:tc>
      </w:tr>
      <w:tr w:rsidR="00D56327" w:rsidRPr="00AD54F3" w:rsidTr="00D46155">
        <w:trPr>
          <w:trHeight w:val="624"/>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AD54F3" w:rsidRDefault="00D56327" w:rsidP="00D46155">
            <w:pPr>
              <w:rPr>
                <w:rFonts w:eastAsia="Times New Roman" w:cs="Arial"/>
                <w:color w:val="000000"/>
                <w:sz w:val="18"/>
                <w:szCs w:val="18"/>
                <w:lang w:val="en-GB" w:eastAsia="en-GB"/>
              </w:rPr>
            </w:pPr>
            <w:r w:rsidRPr="00AD54F3">
              <w:rPr>
                <w:rFonts w:eastAsia="Times New Roman" w:cs="Arial"/>
                <w:color w:val="000000"/>
                <w:sz w:val="18"/>
                <w:szCs w:val="18"/>
                <w:lang w:val="en-GB" w:eastAsia="en-GB"/>
              </w:rPr>
              <w:t>Various notes (including capital needs)</w:t>
            </w:r>
          </w:p>
        </w:tc>
      </w:tr>
    </w:tbl>
    <w:p w:rsidR="00D56327" w:rsidRDefault="00D56327" w:rsidP="00D56327">
      <w:pPr>
        <w:spacing w:after="200"/>
        <w:rPr>
          <w:rFonts w:asciiTheme="majorHAnsi" w:eastAsiaTheme="majorEastAsia" w:hAnsiTheme="majorHAnsi" w:cstheme="majorBidi"/>
          <w:color w:val="365F91" w:themeColor="accent1" w:themeShade="BF"/>
          <w:sz w:val="28"/>
          <w:szCs w:val="28"/>
        </w:rPr>
      </w:pPr>
    </w:p>
    <w:p w:rsidR="00D56327" w:rsidRDefault="00D56327" w:rsidP="00D56327">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tbl>
      <w:tblPr>
        <w:tblW w:w="5000" w:type="pct"/>
        <w:tblLook w:val="04A0"/>
      </w:tblPr>
      <w:tblGrid>
        <w:gridCol w:w="1333"/>
        <w:gridCol w:w="1332"/>
        <w:gridCol w:w="1440"/>
        <w:gridCol w:w="1332"/>
        <w:gridCol w:w="1332"/>
        <w:gridCol w:w="2008"/>
        <w:gridCol w:w="1332"/>
      </w:tblGrid>
      <w:tr w:rsidR="00D56327" w:rsidRPr="00514EB2" w:rsidTr="00D46155">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b/>
                <w:bCs/>
                <w:color w:val="000000"/>
                <w:sz w:val="18"/>
                <w:szCs w:val="18"/>
                <w:lang w:val="en-GB" w:eastAsia="en-GB"/>
              </w:rPr>
            </w:pPr>
            <w:r w:rsidRPr="00514EB2">
              <w:rPr>
                <w:rFonts w:eastAsia="Times New Roman"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17-May-12</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b/>
                <w:bCs/>
                <w:color w:val="000000"/>
                <w:sz w:val="18"/>
                <w:szCs w:val="18"/>
                <w:lang w:val="en-GB" w:eastAsia="en-GB"/>
              </w:rPr>
            </w:pPr>
            <w:r w:rsidRPr="00514EB2">
              <w:rPr>
                <w:rFonts w:eastAsia="Times New Roman"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Pr>
                <w:rFonts w:eastAsia="Times New Roman" w:cs="Arial"/>
                <w:color w:val="000000"/>
                <w:sz w:val="18"/>
                <w:szCs w:val="18"/>
                <w:lang w:val="en-GB" w:eastAsia="en-GB"/>
              </w:rPr>
              <w:t>Field Measurements &amp; Project Management</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3.1</w:t>
            </w:r>
            <w:r>
              <w:rPr>
                <w:rFonts w:eastAsia="Times New Roman" w:cs="Arial"/>
                <w:color w:val="000000"/>
                <w:sz w:val="18"/>
                <w:szCs w:val="18"/>
                <w:lang w:val="en-GB" w:eastAsia="en-GB"/>
              </w:rPr>
              <w:t>4</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b/>
                <w:bCs/>
                <w:color w:val="000000"/>
                <w:sz w:val="18"/>
                <w:szCs w:val="18"/>
                <w:lang w:val="en-GB" w:eastAsia="en-GB"/>
              </w:rPr>
            </w:pPr>
            <w:r w:rsidRPr="00514EB2">
              <w:rPr>
                <w:rFonts w:eastAsia="Times New Roman"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MSM PG Co-Funding</w:t>
            </w:r>
          </w:p>
        </w:tc>
      </w:tr>
      <w:tr w:rsidR="00D56327" w:rsidRPr="00514EB2" w:rsidTr="00D46155">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b/>
                <w:bCs/>
                <w:color w:val="000000"/>
                <w:sz w:val="18"/>
                <w:szCs w:val="18"/>
                <w:lang w:val="en-GB" w:eastAsia="en-GB"/>
              </w:rPr>
            </w:pPr>
            <w:r w:rsidRPr="00514EB2">
              <w:rPr>
                <w:rFonts w:eastAsia="Times New Roman"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Peter Bosscha</w:t>
            </w:r>
          </w:p>
        </w:tc>
      </w:tr>
      <w:tr w:rsidR="00D56327" w:rsidRPr="00514EB2" w:rsidTr="00D46155">
        <w:trPr>
          <w:trHeight w:val="300"/>
        </w:trPr>
        <w:tc>
          <w:tcPr>
            <w:tcW w:w="659" w:type="pct"/>
            <w:tcBorders>
              <w:top w:val="nil"/>
              <w:left w:val="single" w:sz="4" w:space="0" w:color="auto"/>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right"/>
              <w:rPr>
                <w:rFonts w:eastAsia="Times New Roman" w:cs="Arial"/>
                <w:color w:val="000000"/>
                <w:sz w:val="18"/>
                <w:szCs w:val="18"/>
                <w:lang w:val="en-GB" w:eastAsia="en-GB"/>
              </w:rPr>
            </w:pPr>
            <w:r w:rsidRPr="00514EB2">
              <w:rPr>
                <w:rFonts w:eastAsia="Times New Roman" w:cs="Arial"/>
                <w:color w:val="000000"/>
                <w:sz w:val="18"/>
                <w:szCs w:val="18"/>
                <w:lang w:val="en-GB" w:eastAsia="en-GB"/>
              </w:rPr>
              <w:t>01-May-12</w:t>
            </w:r>
          </w:p>
        </w:tc>
        <w:tc>
          <w:tcPr>
            <w:tcW w:w="712" w:type="pct"/>
            <w:tcBorders>
              <w:top w:val="nil"/>
              <w:left w:val="nil"/>
              <w:bottom w:val="nil"/>
              <w:right w:val="nil"/>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right"/>
              <w:rPr>
                <w:rFonts w:eastAsia="Times New Roman" w:cs="Arial"/>
                <w:color w:val="000000"/>
                <w:sz w:val="18"/>
                <w:szCs w:val="18"/>
                <w:lang w:val="en-GB" w:eastAsia="en-GB"/>
              </w:rPr>
            </w:pPr>
            <w:r w:rsidRPr="00514EB2">
              <w:rPr>
                <w:rFonts w:eastAsia="Times New Roman" w:cs="Arial"/>
                <w:color w:val="000000"/>
                <w:sz w:val="18"/>
                <w:szCs w:val="18"/>
                <w:lang w:val="en-GB" w:eastAsia="en-GB"/>
              </w:rPr>
              <w:t>31-Mar-13</w:t>
            </w:r>
          </w:p>
        </w:tc>
        <w:tc>
          <w:tcPr>
            <w:tcW w:w="712" w:type="pct"/>
            <w:tcBorders>
              <w:top w:val="nil"/>
              <w:left w:val="nil"/>
              <w:bottom w:val="nil"/>
              <w:right w:val="nil"/>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514EB2" w:rsidRDefault="00D56327" w:rsidP="00D46155">
            <w:pPr>
              <w:rPr>
                <w:rFonts w:eastAsia="Times New Roman" w:cs="Arial"/>
                <w:color w:val="000000"/>
                <w:sz w:val="18"/>
                <w:szCs w:val="18"/>
                <w:lang w:val="en-GB" w:eastAsia="en-GB"/>
              </w:rPr>
            </w:pPr>
          </w:p>
        </w:tc>
      </w:tr>
      <w:tr w:rsidR="00D56327" w:rsidRPr="00514EB2"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right"/>
              <w:rPr>
                <w:rFonts w:eastAsia="Times New Roman" w:cs="Arial"/>
                <w:color w:val="000000"/>
                <w:sz w:val="18"/>
                <w:szCs w:val="18"/>
                <w:lang w:val="en-GB" w:eastAsia="en-GB"/>
              </w:rPr>
            </w:pPr>
            <w:r w:rsidRPr="00514EB2">
              <w:rPr>
                <w:rFonts w:eastAsia="Times New Roman" w:cs="Arial"/>
                <w:color w:val="000000"/>
                <w:sz w:val="18"/>
                <w:szCs w:val="18"/>
                <w:lang w:val="en-GB" w:eastAsia="en-GB"/>
              </w:rPr>
              <w:t>R 1 000 205.00</w:t>
            </w:r>
          </w:p>
        </w:tc>
        <w:tc>
          <w:tcPr>
            <w:tcW w:w="712" w:type="pct"/>
            <w:tcBorders>
              <w:top w:val="nil"/>
              <w:left w:val="nil"/>
              <w:bottom w:val="nil"/>
              <w:right w:val="nil"/>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514EB2" w:rsidRDefault="00D56327" w:rsidP="00D46155">
            <w:pPr>
              <w:rPr>
                <w:rFonts w:eastAsia="Times New Roman" w:cs="Arial"/>
                <w:color w:val="000000"/>
                <w:sz w:val="18"/>
                <w:szCs w:val="18"/>
                <w:lang w:val="en-GB" w:eastAsia="en-GB"/>
              </w:rPr>
            </w:pPr>
          </w:p>
        </w:tc>
      </w:tr>
      <w:tr w:rsidR="00D56327" w:rsidRPr="00514EB2" w:rsidTr="00D46155">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Input &amp; Specifications:</w:t>
            </w:r>
            <w:r w:rsidRPr="00514EB2">
              <w:rPr>
                <w:rFonts w:eastAsia="Times New Roman" w:cs="Arial"/>
                <w:color w:val="000000"/>
                <w:sz w:val="18"/>
                <w:szCs w:val="18"/>
                <w:lang w:val="en-GB" w:eastAsia="en-GB"/>
              </w:rPr>
              <w:br/>
              <w:t>Site identification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Critical predecessor tasks:</w:t>
            </w:r>
          </w:p>
        </w:tc>
      </w:tr>
      <w:tr w:rsidR="00D56327" w:rsidRPr="00514EB2" w:rsidTr="00D46155">
        <w:trPr>
          <w:trHeight w:val="600"/>
        </w:trPr>
        <w:tc>
          <w:tcPr>
            <w:tcW w:w="659" w:type="pct"/>
            <w:tcBorders>
              <w:top w:val="nil"/>
              <w:left w:val="single" w:sz="4" w:space="0" w:color="auto"/>
              <w:bottom w:val="nil"/>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Capital</w:t>
            </w:r>
          </w:p>
        </w:tc>
      </w:tr>
      <w:tr w:rsidR="00D56327" w:rsidRPr="00514EB2"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Coetzee R.</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1 287.00</w:t>
            </w:r>
          </w:p>
        </w:tc>
        <w:tc>
          <w:tcPr>
            <w:tcW w:w="712"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120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154 440.00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Bosscha P.</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1 210.00</w:t>
            </w:r>
          </w:p>
        </w:tc>
        <w:tc>
          <w:tcPr>
            <w:tcW w:w="712"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240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290 400.00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Terblanche. P.</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665.00</w:t>
            </w:r>
          </w:p>
        </w:tc>
        <w:tc>
          <w:tcPr>
            <w:tcW w:w="712"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240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159 600.00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Coetzee S.</w:t>
            </w:r>
          </w:p>
        </w:tc>
        <w:tc>
          <w:tcPr>
            <w:tcW w:w="659" w:type="pct"/>
            <w:tcBorders>
              <w:top w:val="nil"/>
              <w:left w:val="nil"/>
              <w:bottom w:val="single" w:sz="4" w:space="0" w:color="auto"/>
              <w:right w:val="nil"/>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585.00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150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87 750.00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Swart S.</w:t>
            </w:r>
          </w:p>
        </w:tc>
        <w:tc>
          <w:tcPr>
            <w:tcW w:w="659" w:type="pct"/>
            <w:tcBorders>
              <w:top w:val="nil"/>
              <w:left w:val="nil"/>
              <w:bottom w:val="single" w:sz="4" w:space="0" w:color="auto"/>
              <w:right w:val="nil"/>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429.00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150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64 350.00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Tyatiantsi A.</w:t>
            </w:r>
          </w:p>
        </w:tc>
        <w:tc>
          <w:tcPr>
            <w:tcW w:w="659" w:type="pct"/>
            <w:tcBorders>
              <w:top w:val="nil"/>
              <w:left w:val="nil"/>
              <w:bottom w:val="single" w:sz="4" w:space="0" w:color="auto"/>
              <w:right w:val="nil"/>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365.00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211</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77 015.00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Mbizeni A.</w:t>
            </w:r>
          </w:p>
        </w:tc>
        <w:tc>
          <w:tcPr>
            <w:tcW w:w="659" w:type="pct"/>
            <w:tcBorders>
              <w:top w:val="nil"/>
              <w:left w:val="nil"/>
              <w:bottom w:val="single" w:sz="4" w:space="0" w:color="auto"/>
              <w:right w:val="nil"/>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365.00</w:t>
            </w:r>
          </w:p>
        </w:tc>
        <w:tc>
          <w:tcPr>
            <w:tcW w:w="712"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210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R 76 650.00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6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514EB2" w:rsidRDefault="00D56327" w:rsidP="00D46155">
            <w:pPr>
              <w:jc w:val="right"/>
              <w:rPr>
                <w:rFonts w:eastAsia="Times New Roman" w:cs="Arial"/>
                <w:color w:val="000000"/>
                <w:sz w:val="18"/>
                <w:szCs w:val="18"/>
                <w:lang w:val="en-GB" w:eastAsia="en-GB"/>
              </w:rPr>
            </w:pPr>
            <w:r w:rsidRPr="00514EB2">
              <w:rPr>
                <w:rFonts w:eastAsia="Times New Roman" w:cs="Arial"/>
                <w:color w:val="000000"/>
                <w:sz w:val="18"/>
                <w:szCs w:val="18"/>
                <w:lang w:val="en-GB" w:eastAsia="en-GB"/>
              </w:rPr>
              <w:t>R 90 000.00</w:t>
            </w:r>
          </w:p>
        </w:tc>
        <w:tc>
          <w:tcPr>
            <w:tcW w:w="993"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Travel, Sensors, Installation</w:t>
            </w:r>
          </w:p>
        </w:tc>
        <w:tc>
          <w:tcPr>
            <w:tcW w:w="659" w:type="pct"/>
            <w:tcBorders>
              <w:top w:val="nil"/>
              <w:left w:val="nil"/>
              <w:bottom w:val="double" w:sz="6"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514EB2" w:rsidRDefault="00D56327" w:rsidP="00D46155">
            <w:pPr>
              <w:jc w:val="right"/>
              <w:rPr>
                <w:rFonts w:eastAsia="Times New Roman" w:cs="Arial"/>
                <w:color w:val="000000"/>
                <w:sz w:val="18"/>
                <w:szCs w:val="18"/>
                <w:lang w:val="en-GB" w:eastAsia="en-GB"/>
              </w:rPr>
            </w:pPr>
            <w:r w:rsidRPr="00514EB2">
              <w:rPr>
                <w:rFonts w:eastAsia="Times New Roman" w:cs="Arial"/>
                <w:color w:val="000000"/>
                <w:sz w:val="18"/>
                <w:szCs w:val="18"/>
                <w:lang w:val="en-GB" w:eastAsia="en-GB"/>
              </w:rPr>
              <w:t>R 910 205.00</w:t>
            </w:r>
          </w:p>
        </w:tc>
        <w:tc>
          <w:tcPr>
            <w:tcW w:w="659" w:type="pct"/>
            <w:tcBorders>
              <w:top w:val="nil"/>
              <w:left w:val="nil"/>
              <w:bottom w:val="double" w:sz="6" w:space="0" w:color="auto"/>
              <w:right w:val="single" w:sz="4" w:space="0" w:color="auto"/>
            </w:tcBorders>
            <w:shd w:val="clear" w:color="auto" w:fill="auto"/>
            <w:vAlign w:val="bottom"/>
            <w:hideMark/>
          </w:tcPr>
          <w:p w:rsidR="00D56327" w:rsidRPr="00514EB2" w:rsidRDefault="00D56327" w:rsidP="00D46155">
            <w:pPr>
              <w:jc w:val="right"/>
              <w:rPr>
                <w:rFonts w:eastAsia="Times New Roman" w:cs="Arial"/>
                <w:color w:val="000000"/>
                <w:sz w:val="18"/>
                <w:szCs w:val="18"/>
                <w:lang w:val="en-GB" w:eastAsia="en-GB"/>
              </w:rPr>
            </w:pPr>
            <w:r w:rsidRPr="00514EB2">
              <w:rPr>
                <w:rFonts w:eastAsia="Times New Roman" w:cs="Arial"/>
                <w:color w:val="000000"/>
                <w:sz w:val="18"/>
                <w:szCs w:val="18"/>
                <w:lang w:val="en-GB" w:eastAsia="en-GB"/>
              </w:rPr>
              <w:t>R 90 000.00</w:t>
            </w:r>
          </w:p>
        </w:tc>
        <w:tc>
          <w:tcPr>
            <w:tcW w:w="993" w:type="pct"/>
            <w:tcBorders>
              <w:top w:val="nil"/>
              <w:left w:val="nil"/>
              <w:bottom w:val="single" w:sz="4" w:space="0" w:color="auto"/>
              <w:right w:val="single" w:sz="4" w:space="0" w:color="auto"/>
            </w:tcBorders>
            <w:shd w:val="clear" w:color="000000" w:fill="D8D8D8"/>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15"/>
        </w:trPr>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Deliverables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Critical Successor tasks</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1</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Project Management of Tasks 3.1, 3.8 and 3.10</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585"/>
        </w:trPr>
        <w:tc>
          <w:tcPr>
            <w:tcW w:w="659" w:type="pct"/>
            <w:tcBorders>
              <w:top w:val="nil"/>
              <w:left w:val="single" w:sz="4" w:space="0" w:color="auto"/>
              <w:bottom w:val="single" w:sz="4" w:space="0" w:color="auto"/>
              <w:right w:val="single" w:sz="4" w:space="0" w:color="auto"/>
            </w:tcBorders>
            <w:shd w:val="clear" w:color="auto" w:fill="auto"/>
            <w:hideMark/>
          </w:tcPr>
          <w:p w:rsidR="00D56327" w:rsidRPr="00514EB2" w:rsidRDefault="00D56327" w:rsidP="00D46155">
            <w:pPr>
              <w:jc w:val="center"/>
              <w:rPr>
                <w:rFonts w:eastAsia="Times New Roman" w:cs="Arial"/>
                <w:color w:val="000000"/>
                <w:sz w:val="18"/>
                <w:szCs w:val="18"/>
                <w:lang w:val="en-GB" w:eastAsia="en-GB"/>
              </w:rPr>
            </w:pPr>
            <w:r w:rsidRPr="00514EB2">
              <w:rPr>
                <w:rFonts w:eastAsia="Times New Roman" w:cs="Arial"/>
                <w:color w:val="000000"/>
                <w:sz w:val="18"/>
                <w:szCs w:val="18"/>
                <w:lang w:val="en-GB" w:eastAsia="en-GB"/>
              </w:rPr>
              <w:t>2</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Plant Inflow Measurement of Total Organic Loading</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lastRenderedPageBreak/>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 </w:t>
            </w:r>
          </w:p>
        </w:tc>
      </w:tr>
      <w:tr w:rsidR="00D56327" w:rsidRPr="00514EB2" w:rsidTr="00D46155">
        <w:trPr>
          <w:trHeight w:val="87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Assumptions, Risk Factors &amp; Contingencies</w:t>
            </w:r>
            <w:r w:rsidRPr="00514EB2">
              <w:rPr>
                <w:rFonts w:eastAsia="Times New Roman" w:cs="Arial"/>
                <w:color w:val="000000"/>
                <w:sz w:val="18"/>
                <w:szCs w:val="18"/>
                <w:lang w:val="en-GB" w:eastAsia="en-GB"/>
              </w:rPr>
              <w:br/>
              <w:t>• Access to site for inflow monitoring installation</w:t>
            </w:r>
          </w:p>
        </w:tc>
      </w:tr>
      <w:tr w:rsidR="00D56327" w:rsidRPr="00514EB2" w:rsidTr="00D46155">
        <w:trPr>
          <w:trHeight w:val="74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514EB2" w:rsidRDefault="00D56327" w:rsidP="00D46155">
            <w:pPr>
              <w:rPr>
                <w:rFonts w:eastAsia="Times New Roman" w:cs="Arial"/>
                <w:color w:val="000000"/>
                <w:sz w:val="18"/>
                <w:szCs w:val="18"/>
                <w:lang w:val="en-GB" w:eastAsia="en-GB"/>
              </w:rPr>
            </w:pPr>
            <w:r w:rsidRPr="00514EB2">
              <w:rPr>
                <w:rFonts w:eastAsia="Times New Roman" w:cs="Arial"/>
                <w:color w:val="000000"/>
                <w:sz w:val="18"/>
                <w:szCs w:val="18"/>
                <w:lang w:val="en-GB" w:eastAsia="en-GB"/>
              </w:rPr>
              <w:t>Various notes (including capital needs)</w:t>
            </w:r>
            <w:r w:rsidRPr="00514EB2">
              <w:rPr>
                <w:rFonts w:eastAsia="Times New Roman" w:cs="Arial"/>
                <w:color w:val="000000"/>
                <w:sz w:val="18"/>
                <w:szCs w:val="18"/>
                <w:lang w:val="en-GB" w:eastAsia="en-GB"/>
              </w:rPr>
              <w:br/>
              <w:t>Sub-Contractors will be used for electrical and basic plumbing, the installation amounts are estimated based on previous quotations.</w:t>
            </w:r>
          </w:p>
        </w:tc>
      </w:tr>
    </w:tbl>
    <w:p w:rsidR="00D56327" w:rsidRDefault="00D56327" w:rsidP="00D56327">
      <w:pPr>
        <w:spacing w:after="200"/>
        <w:rPr>
          <w:rFonts w:asciiTheme="majorHAnsi" w:eastAsiaTheme="majorEastAsia" w:hAnsiTheme="majorHAnsi" w:cstheme="majorBidi"/>
          <w:color w:val="365F91" w:themeColor="accent1" w:themeShade="BF"/>
          <w:sz w:val="28"/>
          <w:szCs w:val="28"/>
        </w:rPr>
      </w:pPr>
    </w:p>
    <w:tbl>
      <w:tblPr>
        <w:tblW w:w="5000" w:type="pct"/>
        <w:tblLook w:val="04A0"/>
      </w:tblPr>
      <w:tblGrid>
        <w:gridCol w:w="1333"/>
        <w:gridCol w:w="1332"/>
        <w:gridCol w:w="1440"/>
        <w:gridCol w:w="1332"/>
        <w:gridCol w:w="1332"/>
        <w:gridCol w:w="2008"/>
        <w:gridCol w:w="1332"/>
      </w:tblGrid>
      <w:tr w:rsidR="00D56327" w:rsidRPr="00897FFA" w:rsidTr="00D46155">
        <w:trPr>
          <w:trHeight w:val="300"/>
        </w:trPr>
        <w:tc>
          <w:tcPr>
            <w:tcW w:w="659"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c>
          <w:tcPr>
            <w:tcW w:w="712"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c>
          <w:tcPr>
            <w:tcW w:w="993"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c>
          <w:tcPr>
            <w:tcW w:w="659" w:type="pct"/>
            <w:tcBorders>
              <w:top w:val="nil"/>
              <w:left w:val="nil"/>
              <w:bottom w:val="nil"/>
              <w:right w:val="nil"/>
            </w:tcBorders>
            <w:shd w:val="clear" w:color="auto" w:fill="auto"/>
            <w:noWrap/>
            <w:vAlign w:val="bottom"/>
            <w:hideMark/>
          </w:tcPr>
          <w:p w:rsidR="00D56327" w:rsidRPr="00897FFA" w:rsidRDefault="00D56327" w:rsidP="00D46155">
            <w:pPr>
              <w:rPr>
                <w:rFonts w:eastAsia="Times New Roman" w:cs="Arial"/>
                <w:color w:val="000000"/>
                <w:sz w:val="18"/>
                <w:szCs w:val="18"/>
                <w:lang w:val="en-GB" w:eastAsia="en-GB"/>
              </w:rPr>
            </w:pPr>
          </w:p>
        </w:tc>
      </w:tr>
      <w:tr w:rsidR="00D56327" w:rsidRPr="00897FFA" w:rsidTr="00D46155">
        <w:trPr>
          <w:trHeight w:val="300"/>
        </w:trPr>
        <w:tc>
          <w:tcPr>
            <w:tcW w:w="2689" w:type="pct"/>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jc w:val="center"/>
              <w:rPr>
                <w:rFonts w:eastAsia="Times New Roman" w:cs="Arial"/>
                <w:b/>
                <w:bCs/>
                <w:color w:val="000000"/>
                <w:sz w:val="18"/>
                <w:szCs w:val="18"/>
                <w:lang w:val="en-GB" w:eastAsia="en-GB"/>
              </w:rPr>
            </w:pPr>
            <w:r w:rsidRPr="00897FFA">
              <w:rPr>
                <w:rFonts w:eastAsia="Times New Roman" w:cs="Arial"/>
                <w:b/>
                <w:bCs/>
                <w:color w:val="000000"/>
                <w:sz w:val="18"/>
                <w:szCs w:val="18"/>
                <w:lang w:val="en-GB" w:eastAsia="en-GB"/>
              </w:rPr>
              <w:t>TASK DETAIL SHEET</w:t>
            </w:r>
          </w:p>
        </w:tc>
        <w:tc>
          <w:tcPr>
            <w:tcW w:w="659" w:type="pct"/>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Date:</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jc w:val="center"/>
              <w:rPr>
                <w:rFonts w:eastAsia="Times New Roman" w:cs="Arial"/>
                <w:color w:val="000000"/>
                <w:sz w:val="18"/>
                <w:szCs w:val="18"/>
                <w:lang w:val="en-GB" w:eastAsia="en-GB"/>
              </w:rPr>
            </w:pPr>
            <w:r w:rsidRPr="00897FFA">
              <w:rPr>
                <w:rFonts w:eastAsia="Times New Roman" w:cs="Arial"/>
                <w:color w:val="000000"/>
                <w:sz w:val="18"/>
                <w:szCs w:val="18"/>
                <w:lang w:val="en-GB" w:eastAsia="en-GB"/>
              </w:rPr>
              <w:t>17-May-12</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b/>
                <w:bCs/>
                <w:color w:val="000000"/>
                <w:sz w:val="18"/>
                <w:szCs w:val="18"/>
                <w:lang w:val="en-GB" w:eastAsia="en-GB"/>
              </w:rPr>
            </w:pPr>
            <w:r w:rsidRPr="00897FFA">
              <w:rPr>
                <w:rFonts w:eastAsia="Times New Roman" w:cs="Arial"/>
                <w:b/>
                <w:bCs/>
                <w:color w:val="000000"/>
                <w:sz w:val="18"/>
                <w:szCs w:val="18"/>
                <w:lang w:val="en-GB" w:eastAsia="en-GB"/>
              </w:rPr>
              <w:t>Task heading:</w:t>
            </w:r>
          </w:p>
        </w:tc>
        <w:tc>
          <w:tcPr>
            <w:tcW w:w="2030"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CAS Co-funding</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Task Ref. No.:</w:t>
            </w:r>
          </w:p>
        </w:tc>
        <w:tc>
          <w:tcPr>
            <w:tcW w:w="1652" w:type="pct"/>
            <w:gridSpan w:val="2"/>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jc w:val="center"/>
              <w:rPr>
                <w:rFonts w:eastAsia="Times New Roman" w:cs="Arial"/>
                <w:color w:val="000000"/>
                <w:sz w:val="18"/>
                <w:szCs w:val="18"/>
                <w:lang w:val="en-GB" w:eastAsia="en-GB"/>
              </w:rPr>
            </w:pPr>
            <w:r w:rsidRPr="00897FFA">
              <w:rPr>
                <w:rFonts w:eastAsia="Times New Roman" w:cs="Arial"/>
                <w:color w:val="000000"/>
                <w:sz w:val="18"/>
                <w:szCs w:val="18"/>
                <w:lang w:val="en-GB" w:eastAsia="en-GB"/>
              </w:rPr>
              <w:t>3.</w:t>
            </w:r>
            <w:r>
              <w:rPr>
                <w:rFonts w:eastAsia="Times New Roman" w:cs="Arial"/>
                <w:color w:val="000000"/>
                <w:sz w:val="18"/>
                <w:szCs w:val="18"/>
                <w:lang w:val="en-GB" w:eastAsia="en-GB"/>
              </w:rPr>
              <w:t>16</w:t>
            </w:r>
          </w:p>
        </w:tc>
      </w:tr>
      <w:tr w:rsidR="00D56327" w:rsidRPr="00897FFA" w:rsidTr="00D46155">
        <w:trPr>
          <w:trHeight w:val="51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b/>
                <w:bCs/>
                <w:color w:val="000000"/>
                <w:sz w:val="18"/>
                <w:szCs w:val="18"/>
                <w:lang w:val="en-GB" w:eastAsia="en-GB"/>
              </w:rPr>
            </w:pPr>
            <w:r w:rsidRPr="00897FFA">
              <w:rPr>
                <w:rFonts w:eastAsia="Times New Roman" w:cs="Arial"/>
                <w:b/>
                <w:bCs/>
                <w:color w:val="000000"/>
                <w:sz w:val="18"/>
                <w:szCs w:val="18"/>
                <w:lang w:val="en-GB" w:eastAsia="en-GB"/>
              </w:rPr>
              <w:t>Description:</w:t>
            </w:r>
          </w:p>
        </w:tc>
        <w:tc>
          <w:tcPr>
            <w:tcW w:w="4341" w:type="pct"/>
            <w:gridSpan w:val="6"/>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jc w:val="center"/>
              <w:rPr>
                <w:rFonts w:eastAsia="Times New Roman" w:cs="Arial"/>
                <w:color w:val="000000"/>
                <w:sz w:val="18"/>
                <w:szCs w:val="18"/>
                <w:lang w:val="en-GB" w:eastAsia="en-GB"/>
              </w:rPr>
            </w:pPr>
            <w:r w:rsidRPr="00897FFA">
              <w:rPr>
                <w:rFonts w:eastAsia="Times New Roman" w:cs="Arial"/>
                <w:color w:val="000000"/>
                <w:sz w:val="18"/>
                <w:szCs w:val="18"/>
                <w:lang w:val="en-GB" w:eastAsia="en-GB"/>
              </w:rPr>
              <w:t>CAS system &amp; rules development</w:t>
            </w:r>
          </w:p>
        </w:tc>
      </w:tr>
      <w:tr w:rsidR="00D56327" w:rsidRPr="00897FFA" w:rsidTr="00D46155">
        <w:trPr>
          <w:trHeight w:val="300"/>
        </w:trPr>
        <w:tc>
          <w:tcPr>
            <w:tcW w:w="13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b/>
                <w:bCs/>
                <w:color w:val="000000"/>
                <w:sz w:val="18"/>
                <w:szCs w:val="18"/>
                <w:lang w:val="en-GB" w:eastAsia="en-GB"/>
              </w:rPr>
            </w:pPr>
            <w:r w:rsidRPr="00897FFA">
              <w:rPr>
                <w:rFonts w:eastAsia="Times New Roman" w:cs="Arial"/>
                <w:b/>
                <w:bCs/>
                <w:color w:val="000000"/>
                <w:sz w:val="18"/>
                <w:szCs w:val="18"/>
                <w:lang w:val="en-GB" w:eastAsia="en-GB"/>
              </w:rPr>
              <w:t>Responsible Resource:</w:t>
            </w:r>
          </w:p>
        </w:tc>
        <w:tc>
          <w:tcPr>
            <w:tcW w:w="3682" w:type="pct"/>
            <w:gridSpan w:val="5"/>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Karen van Breukelen</w:t>
            </w:r>
          </w:p>
        </w:tc>
      </w:tr>
      <w:tr w:rsidR="00D56327" w:rsidRPr="00897FFA" w:rsidTr="00D46155">
        <w:trPr>
          <w:trHeight w:val="300"/>
        </w:trPr>
        <w:tc>
          <w:tcPr>
            <w:tcW w:w="659" w:type="pct"/>
            <w:tcBorders>
              <w:top w:val="nil"/>
              <w:left w:val="single" w:sz="4" w:space="0" w:color="auto"/>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Start Date</w:t>
            </w:r>
          </w:p>
        </w:tc>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01-Apr-12</w:t>
            </w:r>
          </w:p>
        </w:tc>
        <w:tc>
          <w:tcPr>
            <w:tcW w:w="712" w:type="pct"/>
            <w:tcBorders>
              <w:top w:val="nil"/>
              <w:left w:val="nil"/>
              <w:bottom w:val="nil"/>
              <w:right w:val="nil"/>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Payment details</w:t>
            </w:r>
          </w:p>
        </w:tc>
        <w:tc>
          <w:tcPr>
            <w:tcW w:w="297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Finish Date</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31-Mar-13</w:t>
            </w:r>
          </w:p>
        </w:tc>
        <w:tc>
          <w:tcPr>
            <w:tcW w:w="712" w:type="pct"/>
            <w:tcBorders>
              <w:top w:val="nil"/>
              <w:left w:val="nil"/>
              <w:bottom w:val="nil"/>
              <w:right w:val="nil"/>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897FFA" w:rsidRDefault="00D56327" w:rsidP="00D46155">
            <w:pPr>
              <w:rPr>
                <w:rFonts w:eastAsia="Times New Roman" w:cs="Arial"/>
                <w:color w:val="000000"/>
                <w:sz w:val="18"/>
                <w:szCs w:val="18"/>
                <w:lang w:val="en-GB" w:eastAsia="en-GB"/>
              </w:rPr>
            </w:pPr>
          </w:p>
        </w:tc>
      </w:tr>
      <w:tr w:rsidR="00D56327" w:rsidRPr="00897FFA" w:rsidTr="00D46155">
        <w:trPr>
          <w:trHeight w:val="300"/>
        </w:trPr>
        <w:tc>
          <w:tcPr>
            <w:tcW w:w="659" w:type="pct"/>
            <w:tcBorders>
              <w:top w:val="nil"/>
              <w:left w:val="single" w:sz="4" w:space="0" w:color="auto"/>
              <w:bottom w:val="nil"/>
              <w:right w:val="nil"/>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Total Budget</w:t>
            </w:r>
          </w:p>
        </w:tc>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7 000 000.00</w:t>
            </w:r>
          </w:p>
        </w:tc>
        <w:tc>
          <w:tcPr>
            <w:tcW w:w="712" w:type="pct"/>
            <w:tcBorders>
              <w:top w:val="nil"/>
              <w:left w:val="nil"/>
              <w:bottom w:val="nil"/>
              <w:right w:val="nil"/>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p>
        </w:tc>
        <w:tc>
          <w:tcPr>
            <w:tcW w:w="2970" w:type="pct"/>
            <w:gridSpan w:val="4"/>
            <w:vMerge/>
            <w:tcBorders>
              <w:top w:val="nil"/>
              <w:left w:val="nil"/>
              <w:bottom w:val="nil"/>
              <w:right w:val="nil"/>
            </w:tcBorders>
            <w:vAlign w:val="center"/>
            <w:hideMark/>
          </w:tcPr>
          <w:p w:rsidR="00D56327" w:rsidRPr="00897FFA" w:rsidRDefault="00D56327" w:rsidP="00D46155">
            <w:pPr>
              <w:rPr>
                <w:rFonts w:eastAsia="Times New Roman" w:cs="Arial"/>
                <w:color w:val="000000"/>
                <w:sz w:val="18"/>
                <w:szCs w:val="18"/>
                <w:lang w:val="en-GB" w:eastAsia="en-GB"/>
              </w:rPr>
            </w:pPr>
          </w:p>
        </w:tc>
      </w:tr>
      <w:tr w:rsidR="00D56327" w:rsidRPr="00897FFA" w:rsidTr="00D46155">
        <w:trPr>
          <w:trHeight w:val="300"/>
        </w:trPr>
        <w:tc>
          <w:tcPr>
            <w:tcW w:w="659" w:type="pct"/>
            <w:tcBorders>
              <w:top w:val="nil"/>
              <w:left w:val="single" w:sz="4" w:space="0" w:color="auto"/>
              <w:bottom w:val="single" w:sz="4" w:space="0" w:color="auto"/>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870"/>
        </w:trPr>
        <w:tc>
          <w:tcPr>
            <w:tcW w:w="2030" w:type="pct"/>
            <w:gridSpan w:val="3"/>
            <w:tcBorders>
              <w:top w:val="single" w:sz="4" w:space="0" w:color="auto"/>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Input &amp; Specifications:</w:t>
            </w:r>
            <w:r w:rsidRPr="00897FFA">
              <w:rPr>
                <w:rFonts w:eastAsia="Times New Roman" w:cs="Arial"/>
                <w:color w:val="000000"/>
                <w:sz w:val="18"/>
                <w:szCs w:val="18"/>
                <w:lang w:val="en-GB" w:eastAsia="en-GB"/>
              </w:rPr>
              <w:br/>
              <w:t>WQMS concept and business plan</w:t>
            </w:r>
          </w:p>
        </w:tc>
        <w:tc>
          <w:tcPr>
            <w:tcW w:w="2970" w:type="pct"/>
            <w:gridSpan w:val="4"/>
            <w:tcBorders>
              <w:top w:val="single" w:sz="4" w:space="0" w:color="auto"/>
              <w:left w:val="nil"/>
              <w:bottom w:val="single" w:sz="4" w:space="0" w:color="auto"/>
              <w:right w:val="single" w:sz="4" w:space="0" w:color="auto"/>
            </w:tcBorders>
            <w:shd w:val="clear" w:color="auto" w:fill="auto"/>
            <w:hideMark/>
          </w:tcPr>
          <w:p w:rsidR="00D56327" w:rsidRPr="00897FFA" w:rsidRDefault="00D56327" w:rsidP="00D46155">
            <w:pPr>
              <w:spacing w:after="240"/>
              <w:rPr>
                <w:rFonts w:eastAsia="Times New Roman" w:cs="Arial"/>
                <w:color w:val="000000"/>
                <w:sz w:val="18"/>
                <w:szCs w:val="18"/>
                <w:lang w:val="en-GB" w:eastAsia="en-GB"/>
              </w:rPr>
            </w:pPr>
            <w:r w:rsidRPr="00897FFA">
              <w:rPr>
                <w:rFonts w:eastAsia="Times New Roman" w:cs="Arial"/>
                <w:color w:val="000000"/>
                <w:sz w:val="18"/>
                <w:szCs w:val="18"/>
                <w:lang w:val="en-GB" w:eastAsia="en-GB"/>
              </w:rPr>
              <w:t>Critical predecessor tasks:</w:t>
            </w:r>
          </w:p>
        </w:tc>
      </w:tr>
      <w:tr w:rsidR="00D56327" w:rsidRPr="00897FFA" w:rsidTr="00D46155">
        <w:trPr>
          <w:trHeight w:val="600"/>
        </w:trPr>
        <w:tc>
          <w:tcPr>
            <w:tcW w:w="659" w:type="pct"/>
            <w:tcBorders>
              <w:top w:val="nil"/>
              <w:left w:val="single" w:sz="4" w:space="0" w:color="auto"/>
              <w:bottom w:val="nil"/>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Resources</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Unit cost</w:t>
            </w:r>
          </w:p>
        </w:tc>
        <w:tc>
          <w:tcPr>
            <w:tcW w:w="712"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Units</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HR Cost</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Running</w:t>
            </w:r>
          </w:p>
        </w:tc>
        <w:tc>
          <w:tcPr>
            <w:tcW w:w="993"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Notes for running costs</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Capital</w:t>
            </w:r>
          </w:p>
        </w:tc>
      </w:tr>
      <w:tr w:rsidR="00D56327" w:rsidRPr="00897FFA"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CAS Team</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800.00</w:t>
            </w:r>
          </w:p>
        </w:tc>
        <w:tc>
          <w:tcPr>
            <w:tcW w:w="712"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4500</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3 600 000.00</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3 400 000.00</w:t>
            </w:r>
          </w:p>
        </w:tc>
        <w:tc>
          <w:tcPr>
            <w:tcW w:w="993"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15"/>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3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Totals</w:t>
            </w:r>
          </w:p>
        </w:tc>
        <w:tc>
          <w:tcPr>
            <w:tcW w:w="659" w:type="pct"/>
            <w:tcBorders>
              <w:top w:val="nil"/>
              <w:left w:val="nil"/>
              <w:bottom w:val="single" w:sz="4" w:space="0" w:color="auto"/>
              <w:right w:val="single" w:sz="4" w:space="0" w:color="auto"/>
            </w:tcBorders>
            <w:shd w:val="clear" w:color="000000" w:fill="D8D8D8"/>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single" w:sz="4" w:space="0" w:color="auto"/>
              <w:right w:val="single" w:sz="4" w:space="0" w:color="auto"/>
            </w:tcBorders>
            <w:shd w:val="clear" w:color="000000" w:fill="D8D8D8"/>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3 600 000.00</w:t>
            </w:r>
          </w:p>
        </w:tc>
        <w:tc>
          <w:tcPr>
            <w:tcW w:w="659" w:type="pct"/>
            <w:tcBorders>
              <w:top w:val="nil"/>
              <w:left w:val="nil"/>
              <w:bottom w:val="double" w:sz="6"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3 400 000.00</w:t>
            </w:r>
          </w:p>
        </w:tc>
        <w:tc>
          <w:tcPr>
            <w:tcW w:w="993" w:type="pct"/>
            <w:tcBorders>
              <w:top w:val="nil"/>
              <w:left w:val="nil"/>
              <w:bottom w:val="single" w:sz="4" w:space="0" w:color="auto"/>
              <w:right w:val="single" w:sz="4" w:space="0" w:color="auto"/>
            </w:tcBorders>
            <w:shd w:val="clear" w:color="000000" w:fill="D8D8D8"/>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double" w:sz="6" w:space="0" w:color="auto"/>
              <w:right w:val="single" w:sz="4" w:space="0" w:color="auto"/>
            </w:tcBorders>
            <w:shd w:val="clear" w:color="auto" w:fill="auto"/>
            <w:vAlign w:val="bottom"/>
            <w:hideMark/>
          </w:tcPr>
          <w:p w:rsidR="00D56327" w:rsidRPr="00897FFA" w:rsidRDefault="00D56327" w:rsidP="00D46155">
            <w:pPr>
              <w:jc w:val="right"/>
              <w:rPr>
                <w:rFonts w:eastAsia="Times New Roman" w:cs="Arial"/>
                <w:color w:val="000000"/>
                <w:sz w:val="18"/>
                <w:szCs w:val="18"/>
                <w:lang w:val="en-GB" w:eastAsia="en-GB"/>
              </w:rPr>
            </w:pPr>
            <w:r w:rsidRPr="00897FFA">
              <w:rPr>
                <w:rFonts w:eastAsia="Times New Roman" w:cs="Arial"/>
                <w:color w:val="000000"/>
                <w:sz w:val="18"/>
                <w:szCs w:val="18"/>
                <w:lang w:val="en-GB" w:eastAsia="en-GB"/>
              </w:rPr>
              <w:t>R 0.00</w:t>
            </w:r>
          </w:p>
        </w:tc>
      </w:tr>
      <w:tr w:rsidR="00D56327" w:rsidRPr="00897FFA" w:rsidTr="00D46155">
        <w:trPr>
          <w:trHeight w:val="315"/>
        </w:trPr>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712"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993"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nil"/>
              <w:right w:val="nil"/>
            </w:tcBorders>
            <w:shd w:val="clear" w:color="000000" w:fill="A5A5A5"/>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Ref</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Notes on Outputs, Specifications &amp; Controls</w:t>
            </w:r>
          </w:p>
        </w:tc>
        <w:tc>
          <w:tcPr>
            <w:tcW w:w="2311" w:type="pct"/>
            <w:gridSpan w:val="3"/>
            <w:tcBorders>
              <w:top w:val="single" w:sz="4" w:space="0" w:color="auto"/>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Critical Successor tasks</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Pilot ready system and processes</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All</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lastRenderedPageBreak/>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300"/>
        </w:trPr>
        <w:tc>
          <w:tcPr>
            <w:tcW w:w="659" w:type="pct"/>
            <w:tcBorders>
              <w:top w:val="nil"/>
              <w:left w:val="single" w:sz="4" w:space="0" w:color="auto"/>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2030" w:type="pct"/>
            <w:gridSpan w:val="3"/>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659" w:type="pct"/>
            <w:tcBorders>
              <w:top w:val="nil"/>
              <w:left w:val="nil"/>
              <w:bottom w:val="single" w:sz="4" w:space="0" w:color="auto"/>
              <w:right w:val="single" w:sz="4" w:space="0" w:color="auto"/>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c>
          <w:tcPr>
            <w:tcW w:w="1652" w:type="pct"/>
            <w:gridSpan w:val="2"/>
            <w:tcBorders>
              <w:top w:val="single" w:sz="4" w:space="0" w:color="auto"/>
              <w:left w:val="nil"/>
              <w:bottom w:val="single" w:sz="4" w:space="0" w:color="auto"/>
              <w:right w:val="single" w:sz="4" w:space="0" w:color="000000"/>
            </w:tcBorders>
            <w:shd w:val="clear" w:color="auto" w:fill="auto"/>
            <w:vAlign w:val="bottom"/>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 </w:t>
            </w:r>
          </w:p>
        </w:tc>
      </w:tr>
      <w:tr w:rsidR="00D56327" w:rsidRPr="00897FFA" w:rsidTr="00D46155">
        <w:trPr>
          <w:trHeight w:val="952"/>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Assumptions, Risk Factors &amp; Contingencies</w:t>
            </w:r>
            <w:r w:rsidRPr="00897FFA">
              <w:rPr>
                <w:rFonts w:eastAsia="Times New Roman" w:cs="Arial"/>
                <w:color w:val="000000"/>
                <w:sz w:val="18"/>
                <w:szCs w:val="18"/>
                <w:lang w:val="en-GB" w:eastAsia="en-GB"/>
              </w:rPr>
              <w:br/>
              <w:t>• valid user input</w:t>
            </w:r>
            <w:r w:rsidRPr="00897FFA">
              <w:rPr>
                <w:rFonts w:eastAsia="Times New Roman" w:cs="Arial"/>
                <w:color w:val="000000"/>
                <w:sz w:val="18"/>
                <w:szCs w:val="18"/>
                <w:lang w:val="en-GB" w:eastAsia="en-GB"/>
              </w:rPr>
              <w:br/>
              <w:t>• procurement processes</w:t>
            </w:r>
            <w:r w:rsidRPr="00897FFA">
              <w:rPr>
                <w:rFonts w:eastAsia="Times New Roman" w:cs="Arial"/>
                <w:color w:val="000000"/>
                <w:sz w:val="18"/>
                <w:szCs w:val="18"/>
                <w:lang w:val="en-GB" w:eastAsia="en-GB"/>
              </w:rPr>
              <w:br/>
              <w:t>• integration with all tasks</w:t>
            </w:r>
          </w:p>
        </w:tc>
      </w:tr>
      <w:tr w:rsidR="00D56327" w:rsidRPr="00897FFA" w:rsidTr="00D46155">
        <w:trPr>
          <w:trHeight w:val="58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rsidR="00D56327" w:rsidRPr="00897FFA" w:rsidRDefault="00D56327" w:rsidP="00D46155">
            <w:pPr>
              <w:rPr>
                <w:rFonts w:eastAsia="Times New Roman" w:cs="Arial"/>
                <w:color w:val="000000"/>
                <w:sz w:val="18"/>
                <w:szCs w:val="18"/>
                <w:lang w:val="en-GB" w:eastAsia="en-GB"/>
              </w:rPr>
            </w:pPr>
            <w:r w:rsidRPr="00897FFA">
              <w:rPr>
                <w:rFonts w:eastAsia="Times New Roman" w:cs="Arial"/>
                <w:color w:val="000000"/>
                <w:sz w:val="18"/>
                <w:szCs w:val="18"/>
                <w:lang w:val="en-GB" w:eastAsia="en-GB"/>
              </w:rPr>
              <w:t>Various notes (including capital needs)</w:t>
            </w:r>
          </w:p>
        </w:tc>
      </w:tr>
    </w:tbl>
    <w:p w:rsidR="00D56327" w:rsidRDefault="00D56327" w:rsidP="00D56327">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D56327" w:rsidRDefault="00D56327" w:rsidP="00D56327">
      <w:pPr>
        <w:pStyle w:val="Heading2a"/>
      </w:pPr>
      <w:bookmarkStart w:id="169" w:name="_Toc325100792"/>
      <w:r>
        <w:t>APPENDIX E: ICT AS A CROSS-CUTTER:</w:t>
      </w:r>
      <w:bookmarkEnd w:id="169"/>
    </w:p>
    <w:p w:rsidR="00D56327" w:rsidRDefault="00D56327" w:rsidP="00D56327">
      <w:pPr>
        <w:pStyle w:val="Title"/>
      </w:pPr>
      <w:r>
        <w:t>Meraka Contribution to the CSIR Water Sustainability Flagship</w:t>
      </w:r>
    </w:p>
    <w:p w:rsidR="00D56327" w:rsidRDefault="00D56327" w:rsidP="00D56327">
      <w:pPr>
        <w:pStyle w:val="Heading1"/>
      </w:pPr>
      <w:bookmarkStart w:id="170" w:name="_Toc324858300"/>
      <w:r>
        <w:t>Summary</w:t>
      </w:r>
      <w:bookmarkEnd w:id="170"/>
    </w:p>
    <w:p w:rsidR="00D56327" w:rsidRDefault="00D56327" w:rsidP="00D56327"/>
    <w:p w:rsidR="00D56327" w:rsidRDefault="00D56327" w:rsidP="00D56327">
      <w:r>
        <w:t xml:space="preserve">The CSIR Meraka Institute has a well established capability and track record in developing and deploying operational sensor monitoring and alert platforms for environmental phenomena. The most prominent of these is the Advanced Fire Information System (AFIS) that monitors threatening wildfires, so-called ‘hotspots’, and provides near real-time notifications and alerts to a variety of clients. Another example is the Earth Observation Water Quality Monitoring and Mapping system developed as part of the Safe Water Earth Observation (SWEOS) CSIR Science Research Project. </w:t>
      </w:r>
    </w:p>
    <w:p w:rsidR="00D56327" w:rsidRDefault="00D56327" w:rsidP="00D56327">
      <w:pPr>
        <w:pStyle w:val="NormalWeb"/>
        <w:rPr>
          <w:rFonts w:eastAsia="Calibri"/>
        </w:rPr>
      </w:pPr>
      <w:r w:rsidRPr="00224D67">
        <w:rPr>
          <w:rFonts w:eastAsia="Calibri"/>
        </w:rPr>
        <w:t xml:space="preserve">Several mature technologies underpinning these platforms </w:t>
      </w:r>
      <w:r>
        <w:rPr>
          <w:rFonts w:eastAsia="Calibri"/>
        </w:rPr>
        <w:t xml:space="preserve">have </w:t>
      </w:r>
      <w:r w:rsidRPr="00224D67">
        <w:rPr>
          <w:rFonts w:eastAsia="Calibri"/>
        </w:rPr>
        <w:t>been implemented</w:t>
      </w:r>
      <w:r>
        <w:rPr>
          <w:rFonts w:eastAsia="Calibri"/>
        </w:rPr>
        <w:t xml:space="preserve">; </w:t>
      </w:r>
      <w:r w:rsidRPr="00224D67">
        <w:rPr>
          <w:rFonts w:eastAsia="Calibri"/>
        </w:rPr>
        <w:t xml:space="preserve">the Wide Area </w:t>
      </w:r>
      <w:r>
        <w:rPr>
          <w:rFonts w:eastAsia="Calibri"/>
        </w:rPr>
        <w:t>A</w:t>
      </w:r>
      <w:r w:rsidRPr="00224D67">
        <w:rPr>
          <w:rFonts w:eastAsia="Calibri"/>
        </w:rPr>
        <w:t>lerting System</w:t>
      </w:r>
      <w:r>
        <w:rPr>
          <w:rFonts w:eastAsia="Calibri"/>
        </w:rPr>
        <w:t xml:space="preserve">, for example, </w:t>
      </w:r>
      <w:r w:rsidRPr="00224D67">
        <w:rPr>
          <w:rFonts w:eastAsia="Calibri"/>
        </w:rPr>
        <w:t>is a TRL level 7 ICT platform that generates and disseminates data and information derived from data originating from heterogeneous sensors, models or monitoring processes, over multiple digital communications c</w:t>
      </w:r>
      <w:r>
        <w:rPr>
          <w:rFonts w:eastAsia="Calibri"/>
        </w:rPr>
        <w:t>hannels. This proposal addresses Intervention Areas 3 and 4 of the WSF through the following interventions:</w:t>
      </w:r>
    </w:p>
    <w:p w:rsidR="00D56327" w:rsidRDefault="00D56327" w:rsidP="00D56327">
      <w:pPr>
        <w:pStyle w:val="NormalWeb"/>
        <w:numPr>
          <w:ilvl w:val="0"/>
          <w:numId w:val="25"/>
        </w:numPr>
        <w:spacing w:after="100" w:afterAutospacing="1"/>
        <w:jc w:val="both"/>
        <w:rPr>
          <w:rFonts w:eastAsia="Calibri"/>
        </w:rPr>
      </w:pPr>
      <w:r>
        <w:rPr>
          <w:rFonts w:eastAsia="Calibri"/>
        </w:rPr>
        <w:t>Collaboratively implement the dissemination component of a water quality monitoring system currently developed by CSIR Analytical Services(?) (CAS). The Wide Area Alerting System (WAAS) will be deployed to disseminate notification and alert messages through selected communications channels.</w:t>
      </w:r>
    </w:p>
    <w:p w:rsidR="00D56327" w:rsidRDefault="00D56327" w:rsidP="00D56327">
      <w:pPr>
        <w:pStyle w:val="NormalWeb"/>
        <w:numPr>
          <w:ilvl w:val="0"/>
          <w:numId w:val="25"/>
        </w:numPr>
        <w:spacing w:after="100" w:afterAutospacing="1"/>
        <w:jc w:val="both"/>
        <w:rPr>
          <w:rFonts w:eastAsia="Calibri"/>
        </w:rPr>
      </w:pPr>
      <w:r w:rsidRPr="003911F1">
        <w:rPr>
          <w:rFonts w:eastAsia="Calibri"/>
        </w:rPr>
        <w:t xml:space="preserve">Develop an open source, extensible, scalable and interoperable platform for near real-time water quality monitoring, sustainability assessment and response. </w:t>
      </w:r>
      <w:r>
        <w:rPr>
          <w:rFonts w:eastAsia="Calibri"/>
        </w:rPr>
        <w:t xml:space="preserve">The platform will </w:t>
      </w:r>
      <w:r w:rsidRPr="003911F1">
        <w:rPr>
          <w:rFonts w:eastAsia="Calibri"/>
        </w:rPr>
        <w:t>be based on Open Standards compliant services and interfaces, and deploy technologies at Readiness Level 6 and higher. Sub-components of the initial pilot will be migrated to this platform.</w:t>
      </w:r>
    </w:p>
    <w:p w:rsidR="00D56327" w:rsidRDefault="00D56327" w:rsidP="00D56327">
      <w:pPr>
        <w:pStyle w:val="NormalWeb"/>
        <w:rPr>
          <w:rFonts w:eastAsia="Calibri"/>
        </w:rPr>
      </w:pPr>
    </w:p>
    <w:p w:rsidR="00D56327" w:rsidRPr="00217D01" w:rsidRDefault="00D56327" w:rsidP="00D56327">
      <w:pPr>
        <w:pStyle w:val="Heading2"/>
      </w:pPr>
      <w:bookmarkStart w:id="171" w:name="_Toc324858301"/>
      <w:r>
        <w:t>Contributors</w:t>
      </w:r>
      <w:bookmarkEnd w:id="171"/>
    </w:p>
    <w:p w:rsidR="00D56327" w:rsidRDefault="00D56327" w:rsidP="00D56327">
      <w:pPr>
        <w:pStyle w:val="ListParagraph"/>
        <w:spacing w:before="100" w:beforeAutospacing="1" w:after="0" w:line="240" w:lineRule="auto"/>
        <w:ind w:hanging="360"/>
        <w:jc w:val="both"/>
      </w:pPr>
      <w:r>
        <w:t>Anwar Vahed</w:t>
      </w:r>
    </w:p>
    <w:p w:rsidR="00D56327" w:rsidRDefault="00D56327" w:rsidP="00D56327">
      <w:pPr>
        <w:pStyle w:val="ListParagraph"/>
        <w:spacing w:before="100" w:beforeAutospacing="1" w:after="0" w:line="240" w:lineRule="auto"/>
        <w:ind w:hanging="360"/>
        <w:jc w:val="both"/>
      </w:pPr>
      <w:r>
        <w:t>Graeme McFerren</w:t>
      </w:r>
    </w:p>
    <w:p w:rsidR="00D56327" w:rsidRDefault="00D56327" w:rsidP="00D56327">
      <w:pPr>
        <w:pStyle w:val="ListParagraph"/>
        <w:spacing w:before="100" w:beforeAutospacing="1" w:after="0" w:line="240" w:lineRule="auto"/>
        <w:ind w:hanging="360"/>
        <w:jc w:val="both"/>
      </w:pPr>
      <w:r>
        <w:t>Albert Lysko</w:t>
      </w:r>
    </w:p>
    <w:p w:rsidR="00D56327" w:rsidRDefault="00D56327" w:rsidP="00D56327">
      <w:pPr>
        <w:pStyle w:val="ListParagraph"/>
        <w:spacing w:before="100" w:beforeAutospacing="1" w:after="0" w:line="240" w:lineRule="auto"/>
        <w:ind w:hanging="360"/>
        <w:jc w:val="both"/>
      </w:pPr>
      <w:r>
        <w:t>Thomas Olwal</w:t>
      </w:r>
    </w:p>
    <w:p w:rsidR="00D56327" w:rsidRDefault="00D56327" w:rsidP="00D56327">
      <w:pPr>
        <w:pStyle w:val="ListParagraph"/>
        <w:spacing w:before="100" w:beforeAutospacing="1" w:after="0" w:line="240" w:lineRule="auto"/>
        <w:ind w:hanging="360"/>
        <w:jc w:val="both"/>
      </w:pPr>
      <w:r>
        <w:t>Louis Coetzee</w:t>
      </w:r>
    </w:p>
    <w:p w:rsidR="00D56327" w:rsidRDefault="00D56327" w:rsidP="00D56327">
      <w:r>
        <w:br w:type="page"/>
      </w:r>
    </w:p>
    <w:p w:rsidR="00D56327" w:rsidRDefault="00D56327" w:rsidP="00D56327">
      <w:pPr>
        <w:pStyle w:val="Heading1"/>
      </w:pPr>
      <w:bookmarkStart w:id="172" w:name="_Toc324858302"/>
      <w:r>
        <w:t>1.  Introduction</w:t>
      </w:r>
      <w:bookmarkEnd w:id="172"/>
    </w:p>
    <w:p w:rsidR="00D56327" w:rsidRDefault="00D56327" w:rsidP="00D56327">
      <w:pPr>
        <w:pStyle w:val="NormalWeb"/>
        <w:rPr>
          <w:rFonts w:eastAsia="Calibri"/>
        </w:rPr>
      </w:pPr>
      <w:r>
        <w:rPr>
          <w:rFonts w:eastAsia="Calibri"/>
        </w:rPr>
        <w:t xml:space="preserve">The CSIR Meraka Institute is the leading practitioner in Africa for the development and deployment of standards compliant and open source ICT for environmental observation. The Advanced Fire Information System (AFIS) is a well-known operational system that monitors wild fires and provides near real-time information to clients such as ESKOM and farmers. Another example of implementation is the sensor observation and monitoring system developed as part of the </w:t>
      </w:r>
      <w:r w:rsidRPr="003264D8">
        <w:rPr>
          <w:rFonts w:eastAsia="Calibri"/>
        </w:rPr>
        <w:t xml:space="preserve">Safe Water Earth Observation System (SWEOS). The system provides maps of eutrophication and cyanobacterial indices, water clarity and other water quality products for approximately 250 major dams in South Africa. </w:t>
      </w:r>
      <w:r>
        <w:rPr>
          <w:rFonts w:eastAsia="Calibri"/>
        </w:rPr>
        <w:t xml:space="preserve">A similar system is developed for the Acid Mine Drainage Science Research project for which data from in-situ water chemistry sensors is monitored. </w:t>
      </w:r>
    </w:p>
    <w:p w:rsidR="00D56327" w:rsidRDefault="00D56327" w:rsidP="00D56327">
      <w:pPr>
        <w:pStyle w:val="NormalWeb"/>
        <w:rPr>
          <w:rFonts w:eastAsia="Calibri"/>
        </w:rPr>
      </w:pPr>
      <w:r>
        <w:rPr>
          <w:rFonts w:eastAsia="Calibri"/>
        </w:rPr>
        <w:t xml:space="preserve">The technologies deployed in these applications are domain agnostic, i.e., the code base is generalised and can be implemented for arbitrary environmental monitoring applications and for heterogeneous types of sensor (remote, air-borne or in-situ), the latter being technically the easiest to leverage. Deployment of a new application involves some configuration steps, styling of user interfaces and connecting databases of observations. </w:t>
      </w:r>
      <w:r w:rsidRPr="003F43DC">
        <w:rPr>
          <w:rFonts w:eastAsia="Calibri"/>
        </w:rPr>
        <w:t>It is important to note that this platform is designed to be layered</w:t>
      </w:r>
      <w:r>
        <w:rPr>
          <w:rFonts w:eastAsia="Calibri"/>
        </w:rPr>
        <w:t xml:space="preserve">, i.e., </w:t>
      </w:r>
      <w:r w:rsidRPr="003F43DC">
        <w:rPr>
          <w:rFonts w:eastAsia="Calibri"/>
        </w:rPr>
        <w:t>it is expressly not a single 'stovepipe' solution and aimed at making it possible to open up water quality and other observational data to a wide audience.</w:t>
      </w:r>
      <w:r>
        <w:rPr>
          <w:rFonts w:eastAsia="Calibri"/>
        </w:rPr>
        <w:t xml:space="preserve"> </w:t>
      </w:r>
    </w:p>
    <w:p w:rsidR="00D56327" w:rsidRDefault="00D56327" w:rsidP="00D56327">
      <w:pPr>
        <w:pStyle w:val="Heading2"/>
        <w:rPr>
          <w:rFonts w:eastAsia="Calibri"/>
        </w:rPr>
      </w:pPr>
      <w:bookmarkStart w:id="173" w:name="_Toc324858303"/>
      <w:r>
        <w:rPr>
          <w:rFonts w:eastAsia="Calibri"/>
        </w:rPr>
        <w:t>1.1  Open Standards and Interoperability</w:t>
      </w:r>
      <w:bookmarkEnd w:id="173"/>
    </w:p>
    <w:p w:rsidR="00D56327" w:rsidRDefault="00D56327" w:rsidP="00D56327">
      <w:pPr>
        <w:pStyle w:val="NormalWeb"/>
        <w:rPr>
          <w:rFonts w:eastAsia="Calibri"/>
        </w:rPr>
      </w:pPr>
      <w:r>
        <w:rPr>
          <w:rFonts w:eastAsia="Calibri"/>
        </w:rPr>
        <w:t xml:space="preserve">Different custodians of sensory data can employ different or even proprietary formats and models for provided data and derived products. </w:t>
      </w:r>
      <w:r w:rsidRPr="00F576B6">
        <w:rPr>
          <w:rFonts w:eastAsia="Calibri"/>
        </w:rPr>
        <w:t>This condition presents an interoperability imp</w:t>
      </w:r>
      <w:r>
        <w:rPr>
          <w:rFonts w:eastAsia="Calibri"/>
        </w:rPr>
        <w:t>ediment</w:t>
      </w:r>
      <w:r w:rsidRPr="00F576B6">
        <w:rPr>
          <w:rFonts w:eastAsia="Calibri"/>
        </w:rPr>
        <w:t xml:space="preserve"> resulting in information isolation. The use of open standards and encodings in the provision of data products is </w:t>
      </w:r>
      <w:r>
        <w:rPr>
          <w:rFonts w:eastAsia="Calibri"/>
        </w:rPr>
        <w:t xml:space="preserve">a </w:t>
      </w:r>
      <w:r w:rsidRPr="00F576B6">
        <w:rPr>
          <w:rFonts w:eastAsia="Calibri"/>
        </w:rPr>
        <w:t xml:space="preserve">key requirement for </w:t>
      </w:r>
      <w:r>
        <w:rPr>
          <w:rFonts w:eastAsia="Calibri"/>
        </w:rPr>
        <w:t xml:space="preserve">sharing data and is encouraged by national strategy. Sensor Web Enablement </w:t>
      </w:r>
      <w:r w:rsidRPr="005E5CD5">
        <w:rPr>
          <w:rFonts w:eastAsia="Calibri"/>
        </w:rPr>
        <w:t>is a well-established concept that provides a suite of standardised web service interfaces and encodings</w:t>
      </w:r>
      <w:r>
        <w:rPr>
          <w:rFonts w:eastAsia="Calibri"/>
        </w:rPr>
        <w:t xml:space="preserve"> for sensory data exchange</w:t>
      </w:r>
      <w:r w:rsidRPr="005E5CD5">
        <w:rPr>
          <w:rFonts w:eastAsia="Calibri"/>
        </w:rPr>
        <w:t xml:space="preserve">. </w:t>
      </w:r>
    </w:p>
    <w:p w:rsidR="00D56327" w:rsidRDefault="00D56327" w:rsidP="00D56327">
      <w:pPr>
        <w:pStyle w:val="NormalWeb"/>
        <w:rPr>
          <w:rFonts w:eastAsia="Calibri"/>
        </w:rPr>
      </w:pPr>
      <w:r>
        <w:rPr>
          <w:rFonts w:eastAsia="Calibri"/>
        </w:rPr>
        <w:t>T</w:t>
      </w:r>
      <w:r w:rsidRPr="005E5CD5">
        <w:rPr>
          <w:rFonts w:eastAsia="Calibri"/>
        </w:rPr>
        <w:t xml:space="preserve">he Open Geospatial Consortium (OGC) </w:t>
      </w:r>
      <w:r>
        <w:rPr>
          <w:rFonts w:eastAsia="Calibri"/>
        </w:rPr>
        <w:t xml:space="preserve">open </w:t>
      </w:r>
      <w:r w:rsidRPr="005E5CD5">
        <w:rPr>
          <w:rFonts w:eastAsia="Calibri"/>
        </w:rPr>
        <w:t>standards</w:t>
      </w:r>
      <w:r>
        <w:rPr>
          <w:rFonts w:eastAsia="Calibri"/>
        </w:rPr>
        <w:t xml:space="preserve"> have been adopted in the South African Earth Observation System (SAEOS). A number of OGC compliant Sensor Web services have been deployed in SAEOS for, amongst others, weather stations, oceanographic and remote sensors. These specifications include models for encoding sensor observations and measurements, for describing sensor systems and associated processes, interfaces for requesting and retrieving sensor data, and for publishing and subscribing to alert notifications from sensors.</w:t>
      </w:r>
      <w:r w:rsidRPr="007906EE">
        <w:rPr>
          <w:rFonts w:eastAsia="Calibri"/>
        </w:rPr>
        <w:t xml:space="preserve"> </w:t>
      </w:r>
      <w:r w:rsidRPr="005E5CD5">
        <w:rPr>
          <w:rFonts w:eastAsia="Calibri"/>
        </w:rPr>
        <w:t>The</w:t>
      </w:r>
      <w:r>
        <w:rPr>
          <w:rFonts w:eastAsia="Calibri"/>
        </w:rPr>
        <w:t xml:space="preserve"> OGC </w:t>
      </w:r>
      <w:r w:rsidRPr="005E5CD5">
        <w:rPr>
          <w:rFonts w:eastAsia="Calibri"/>
        </w:rPr>
        <w:t xml:space="preserve">standards </w:t>
      </w:r>
      <w:r>
        <w:rPr>
          <w:rFonts w:eastAsia="Calibri"/>
        </w:rPr>
        <w:t>ensure</w:t>
      </w:r>
      <w:r w:rsidRPr="005E5CD5">
        <w:rPr>
          <w:rFonts w:eastAsia="Calibri"/>
        </w:rPr>
        <w:t xml:space="preserve"> </w:t>
      </w:r>
      <w:r w:rsidRPr="003F43DC">
        <w:rPr>
          <w:rFonts w:eastAsia="Calibri"/>
        </w:rPr>
        <w:t xml:space="preserve">interoperability and </w:t>
      </w:r>
      <w:r>
        <w:rPr>
          <w:rFonts w:eastAsia="Calibri"/>
        </w:rPr>
        <w:t xml:space="preserve">they </w:t>
      </w:r>
      <w:r w:rsidRPr="003F43DC">
        <w:rPr>
          <w:rFonts w:eastAsia="Calibri"/>
        </w:rPr>
        <w:t xml:space="preserve">are </w:t>
      </w:r>
      <w:r>
        <w:rPr>
          <w:rFonts w:eastAsia="Calibri"/>
        </w:rPr>
        <w:t>fundamental</w:t>
      </w:r>
      <w:r w:rsidRPr="003F43DC">
        <w:rPr>
          <w:rFonts w:eastAsia="Calibri"/>
        </w:rPr>
        <w:t xml:space="preserve"> to developing sensor observation and monitoring services in a cost-effective and sustainable manner. </w:t>
      </w:r>
    </w:p>
    <w:p w:rsidR="00D56327" w:rsidRDefault="00D56327" w:rsidP="00D56327">
      <w:pPr>
        <w:pStyle w:val="NormalWeb"/>
        <w:rPr>
          <w:rFonts w:eastAsia="Calibri"/>
        </w:rPr>
      </w:pPr>
      <w:r w:rsidRPr="003F43DC">
        <w:rPr>
          <w:rFonts w:eastAsia="Calibri"/>
        </w:rPr>
        <w:t>Several such services are deployed operationally in systems such as the Advanced Fire Information System (AFIS) and the Safe Waters Earth Observation System (SWEOS SRP), and more are being developed for, for example, the Acid Mine Drainage (AMD</w:t>
      </w:r>
      <w:r>
        <w:rPr>
          <w:rFonts w:eastAsia="Calibri"/>
        </w:rPr>
        <w:t xml:space="preserve">) </w:t>
      </w:r>
      <w:r w:rsidRPr="003F43DC">
        <w:rPr>
          <w:rFonts w:eastAsia="Calibri"/>
        </w:rPr>
        <w:t xml:space="preserve">SRP. A GIS-based information platform is being developed for the AMD SRP which will include a monitoring and alerting </w:t>
      </w:r>
      <w:r>
        <w:rPr>
          <w:rFonts w:eastAsia="Calibri"/>
        </w:rPr>
        <w:t>capability (in part developed for</w:t>
      </w:r>
      <w:r w:rsidRPr="003F43DC">
        <w:rPr>
          <w:rFonts w:eastAsia="Calibri"/>
        </w:rPr>
        <w:t xml:space="preserve"> water quality sensors) and </w:t>
      </w:r>
      <w:r>
        <w:rPr>
          <w:rFonts w:eastAsia="Calibri"/>
        </w:rPr>
        <w:t xml:space="preserve">a </w:t>
      </w:r>
      <w:r w:rsidRPr="003F43DC">
        <w:rPr>
          <w:rFonts w:eastAsia="Calibri"/>
        </w:rPr>
        <w:t>time series visualisation component</w:t>
      </w:r>
      <w:r>
        <w:rPr>
          <w:rFonts w:eastAsia="Calibri"/>
        </w:rPr>
        <w:t>.  S</w:t>
      </w:r>
      <w:r w:rsidRPr="003F43DC">
        <w:rPr>
          <w:rFonts w:eastAsia="Calibri"/>
        </w:rPr>
        <w:t xml:space="preserve">uch components </w:t>
      </w:r>
      <w:r>
        <w:rPr>
          <w:rFonts w:eastAsia="Calibri"/>
        </w:rPr>
        <w:t>f</w:t>
      </w:r>
      <w:r w:rsidRPr="003F43DC">
        <w:rPr>
          <w:rFonts w:eastAsia="Calibri"/>
        </w:rPr>
        <w:t>it naturally into the WSF ICT platform. Particular contributions would include rapidly deployable operational Sensor Observation Services and Web Feature Services for water chemistry sensors. Open standards based monitoring and alerting services will be implemented for near real-time (e.g</w:t>
      </w:r>
      <w:r>
        <w:rPr>
          <w:rFonts w:eastAsia="Calibri"/>
        </w:rPr>
        <w:t>.,</w:t>
      </w:r>
      <w:r w:rsidRPr="003F43DC">
        <w:rPr>
          <w:rFonts w:eastAsia="Calibri"/>
        </w:rPr>
        <w:t xml:space="preserve"> hourly) data streams.</w:t>
      </w:r>
    </w:p>
    <w:p w:rsidR="00D56327" w:rsidRDefault="00D56327" w:rsidP="00D56327">
      <w:pPr>
        <w:pStyle w:val="Heading1"/>
        <w:rPr>
          <w:rFonts w:eastAsia="Calibri"/>
        </w:rPr>
      </w:pPr>
      <w:bookmarkStart w:id="174" w:name="_Toc324858304"/>
      <w:r>
        <w:rPr>
          <w:rFonts w:eastAsia="Calibri"/>
        </w:rPr>
        <w:lastRenderedPageBreak/>
        <w:t>2.  Proposal</w:t>
      </w:r>
      <w:bookmarkEnd w:id="174"/>
    </w:p>
    <w:p w:rsidR="00D56327" w:rsidRDefault="00D56327" w:rsidP="00D56327">
      <w:pPr>
        <w:pStyle w:val="NormalWeb"/>
        <w:rPr>
          <w:rFonts w:eastAsia="Calibri"/>
        </w:rPr>
      </w:pPr>
      <w:r w:rsidRPr="00BF630C">
        <w:rPr>
          <w:rFonts w:eastAsia="Calibri"/>
        </w:rPr>
        <w:t xml:space="preserve">The Meraka Institute proposes to contribute </w:t>
      </w:r>
      <w:r>
        <w:rPr>
          <w:rFonts w:eastAsia="Calibri"/>
        </w:rPr>
        <w:t>to the WSF as follows.</w:t>
      </w:r>
    </w:p>
    <w:p w:rsidR="00D56327" w:rsidRPr="005141FF" w:rsidRDefault="00D56327" w:rsidP="00D56327">
      <w:pPr>
        <w:pStyle w:val="NormalWeb"/>
        <w:numPr>
          <w:ilvl w:val="0"/>
          <w:numId w:val="26"/>
        </w:numPr>
        <w:spacing w:after="100" w:afterAutospacing="1"/>
        <w:jc w:val="both"/>
        <w:rPr>
          <w:rFonts w:ascii="Trebuchet MS" w:eastAsia="Trebuchet MS" w:hAnsi="Trebuchet MS" w:cs="Trebuchet MS"/>
        </w:rPr>
      </w:pPr>
      <w:r w:rsidRPr="008B28BE">
        <w:rPr>
          <w:rFonts w:eastAsia="Calibri"/>
          <w:b/>
        </w:rPr>
        <w:t>Alert and Notifica</w:t>
      </w:r>
      <w:r>
        <w:rPr>
          <w:rFonts w:eastAsia="Calibri"/>
          <w:b/>
        </w:rPr>
        <w:t>tion Sub</w:t>
      </w:r>
      <w:r w:rsidRPr="008B28BE">
        <w:rPr>
          <w:rFonts w:eastAsia="Calibri"/>
          <w:b/>
        </w:rPr>
        <w:t>system</w:t>
      </w:r>
      <w:r>
        <w:rPr>
          <w:rFonts w:eastAsia="Calibri"/>
        </w:rPr>
        <w:t xml:space="preserve">: </w:t>
      </w:r>
      <w:r w:rsidRPr="005141FF">
        <w:rPr>
          <w:rFonts w:eastAsia="Calibri"/>
        </w:rPr>
        <w:t>Collaboratively implement the dissemination component of a water quality monitoring system currently developed by the CSIR Analytical Services unit (CAS). The Wide Area Alerting System (WAAS) will be deployed to disseminate notification and alert messages through selected communications channels. This technology can be deployed operationally within two months from the start of project activities.</w:t>
      </w:r>
    </w:p>
    <w:p w:rsidR="00D56327" w:rsidRDefault="00D56327" w:rsidP="00D56327">
      <w:pPr>
        <w:pStyle w:val="NormalWeb"/>
        <w:numPr>
          <w:ilvl w:val="0"/>
          <w:numId w:val="26"/>
        </w:numPr>
        <w:spacing w:after="100" w:afterAutospacing="1"/>
        <w:jc w:val="both"/>
        <w:rPr>
          <w:rFonts w:eastAsia="Calibri"/>
        </w:rPr>
      </w:pPr>
      <w:r w:rsidRPr="008B28BE">
        <w:rPr>
          <w:rFonts w:eastAsia="Calibri"/>
          <w:b/>
        </w:rPr>
        <w:t>Integrated Platform</w:t>
      </w:r>
      <w:r>
        <w:rPr>
          <w:rFonts w:eastAsia="Calibri"/>
        </w:rPr>
        <w:t>: Design and implement an open standards, i</w:t>
      </w:r>
      <w:r w:rsidRPr="005141FF">
        <w:rPr>
          <w:rFonts w:eastAsia="Calibri"/>
        </w:rPr>
        <w:t>ntegrated Water Resources Information System - an I</w:t>
      </w:r>
      <w:r>
        <w:rPr>
          <w:rFonts w:eastAsia="Calibri"/>
        </w:rPr>
        <w:t>C</w:t>
      </w:r>
      <w:r w:rsidRPr="005141FF">
        <w:rPr>
          <w:rFonts w:eastAsia="Calibri"/>
        </w:rPr>
        <w:t>T platform that provides ready access to water data and seamlessly links information production (research) and information consumption (planning and decision making). Open source sensory data provisioning services (implementations of Open Geospatial Consortium standardised web services), a monitoring and alerting system (the Wide Area Alerting System), and a research platform that integrates EO and domain data are readily available technologies relevant to the WSF.</w:t>
      </w:r>
      <w:r>
        <w:rPr>
          <w:rFonts w:eastAsia="Calibri"/>
        </w:rPr>
        <w:t xml:space="preserve"> </w:t>
      </w:r>
    </w:p>
    <w:p w:rsidR="00D56327" w:rsidRDefault="00D56327" w:rsidP="00D56327">
      <w:pPr>
        <w:pStyle w:val="NormalWeb"/>
        <w:rPr>
          <w:rFonts w:eastAsia="Calibri"/>
        </w:rPr>
      </w:pPr>
      <w:r>
        <w:rPr>
          <w:rFonts w:eastAsia="Calibri"/>
        </w:rPr>
        <w:t xml:space="preserve">Figure 1 shows a high level conceptual architecture of the proposed system. The explicit objective is to avoid ‘stove pipe’ implementations and support the development of </w:t>
      </w:r>
      <w:r w:rsidRPr="00946C0C">
        <w:rPr>
          <w:rFonts w:eastAsia="Calibri"/>
        </w:rPr>
        <w:t xml:space="preserve">the </w:t>
      </w:r>
      <w:r>
        <w:rPr>
          <w:rFonts w:eastAsia="Calibri"/>
        </w:rPr>
        <w:t>i</w:t>
      </w:r>
      <w:r w:rsidRPr="00946C0C">
        <w:rPr>
          <w:rFonts w:eastAsia="Calibri"/>
        </w:rPr>
        <w:t xml:space="preserve">ntegrated </w:t>
      </w:r>
      <w:r>
        <w:rPr>
          <w:rFonts w:eastAsia="Calibri"/>
        </w:rPr>
        <w:t>s</w:t>
      </w:r>
      <w:r w:rsidRPr="00946C0C">
        <w:rPr>
          <w:rFonts w:eastAsia="Calibri"/>
        </w:rPr>
        <w:t>olution</w:t>
      </w:r>
      <w:r>
        <w:rPr>
          <w:rFonts w:eastAsia="Calibri"/>
        </w:rPr>
        <w:t xml:space="preserve">s (thus a contribution to Implementation Area </w:t>
      </w:r>
      <w:r w:rsidRPr="00946C0C">
        <w:rPr>
          <w:rFonts w:eastAsia="Calibri"/>
        </w:rPr>
        <w:t>4</w:t>
      </w:r>
      <w:r>
        <w:rPr>
          <w:rFonts w:eastAsia="Calibri"/>
        </w:rPr>
        <w:t>)</w:t>
      </w:r>
      <w:r w:rsidRPr="00946C0C">
        <w:rPr>
          <w:rFonts w:eastAsia="Calibri"/>
        </w:rPr>
        <w:t xml:space="preserve">. The platform </w:t>
      </w:r>
      <w:r>
        <w:rPr>
          <w:rFonts w:eastAsia="Calibri"/>
        </w:rPr>
        <w:t>will be</w:t>
      </w:r>
      <w:r w:rsidRPr="00026444">
        <w:rPr>
          <w:rFonts w:eastAsia="Calibri"/>
        </w:rPr>
        <w:t xml:space="preserve"> </w:t>
      </w:r>
      <w:r w:rsidRPr="00946C0C">
        <w:rPr>
          <w:rFonts w:eastAsia="Calibri"/>
        </w:rPr>
        <w:t>open standards compliant</w:t>
      </w:r>
      <w:r w:rsidRPr="00026444">
        <w:rPr>
          <w:rFonts w:eastAsia="Calibri"/>
        </w:rPr>
        <w:t xml:space="preserve"> </w:t>
      </w:r>
      <w:r w:rsidRPr="00946C0C">
        <w:rPr>
          <w:rFonts w:eastAsia="Calibri"/>
        </w:rPr>
        <w:t>and, as far as practicable, open source with the core technology components already developed as described above. Additional components can be rapidly developed and deployed</w:t>
      </w:r>
      <w:r w:rsidRPr="00527168">
        <w:rPr>
          <w:rFonts w:eastAsia="Calibri"/>
        </w:rPr>
        <w:t xml:space="preserve"> operationally. </w:t>
      </w:r>
    </w:p>
    <w:p w:rsidR="00D56327" w:rsidRDefault="00D56327" w:rsidP="00D56327">
      <w:pPr>
        <w:pStyle w:val="NormalWeb"/>
        <w:rPr>
          <w:rFonts w:ascii="Calibri" w:eastAsia="Calibri" w:hAnsi="Calibri"/>
        </w:rPr>
      </w:pPr>
      <w:r w:rsidRPr="00475879">
        <w:rPr>
          <w:rFonts w:ascii="Tahoma" w:hAnsi="Tahoma"/>
          <w:noProof/>
          <w:lang w:val="en-US" w:eastAsia="en-US"/>
        </w:rPr>
        <w:pict>
          <v:group id="Group 17" o:spid="_x0000_s1034" style="position:absolute;margin-left:0;margin-top:1.6pt;width:451pt;height:191.95pt;z-index:6" coordorigin="1440,11504" coordsize="9020,38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">
            <v:group id="Group 18" o:spid="_x0000_s1035" style="position:absolute;left:1803;top:13455;width:8437;height:1888" coordorigin="1739,2529" coordsize="8437,1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9" o:spid="_x0000_s1036" type="#_x0000_t22" style="position:absolute;left:2801;top:2529;width:554;height:7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YxIsMA&#10;AADbAAAADwAAAGRycy9kb3ducmV2LnhtbESPT4vCMBTE74LfIbwFL6KpIiJd0yLKLnoS/xw8Ppq3&#10;bdnmpSSxdr/9RhA8DjPzG2ad96YRHTlfW1YwmyYgiAuray4VXC9fkxUIH5A1NpZJwR95yLPhYI2p&#10;tg8+UXcOpYgQ9ikqqEJoUyl9UZFBP7UtcfR+rDMYonSl1A4fEW4aOU+SpTRYc1yosKVtRcXv+W4U&#10;jF3hD5vrErvbPjl+0+7uu9NYqdFHv/kEEagP7/CrvdcKFgt4fok/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YxIsMAAADbAAAADwAAAAAAAAAAAAAAAACYAgAAZHJzL2Rv&#10;d25yZXYueG1sUEsFBgAAAAAEAAQA9QAAAIgDAAAAAA==&#10;" fillcolor="#95b3d7" strokecolor="#4f81bd" strokeweight="1pt">
                <v:fill color2="#4f81bd" focus="50%" type="gradient"/>
                <v:shadow on="t" color="#243f60" offset="1pt"/>
              </v:shape>
              <v:shape id="Picture 20" o:spid="_x0000_s1037" type="#_x0000_t75" style="position:absolute;left:1739;top:2939;width:777;height:8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IGXCAAAA2wAAAA8AAABkcnMvZG93bnJldi54bWxEj92KwjAUhO8F3yEcwbs1VdxFq1FEEZYV&#10;EX/Q20NzbIvJSWmidt/eLCx4OczMN8x03lgjHlT70rGCfi8BQZw5XXKu4HRcf4xA+ICs0TgmBb/k&#10;YT5rt6aYavfkPT0OIRcRwj5FBUUIVSqlzwqy6HuuIo7e1dUWQ5R1LnWNzwi3Rg6S5EtaLDkuFFjR&#10;sqDsdrjbSOmby/08zpMfU61uG7PbGue2SnU7zWICIlAT3uH/9rdWMPyEvy/xB8j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1CBlwgAAANsAAAAPAAAAAAAAAAAAAAAAAJ8C&#10;AABkcnMvZG93bnJldi54bWxQSwUGAAAAAAQABAD3AAAAjgMAAAAA&#10;">
                <v:imagedata r:id="rId59" o:title=""/>
              </v:shape>
              <v:shape id="Picture 21" o:spid="_x0000_s1038" type="#_x0000_t75" style="position:absolute;left:8576;top:2819;width:1600;height:14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CLH3DAAAA2wAAAA8AAABkcnMvZG93bnJldi54bWxEj0GLwjAUhO/C/ofwFvam6boiazWKCIKo&#10;KHYF9fZonm3Z5qU0Ueu/N4LgcZiZb5jRpDGluFLtCssKvjsRCOLU6oIzBfu/efsXhPPIGkvLpOBO&#10;Dibjj9YIY21vvKNr4jMRIOxiVJB7X8VSujQng65jK+LgnW1t0AdZZ1LXeAtwU8puFPWlwYLDQo4V&#10;zXJK/5OLUYCD7cHdT80PLzfZ3hxXes1drdTXZzMdgvDU+Hf41V5oBb0+PL+EHyDH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IsfcMAAADbAAAADwAAAAAAAAAAAAAAAACf&#10;AgAAZHJzL2Rvd25yZXYueG1sUEsFBgAAAAAEAAQA9wAAAI8DAAAAAA==&#10;">
                <v:imagedata r:id="rId60" o:title=""/>
              </v:shape>
              <v:shape id="Picture 22" o:spid="_x0000_s1039" type="#_x0000_t75" style="position:absolute;left:6423;top:2939;width:1267;height:1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HpTDAAAA2wAAAA8AAABkcnMvZG93bnJldi54bWxEj0GLwjAUhO8L/ofwBG9r6iq6VKOIsKgI&#10;C6sePD6aZ1NsXkoT2/rvjSDscZiZb5jFqrOlaKj2hWMFo2ECgjhzuuBcwfn08/kNwgdkjaVjUvAg&#10;D6tl72OBqXYt/1FzDLmIEPYpKjAhVKmUPjNk0Q9dRRy9q6sthijrXOoa2wi3pfxKkqm0WHBcMFjR&#10;xlB2O96tgux0b9v9eCZ308t6e2h+u+JcGqUG/W49BxGoC//hd3unFUxm8PoSf4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MelMMAAADbAAAADwAAAAAAAAAAAAAAAACf&#10;AgAAZHJzL2Rvd25yZXYueG1sUEsFBgAAAAAEAAQA9wAAAI8DAAAAAA==&#10;">
                <v:imagedata r:id="rId61" o:title=""/>
              </v:shape>
              <v:shape id="Picture 23" o:spid="_x0000_s1040" type="#_x0000_t75" style="position:absolute;left:2801;top:3585;width:598;height:7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xzNbCAAAA2wAAAA8AAABkcnMvZG93bnJldi54bWxET8uKwjAU3Q/4D+EKsxFNnYdoNUoZEHQW&#10;A62C20tzbYvNTdvE2vn7yUKY5eG8N7vB1KKnzlWWFcxnEQji3OqKCwXn0366BOE8ssbaMin4JQe7&#10;7ehlg7G2D06pz3whQgi7GBWU3jexlC4vyaCb2YY4cFfbGfQBdoXUHT5CuKnlWxQtpMGKQ0OJDX2V&#10;lN+yu1FQTSY/q/1nf2/fk8v3gY55umqdUq/jIVmD8DT4f/HTfdAKPsLY8CX8AL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cczWwgAAANsAAAAPAAAAAAAAAAAAAAAAAJ8C&#10;AABkcnMvZG93bnJldi54bWxQSwUGAAAAAAQABAD3AAAAjgMAAAAA&#10;">
                <v:imagedata r:id="rId62" o:title=""/>
              </v:shape>
              <v:shape id="Picture 24" o:spid="_x0000_s1041" type="#_x0000_t75" style="position:absolute;left:4548;top:2854;width:1025;height:1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xecPGAAAA2wAAAA8AAABkcnMvZG93bnJldi54bWxEj0FrwkAUhO+F/oflFbxI3VSk1OgqYlso&#10;0lC0vfT2yD6TaPZtursm8d+7gtDjMDPfMPNlb2rRkvOVZQVPowQEcW51xYWCn+/3xxcQPiBrrC2T&#10;gjN5WC7u7+aYatvxltpdKESEsE9RQRlCk0rp85IM+pFtiKO3t85giNIVUjvsItzUcpwkz9JgxXGh&#10;xIbWJeXH3ckoeM2GeOo+336zNmz/jodD9uU2U6UGD/1qBiJQH/7Dt/aHVjCZwvVL/AFy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F5w8YAAADbAAAADwAAAAAAAAAAAAAA&#10;AACfAgAAZHJzL2Rvd25yZXYueG1sUEsFBgAAAAAEAAQA9wAAAJIDAAAAAA==&#10;">
                <v:imagedata r:id="rId63" o:title=""/>
              </v:shape>
              <v:shape id="Picture 25" o:spid="_x0000_s1042" type="#_x0000_t75" style="position:absolute;left:4788;top:3094;width:1025;height:1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RoPDAAAA2wAAAA8AAABkcnMvZG93bnJldi54bWxET8tqwkAU3Rf8h+EK3RSdtNCi0VGktlBK&#10;g/jYuLtkrkk0cyfOjEn6952F0OXhvOfL3tSiJecrywqexwkI4tzqigsFh/3naALCB2SNtWVS8Ese&#10;lovBwxxTbTveUrsLhYgh7FNUUIbQpFL6vCSDfmwb4sidrDMYInSF1A67GG5q+ZIkb9JgxbGhxIbe&#10;S8ovu5tRsM6e8Nb9fByzNmyvl/M527jvqVKPw341AxGoD//iu/tLK3iN6+OX+A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hJGg8MAAADbAAAADwAAAAAAAAAAAAAAAACf&#10;AgAAZHJzL2Rvd25yZXYueG1sUEsFBgAAAAAEAAQA9wAAAI8DAAAAAA==&#10;">
                <v:imagedata r:id="rId63"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6" o:spid="_x0000_s1043" type="#_x0000_t13" style="position:absolute;left:3545;top:3094;width:886;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608QA&#10;AADbAAAADwAAAGRycy9kb3ducmV2LnhtbESP3WrCQBSE7wXfYTmCN6KbCIqkruJvKcUbtQ9wyJ4m&#10;qdmzMbvG2KfvFgQvh5n5hpkvW1OKhmpXWFYQjyIQxKnVBWcKvs774QyE88gaS8uk4EEOlotuZ46J&#10;tnc+UnPymQgQdgkqyL2vEildmpNBN7IVcfC+bW3QB1lnUtd4D3BTynEUTaXBgsNCjhVtckovp5tR&#10;cDDFdtDE6931fTL7vD6an5bNr1L9Xrt6A+Gp9a/ws/2hFUxi+P8Sf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N+tPEAAAA2wAAAA8AAAAAAAAAAAAAAAAAmAIAAGRycy9k&#10;b3ducmV2LnhtbFBLBQYAAAAABAAEAPUAAACJAwAAAAA=&#10;" fillcolor="#95b3d7" strokecolor="#4f81bd" strokeweight="1pt">
                <v:fill color2="#4f81bd" focus="50%" type="gradient"/>
                <v:shadow on="t" color="#243f60" offset="1pt"/>
              </v:shape>
              <v:shape id="AutoShape 27" o:spid="_x0000_s1044" type="#_x0000_t13" style="position:absolute;left:5573;top:3177;width:886;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kpMUA&#10;AADbAAAADwAAAGRycy9kb3ducmV2LnhtbESP3WrCQBSE7wu+w3KE3hTdGIhIdBXtH6X0xp8HOGSP&#10;STR7Nsluk9in7xaEXg4z8w2z2gymEh21rrSsYDaNQBBnVpecKzgd3yYLEM4ja6wsk4IbOdisRw8r&#10;TLXteU/dweciQNilqKDwvk6ldFlBBt3U1sTBO9vWoA+yzaVusQ9wU8k4iubSYMlhocCangvKrodv&#10;o+DLlC9P3Wz32rwni8/m1l0GNj9KPY6H7RKEp8H/h+/tD60gieHvS/gB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2SkxQAAANsAAAAPAAAAAAAAAAAAAAAAAJgCAABkcnMv&#10;ZG93bnJldi54bWxQSwUGAAAAAAQABAD1AAAAigMAAAAA&#10;" fillcolor="#95b3d7" strokecolor="#4f81bd" strokeweight="1pt">
                <v:fill color2="#4f81bd" focus="50%" type="gradient"/>
                <v:shadow on="t" color="#243f60" offset="1pt"/>
              </v:shape>
              <v:shape id="AutoShape 28" o:spid="_x0000_s1045" type="#_x0000_t13" style="position:absolute;left:7690;top:3094;width:886;height:8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BP8YA&#10;AADbAAAADwAAAGRycy9kb3ducmV2LnhtbESP0WrCQBRE3wv9h+UW+iJ1Y0UJMRupthURX7R+wCV7&#10;m6TN3o3ZbYx+vSsIfRxm5gyTzntTi45aV1lWMBpGIIhzqysuFBy+Pl9iEM4ja6wtk4IzOZhnjw8p&#10;JtqeeEfd3hciQNglqKD0vkmkdHlJBt3QNsTB+7atQR9kW0jd4inATS1fo2gqDVYcFkpsaFlS/rv/&#10;Mwq2pnofdKPFx3E1iTfHc/fTs7ko9fzUv81AeOr9f/jeXmsFkzHcvoQf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PBP8YAAADbAAAADwAAAAAAAAAAAAAAAACYAgAAZHJz&#10;L2Rvd25yZXYueG1sUEsFBgAAAAAEAAQA9QAAAIsDAAAAAA==&#10;" fillcolor="#95b3d7" strokecolor="#4f81bd" strokeweight="1pt">
                <v:fill color2="#4f81bd" focus="50%" type="gradient"/>
                <v:shadow on="t" color="#243f60" offset="1pt"/>
              </v:shape>
            </v:group>
            <v:shape id="Picture 29" o:spid="_x0000_s1046" type="#_x0000_t75" style="position:absolute;left:1440;top:11504;width:9020;height:19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uiM7DAAAA2wAAAA8AAABkcnMvZG93bnJldi54bWxEj81qwkAUhfcF32G4QnfNpGLFpo7Slgbq&#10;RjQV3F4yt0lq5k7MjEn69o4guDx854ezWA2mFh21rrKs4DmKQRDnVldcKNj/pE9zEM4ja6wtk4J/&#10;crBajh4WmGjb8466zBcilLBLUEHpfZNI6fKSDLrINsSB/drWoA+yLaRusQ/lppaTOJ5JgxWHhRIb&#10;+iwpP2Zno+B0/DpMmz8y+XydnvvtRr9+fGulHsfD+xsIT4O/m2/pwOFlCtcv4QfI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6IzsMAAADbAAAADwAAAAAAAAAAAAAAAACf&#10;AgAAZHJzL2Rvd25yZXYueG1sUEsFBgAAAAAEAAQA9wAAAI8DAAAAAA==&#10;">
              <v:imagedata r:id="rId64" o:title="" croptop="9085f" cropbottom="13278f"/>
            </v:shape>
          </v:group>
        </w:pict>
      </w:r>
    </w:p>
    <w:p w:rsidR="00D56327" w:rsidRDefault="00D56327" w:rsidP="00D56327">
      <w:pPr>
        <w:pStyle w:val="NormalWeb"/>
        <w:rPr>
          <w:rFonts w:eastAsia="Calibri"/>
        </w:rPr>
      </w:pPr>
    </w:p>
    <w:p w:rsidR="00D56327" w:rsidRDefault="00D56327" w:rsidP="00D56327">
      <w:pPr>
        <w:pStyle w:val="NormalWeb"/>
        <w:rPr>
          <w:rFonts w:eastAsia="Calibri"/>
        </w:rPr>
      </w:pPr>
    </w:p>
    <w:p w:rsidR="00D56327" w:rsidRDefault="00D56327" w:rsidP="00D56327">
      <w:pPr>
        <w:pStyle w:val="NormalWeb"/>
        <w:rPr>
          <w:rFonts w:eastAsia="Calibri"/>
        </w:rPr>
      </w:pPr>
    </w:p>
    <w:p w:rsidR="00D56327" w:rsidRDefault="00D56327" w:rsidP="00D56327">
      <w:pPr>
        <w:pStyle w:val="NormalWeb"/>
        <w:rPr>
          <w:rFonts w:eastAsia="Calibri"/>
        </w:rPr>
      </w:pPr>
    </w:p>
    <w:p w:rsidR="00D56327" w:rsidRDefault="00D56327" w:rsidP="00D56327">
      <w:pPr>
        <w:pStyle w:val="NormalWeb"/>
        <w:rPr>
          <w:rFonts w:eastAsia="Calibri"/>
        </w:rPr>
      </w:pPr>
    </w:p>
    <w:p w:rsidR="00D56327" w:rsidRDefault="00D56327" w:rsidP="00D56327">
      <w:pPr>
        <w:pStyle w:val="NormalWeb"/>
        <w:rPr>
          <w:rFonts w:eastAsia="Calibri"/>
        </w:rPr>
      </w:pPr>
    </w:p>
    <w:p w:rsidR="00D56327" w:rsidRDefault="00D56327" w:rsidP="00D56327">
      <w:pPr>
        <w:pStyle w:val="Caption"/>
        <w:rPr>
          <w:rFonts w:eastAsia="Calibri"/>
        </w:rPr>
      </w:pPr>
      <w:r w:rsidRPr="00D55FE7">
        <w:rPr>
          <w:rFonts w:eastAsia="Calibri"/>
        </w:rPr>
        <w:t>Figure 1</w:t>
      </w:r>
      <w:r>
        <w:rPr>
          <w:rFonts w:eastAsia="Calibri"/>
        </w:rPr>
        <w:t>: High-level conceptual architecture of the Integrated Water Resources Information System</w:t>
      </w:r>
    </w:p>
    <w:p w:rsidR="00D56327" w:rsidRDefault="00D56327" w:rsidP="00D56327">
      <w:pPr>
        <w:pStyle w:val="NormalWeb"/>
        <w:rPr>
          <w:rFonts w:eastAsia="Calibri"/>
        </w:rPr>
      </w:pPr>
      <w:r>
        <w:rPr>
          <w:rFonts w:eastAsia="Calibri"/>
        </w:rPr>
        <w:t xml:space="preserve">The platform enables the proactive development of environmentally sustainable responses and planning decisions to water resource challenges. The following functional requirements are integrated from end-to-end: </w:t>
      </w:r>
    </w:p>
    <w:p w:rsidR="00D56327" w:rsidRDefault="00D56327" w:rsidP="00D56327">
      <w:pPr>
        <w:pStyle w:val="NormalWeb"/>
        <w:numPr>
          <w:ilvl w:val="0"/>
          <w:numId w:val="27"/>
        </w:numPr>
        <w:spacing w:after="100" w:afterAutospacing="1"/>
        <w:jc w:val="both"/>
        <w:rPr>
          <w:rFonts w:eastAsia="Calibri"/>
        </w:rPr>
      </w:pPr>
      <w:r>
        <w:rPr>
          <w:rFonts w:eastAsia="Calibri"/>
        </w:rPr>
        <w:t>Ingest water data via diverse types of sensors, including remote and in-situ;</w:t>
      </w:r>
    </w:p>
    <w:p w:rsidR="00D56327" w:rsidRDefault="00D56327" w:rsidP="00D56327">
      <w:pPr>
        <w:pStyle w:val="NormalWeb"/>
        <w:numPr>
          <w:ilvl w:val="0"/>
          <w:numId w:val="27"/>
        </w:numPr>
        <w:spacing w:after="100" w:afterAutospacing="1"/>
        <w:jc w:val="both"/>
        <w:rPr>
          <w:rFonts w:eastAsia="Calibri"/>
        </w:rPr>
      </w:pPr>
      <w:r>
        <w:rPr>
          <w:rFonts w:eastAsia="Calibri"/>
        </w:rPr>
        <w:t>Collate water information and services from custodians;</w:t>
      </w:r>
    </w:p>
    <w:p w:rsidR="00D56327" w:rsidRDefault="00D56327" w:rsidP="00D56327">
      <w:pPr>
        <w:pStyle w:val="NormalWeb"/>
        <w:numPr>
          <w:ilvl w:val="0"/>
          <w:numId w:val="27"/>
        </w:numPr>
        <w:spacing w:after="100" w:afterAutospacing="1"/>
        <w:jc w:val="both"/>
        <w:rPr>
          <w:rFonts w:eastAsia="Calibri"/>
        </w:rPr>
      </w:pPr>
      <w:r>
        <w:rPr>
          <w:rFonts w:eastAsia="Calibri"/>
        </w:rPr>
        <w:t>Support the analyses of water consumption and availability using models and incorporating analytical and modelling tools (e.g., UrbanSim);</w:t>
      </w:r>
    </w:p>
    <w:p w:rsidR="00D56327" w:rsidRDefault="00D56327" w:rsidP="00D56327">
      <w:pPr>
        <w:pStyle w:val="NormalWeb"/>
        <w:numPr>
          <w:ilvl w:val="0"/>
          <w:numId w:val="27"/>
        </w:numPr>
        <w:spacing w:after="100" w:afterAutospacing="1"/>
        <w:jc w:val="both"/>
        <w:rPr>
          <w:rFonts w:eastAsia="Calibri"/>
        </w:rPr>
      </w:pPr>
      <w:r>
        <w:rPr>
          <w:rFonts w:eastAsia="Calibri"/>
        </w:rPr>
        <w:t xml:space="preserve">Disseminate timely information to stakeholders through standardised services and interfaces </w:t>
      </w:r>
    </w:p>
    <w:p w:rsidR="00D56327" w:rsidRPr="008B28BE" w:rsidRDefault="00D56327" w:rsidP="00D56327">
      <w:pPr>
        <w:pStyle w:val="NormalWeb"/>
        <w:rPr>
          <w:rFonts w:eastAsia="Calibri"/>
        </w:rPr>
      </w:pPr>
      <w:r w:rsidRPr="008B28BE">
        <w:rPr>
          <w:rFonts w:eastAsia="Calibri"/>
        </w:rPr>
        <w:t xml:space="preserve">The high level </w:t>
      </w:r>
      <w:r>
        <w:rPr>
          <w:rFonts w:eastAsia="Calibri"/>
        </w:rPr>
        <w:t>architectural modules</w:t>
      </w:r>
      <w:r w:rsidRPr="008B28BE">
        <w:rPr>
          <w:rFonts w:eastAsia="Calibri"/>
        </w:rPr>
        <w:t xml:space="preserve"> compris</w:t>
      </w:r>
      <w:r>
        <w:rPr>
          <w:rFonts w:eastAsia="Calibri"/>
        </w:rPr>
        <w:t>e</w:t>
      </w:r>
      <w:r w:rsidRPr="008B28BE">
        <w:rPr>
          <w:rFonts w:eastAsia="Calibri"/>
        </w:rPr>
        <w:t xml:space="preserve"> as follows:</w:t>
      </w:r>
    </w:p>
    <w:p w:rsidR="00D56327" w:rsidRPr="008B28BE" w:rsidRDefault="00D56327" w:rsidP="00D56327">
      <w:pPr>
        <w:pStyle w:val="NormalWeb"/>
        <w:numPr>
          <w:ilvl w:val="0"/>
          <w:numId w:val="27"/>
        </w:numPr>
        <w:spacing w:after="100" w:afterAutospacing="1"/>
        <w:jc w:val="both"/>
        <w:rPr>
          <w:rFonts w:eastAsia="Calibri"/>
        </w:rPr>
      </w:pPr>
      <w:r w:rsidRPr="008B28BE">
        <w:rPr>
          <w:rFonts w:eastAsia="Calibri"/>
        </w:rPr>
        <w:lastRenderedPageBreak/>
        <w:t xml:space="preserve">A </w:t>
      </w:r>
      <w:r w:rsidRPr="008B28BE">
        <w:rPr>
          <w:rFonts w:eastAsia="Calibri"/>
          <w:b/>
        </w:rPr>
        <w:t>Sensor Hardware Layer</w:t>
      </w:r>
      <w:r w:rsidRPr="008B28BE">
        <w:rPr>
          <w:rFonts w:eastAsia="Calibri"/>
        </w:rPr>
        <w:t xml:space="preserve"> that provides measurements and observations in a standards complaint format</w:t>
      </w:r>
      <w:r>
        <w:rPr>
          <w:rFonts w:eastAsia="Calibri"/>
        </w:rPr>
        <w:t xml:space="preserve"> ranging</w:t>
      </w:r>
      <w:r w:rsidRPr="008B28BE">
        <w:rPr>
          <w:rFonts w:eastAsia="Calibri"/>
        </w:rPr>
        <w:t xml:space="preserve"> from in-situ water quality sensors</w:t>
      </w:r>
      <w:r>
        <w:rPr>
          <w:rFonts w:eastAsia="Calibri"/>
        </w:rPr>
        <w:t xml:space="preserve"> </w:t>
      </w:r>
      <w:r w:rsidRPr="008B28BE">
        <w:rPr>
          <w:rFonts w:eastAsia="Calibri"/>
        </w:rPr>
        <w:t xml:space="preserve">to remote sensing </w:t>
      </w:r>
      <w:r>
        <w:rPr>
          <w:rFonts w:eastAsia="Calibri"/>
        </w:rPr>
        <w:t xml:space="preserve">satellite </w:t>
      </w:r>
      <w:r w:rsidRPr="008B28BE">
        <w:rPr>
          <w:rFonts w:eastAsia="Calibri"/>
        </w:rPr>
        <w:t xml:space="preserve">data sources. </w:t>
      </w:r>
    </w:p>
    <w:p w:rsidR="00D56327" w:rsidRPr="008B28BE" w:rsidRDefault="00D56327" w:rsidP="00D56327">
      <w:pPr>
        <w:pStyle w:val="NormalWeb"/>
        <w:numPr>
          <w:ilvl w:val="0"/>
          <w:numId w:val="27"/>
        </w:numPr>
        <w:spacing w:after="100" w:afterAutospacing="1"/>
        <w:jc w:val="both"/>
        <w:rPr>
          <w:rFonts w:eastAsia="Calibri"/>
        </w:rPr>
      </w:pPr>
      <w:r w:rsidRPr="008B28BE">
        <w:rPr>
          <w:rFonts w:eastAsia="Calibri"/>
        </w:rPr>
        <w:t xml:space="preserve">The </w:t>
      </w:r>
      <w:r w:rsidRPr="008B28BE">
        <w:rPr>
          <w:rFonts w:eastAsia="Calibri"/>
          <w:b/>
        </w:rPr>
        <w:t>Middleware Layer</w:t>
      </w:r>
      <w:r w:rsidRPr="008B28BE">
        <w:rPr>
          <w:rFonts w:eastAsia="Calibri"/>
        </w:rPr>
        <w:t xml:space="preserve"> provides the means to archive sensor observations and to provide access to other data archives on various, distributed databases and file systems through standardised services and interfaces. Water quality simulation and evaluation models are also maintained at this level. </w:t>
      </w:r>
    </w:p>
    <w:p w:rsidR="00D56327" w:rsidRPr="008B28BE" w:rsidRDefault="00D56327" w:rsidP="00D56327">
      <w:pPr>
        <w:pStyle w:val="NormalWeb"/>
        <w:numPr>
          <w:ilvl w:val="0"/>
          <w:numId w:val="27"/>
        </w:numPr>
        <w:spacing w:after="100" w:afterAutospacing="1"/>
        <w:jc w:val="both"/>
        <w:rPr>
          <w:rFonts w:eastAsia="Calibri"/>
        </w:rPr>
      </w:pPr>
      <w:r w:rsidRPr="008B28BE">
        <w:rPr>
          <w:rFonts w:eastAsia="Calibri"/>
        </w:rPr>
        <w:t xml:space="preserve">The </w:t>
      </w:r>
      <w:r w:rsidRPr="008B28BE">
        <w:rPr>
          <w:rFonts w:eastAsia="Calibri"/>
          <w:b/>
        </w:rPr>
        <w:t>Integration and Analysis Layer</w:t>
      </w:r>
      <w:r w:rsidRPr="008B28BE">
        <w:rPr>
          <w:rFonts w:eastAsia="Calibri"/>
        </w:rPr>
        <w:t xml:space="preserve"> hosts software tools for processing and analytics, workflows that process observations, some of which may be long-running to monitor anomalous events, as well as orchestration modules that trigger sequences of processing activities on the occurrence of certain events or combinations of events. </w:t>
      </w:r>
    </w:p>
    <w:p w:rsidR="00D56327" w:rsidRPr="008B28BE" w:rsidRDefault="00D56327" w:rsidP="00D56327">
      <w:pPr>
        <w:pStyle w:val="NormalWeb"/>
        <w:numPr>
          <w:ilvl w:val="0"/>
          <w:numId w:val="27"/>
        </w:numPr>
        <w:spacing w:after="100" w:afterAutospacing="1"/>
        <w:jc w:val="both"/>
        <w:rPr>
          <w:rFonts w:eastAsia="Calibri"/>
        </w:rPr>
      </w:pPr>
      <w:r w:rsidRPr="008B28BE">
        <w:rPr>
          <w:rFonts w:eastAsia="Calibri"/>
        </w:rPr>
        <w:t xml:space="preserve">The </w:t>
      </w:r>
      <w:r w:rsidRPr="008B28BE">
        <w:rPr>
          <w:rFonts w:eastAsia="Calibri"/>
          <w:b/>
        </w:rPr>
        <w:t>Dissemination Layer</w:t>
      </w:r>
      <w:r w:rsidRPr="008B28BE">
        <w:rPr>
          <w:rFonts w:eastAsia="Calibri"/>
        </w:rPr>
        <w:t xml:space="preserve"> incorporates the Wide Area Alerting System providing alerts and notifications to subscribed clients, “dashboard” functionalities for visualisation (mapping etc) and the provision of data sets </w:t>
      </w:r>
      <w:r>
        <w:rPr>
          <w:rFonts w:eastAsia="Calibri"/>
        </w:rPr>
        <w:t xml:space="preserve">at standardised interfaces </w:t>
      </w:r>
      <w:r w:rsidRPr="008B28BE">
        <w:rPr>
          <w:rFonts w:eastAsia="Calibri"/>
        </w:rPr>
        <w:t xml:space="preserve">for </w:t>
      </w:r>
      <w:r>
        <w:rPr>
          <w:rFonts w:eastAsia="Calibri"/>
        </w:rPr>
        <w:t xml:space="preserve">incorporation into </w:t>
      </w:r>
      <w:r w:rsidRPr="008B28BE">
        <w:rPr>
          <w:rFonts w:eastAsia="Calibri"/>
        </w:rPr>
        <w:t xml:space="preserve">client applications. </w:t>
      </w:r>
    </w:p>
    <w:p w:rsidR="00D56327" w:rsidRDefault="00D56327" w:rsidP="00D56327">
      <w:pPr>
        <w:pStyle w:val="NormalWeb"/>
        <w:rPr>
          <w:rFonts w:eastAsia="Calibri"/>
        </w:rPr>
      </w:pPr>
    </w:p>
    <w:p w:rsidR="00D56327" w:rsidRDefault="00D56327" w:rsidP="00D56327">
      <w:pPr>
        <w:pStyle w:val="Heading2"/>
      </w:pPr>
      <w:bookmarkStart w:id="175" w:name="_Toc324858305"/>
      <w:r>
        <w:t>2.1  Implementation</w:t>
      </w:r>
      <w:bookmarkEnd w:id="175"/>
      <w:r>
        <w:t xml:space="preserve"> </w:t>
      </w:r>
    </w:p>
    <w:p w:rsidR="00D56327" w:rsidRDefault="00D56327" w:rsidP="00D56327">
      <w:pPr>
        <w:pStyle w:val="NormalWeb"/>
        <w:rPr>
          <w:rFonts w:eastAsia="Calibri"/>
        </w:rPr>
      </w:pPr>
      <w:r>
        <w:rPr>
          <w:rFonts w:eastAsia="Calibri"/>
        </w:rPr>
        <w:t xml:space="preserve">System development and deployment will be needs driven, i.e., will be developed through close interaction with partners and users. Compliance in interoperability will be supported through the adoption of open standards for data encoding, information models, services and interfaces. An iterative specification-implementation cycle will be followed: in the first year of development, the identified use case of near-real-time monitoring and evaluation will be addressed.  The system will be extended to more sensors and a wider area of coverage in subsequent years. More advanced applications include user formulated queries, data transformations and simulations that support e.g., urban planning in terms of both water quality and quantity. </w:t>
      </w:r>
    </w:p>
    <w:p w:rsidR="00D56327" w:rsidRPr="007A0B87" w:rsidRDefault="00D56327" w:rsidP="00D56327">
      <w:pPr>
        <w:pStyle w:val="NormalWeb"/>
        <w:rPr>
          <w:rFonts w:eastAsia="Calibri"/>
        </w:rPr>
      </w:pPr>
      <w:r>
        <w:rPr>
          <w:rFonts w:eastAsia="Calibri"/>
        </w:rPr>
        <w:br w:type="page"/>
      </w:r>
      <w:r w:rsidRPr="007A0B87">
        <w:rPr>
          <w:rFonts w:eastAsia="Calibri"/>
        </w:rPr>
        <w:lastRenderedPageBreak/>
        <w:t>Year 1</w:t>
      </w:r>
    </w:p>
    <w:p w:rsidR="00D56327" w:rsidRDefault="00D56327" w:rsidP="00D56327">
      <w:pPr>
        <w:pStyle w:val="ListParagraph"/>
        <w:spacing w:before="100" w:beforeAutospacing="1" w:after="0" w:line="240" w:lineRule="auto"/>
        <w:ind w:hanging="360"/>
        <w:jc w:val="both"/>
      </w:pPr>
      <w:r w:rsidRPr="00CD15BF">
        <w:rPr>
          <w:b/>
        </w:rPr>
        <w:t>WAAS deployment</w:t>
      </w:r>
      <w:r>
        <w:t xml:space="preserve">: The Alert and Notification subsystem will be implemented in the first year of development; the design and development of the integrated platform will commence with PG co-investment with more advanced implementations in the following years. </w:t>
      </w:r>
      <w:r w:rsidRPr="008B28BE">
        <w:t xml:space="preserve">The implementation time frame for the core infrastructure is </w:t>
      </w:r>
      <w:r>
        <w:t>8</w:t>
      </w:r>
      <w:r w:rsidRPr="008B28BE">
        <w:t xml:space="preserve"> months, with a full</w:t>
      </w:r>
      <w:r>
        <w:t xml:space="preserve">y </w:t>
      </w:r>
      <w:r w:rsidRPr="008B28BE">
        <w:t xml:space="preserve">operational </w:t>
      </w:r>
      <w:r>
        <w:t xml:space="preserve">core platform </w:t>
      </w:r>
      <w:r w:rsidRPr="008B28BE">
        <w:t xml:space="preserve">in </w:t>
      </w:r>
      <w:r>
        <w:t>1</w:t>
      </w:r>
      <w:r w:rsidRPr="008B28BE">
        <w:t xml:space="preserve">2 months. </w:t>
      </w:r>
      <w:r>
        <w:t xml:space="preserve">Spatial and aspatial water data will be represented in compliance with open standards encodings (WaterML 2.0). Open standards (OGC compliant) services will be developed to expose data from water quality sensors in an interoperable manner. </w:t>
      </w:r>
    </w:p>
    <w:p w:rsidR="00D56327" w:rsidRPr="00CD15BF" w:rsidRDefault="00D56327" w:rsidP="00D56327">
      <w:pPr>
        <w:pStyle w:val="ListParagraph"/>
        <w:spacing w:before="100" w:beforeAutospacing="1" w:after="0" w:line="240" w:lineRule="auto"/>
        <w:ind w:hanging="360"/>
        <w:jc w:val="both"/>
      </w:pPr>
      <w:r w:rsidRPr="00CD15BF">
        <w:rPr>
          <w:b/>
        </w:rPr>
        <w:t>Platform architecture</w:t>
      </w:r>
      <w:r w:rsidRPr="00CD15BF">
        <w:t xml:space="preserve">: Concurrently, an end-to-end platform will be designed that </w:t>
      </w:r>
      <w:r>
        <w:t xml:space="preserve">complies with open standards and </w:t>
      </w:r>
      <w:r w:rsidRPr="00CD15BF">
        <w:t xml:space="preserve">incorporates and supplement existing non-compliant water data provisioning components. </w:t>
      </w:r>
    </w:p>
    <w:p w:rsidR="00D56327" w:rsidRPr="00CD15BF" w:rsidRDefault="00D56327" w:rsidP="00D56327">
      <w:pPr>
        <w:pStyle w:val="ListParagraph"/>
        <w:spacing w:before="100" w:beforeAutospacing="1" w:after="0" w:line="240" w:lineRule="auto"/>
        <w:ind w:hanging="360"/>
        <w:jc w:val="both"/>
      </w:pPr>
      <w:r w:rsidRPr="00CD15BF">
        <w:rPr>
          <w:b/>
        </w:rPr>
        <w:t>Core platform</w:t>
      </w:r>
      <w:r w:rsidRPr="00CD15BF">
        <w:t xml:space="preserve">: The integrated platform will host these services and the process chains that monitor and identify anomalous events registered by water quality sensors (based on the technologies implemented for the Advanced Fire Information System). The Wide Area Alerting System (WAAS) will be deployed as part of this platform to disseminate alert notifications to users for evaluation. </w:t>
      </w:r>
    </w:p>
    <w:p w:rsidR="00D56327" w:rsidRPr="00CB3036" w:rsidRDefault="00D56327" w:rsidP="00D56327">
      <w:pPr>
        <w:pStyle w:val="NormalWeb"/>
        <w:rPr>
          <w:rFonts w:eastAsia="Calibri"/>
        </w:rPr>
      </w:pPr>
      <w:r w:rsidRPr="00CB3036">
        <w:rPr>
          <w:rFonts w:eastAsia="Calibri"/>
        </w:rPr>
        <w:t>Year</w:t>
      </w:r>
      <w:r>
        <w:rPr>
          <w:rFonts w:eastAsia="Calibri"/>
        </w:rPr>
        <w:t>s</w:t>
      </w:r>
      <w:r w:rsidRPr="00CB3036">
        <w:rPr>
          <w:rFonts w:eastAsia="Calibri"/>
        </w:rPr>
        <w:t xml:space="preserve"> 2 and 3</w:t>
      </w:r>
    </w:p>
    <w:p w:rsidR="00D56327" w:rsidRDefault="00D56327" w:rsidP="00D56327">
      <w:pPr>
        <w:pStyle w:val="ListParagraph"/>
        <w:spacing w:before="100" w:beforeAutospacing="1" w:after="0" w:line="240" w:lineRule="auto"/>
        <w:ind w:hanging="360"/>
        <w:jc w:val="both"/>
      </w:pPr>
      <w:r>
        <w:t>Implementation in years 2 and 3 entail the following</w:t>
      </w:r>
    </w:p>
    <w:p w:rsidR="00D56327" w:rsidRDefault="00D56327" w:rsidP="00D56327">
      <w:pPr>
        <w:pStyle w:val="ListParagraph"/>
        <w:spacing w:before="100" w:beforeAutospacing="1" w:after="0" w:line="240" w:lineRule="auto"/>
        <w:ind w:hanging="360"/>
        <w:jc w:val="both"/>
      </w:pPr>
      <w:r w:rsidRPr="00CD15BF">
        <w:rPr>
          <w:b/>
        </w:rPr>
        <w:t>Refinement and expansion</w:t>
      </w:r>
      <w:r>
        <w:t>: The monitoring and evaluation process chain will be extended to 20 or more sensors as they are deployed in other areas.</w:t>
      </w:r>
    </w:p>
    <w:p w:rsidR="00D56327" w:rsidRDefault="00D56327" w:rsidP="00D56327">
      <w:pPr>
        <w:pStyle w:val="ListParagraph"/>
        <w:spacing w:before="100" w:beforeAutospacing="1" w:after="0" w:line="240" w:lineRule="auto"/>
        <w:ind w:hanging="360"/>
        <w:jc w:val="both"/>
      </w:pPr>
      <w:r w:rsidRPr="00CD15BF">
        <w:rPr>
          <w:b/>
        </w:rPr>
        <w:t>Platform migration</w:t>
      </w:r>
      <w:r>
        <w:t xml:space="preserve">:  The system will be migrated to an open standards and open source architecture. Where required, systems will run in parallel until with controlled phase-over of the existing components. </w:t>
      </w:r>
    </w:p>
    <w:p w:rsidR="00D56327" w:rsidRDefault="00D56327" w:rsidP="00D56327">
      <w:pPr>
        <w:pStyle w:val="ListParagraph"/>
        <w:spacing w:before="100" w:beforeAutospacing="1" w:after="0" w:line="240" w:lineRule="auto"/>
        <w:ind w:hanging="360"/>
        <w:jc w:val="both"/>
      </w:pPr>
      <w:r>
        <w:rPr>
          <w:b/>
        </w:rPr>
        <w:t>Integration</w:t>
      </w:r>
      <w:r w:rsidRPr="00B20353">
        <w:rPr>
          <w:b/>
        </w:rPr>
        <w:t xml:space="preserve"> and simulation environment</w:t>
      </w:r>
      <w:r>
        <w:t>: Other water data sources and models will be integrated into the platform: Open source applications (such as UrbanSim) will be incorporated in a modelling and analysis environment that enables the creation of workflows for simulation and analysis of human settlement and water consumption dynamics</w:t>
      </w:r>
    </w:p>
    <w:p w:rsidR="00D56327" w:rsidRDefault="00D56327" w:rsidP="00D56327">
      <w:pPr>
        <w:pStyle w:val="ListParagraph"/>
        <w:spacing w:before="100" w:beforeAutospacing="1" w:after="0" w:line="240" w:lineRule="auto"/>
        <w:ind w:hanging="360"/>
        <w:jc w:val="both"/>
      </w:pPr>
      <w:r w:rsidRPr="00B20353">
        <w:rPr>
          <w:b/>
        </w:rPr>
        <w:t>Robust sensor networks</w:t>
      </w:r>
      <w:r>
        <w:t xml:space="preserve">: Communications hardware, protocols and services will be implemented to enable the deployment of sensors in locations with unreliable or no power sources or poor digital communications infrastructure. </w:t>
      </w:r>
    </w:p>
    <w:p w:rsidR="00D56327" w:rsidRDefault="00D56327" w:rsidP="00D56327"/>
    <w:p w:rsidR="00D56327" w:rsidRDefault="00D56327" w:rsidP="00D56327">
      <w:pPr>
        <w:pStyle w:val="Heading2"/>
      </w:pPr>
      <w:r>
        <w:br w:type="page"/>
      </w:r>
      <w:bookmarkStart w:id="176" w:name="_Toc324858306"/>
      <w:r>
        <w:lastRenderedPageBreak/>
        <w:t>2.2 Schedule of tasks</w:t>
      </w:r>
      <w:bookmarkEnd w:id="176"/>
    </w:p>
    <w:p w:rsidR="00D56327" w:rsidRDefault="00D56327" w:rsidP="00D56327">
      <w:r>
        <w:t>The following table lists the task implementation time line, together with existing technologies to be implemented, deliverables and outputs. Individual tasks are described separately in greater detail.</w:t>
      </w:r>
    </w:p>
    <w:p w:rsidR="00D56327" w:rsidRDefault="00D56327" w:rsidP="00D56327"/>
    <w:tbl>
      <w:tblPr>
        <w:tblW w:w="9072" w:type="dxa"/>
        <w:tblBorders>
          <w:top w:val="single" w:sz="8" w:space="0" w:color="4F81BD"/>
          <w:left w:val="single" w:sz="8" w:space="0" w:color="4F81BD"/>
          <w:bottom w:val="single" w:sz="8" w:space="0" w:color="4F81BD"/>
          <w:right w:val="single" w:sz="8" w:space="0" w:color="4F81BD"/>
        </w:tblBorders>
        <w:tblLook w:val="0020"/>
      </w:tblPr>
      <w:tblGrid>
        <w:gridCol w:w="969"/>
        <w:gridCol w:w="4384"/>
        <w:gridCol w:w="176"/>
        <w:gridCol w:w="3543"/>
      </w:tblGrid>
      <w:tr w:rsidR="00D56327" w:rsidRPr="007C54B9" w:rsidTr="00D46155">
        <w:tc>
          <w:tcPr>
            <w:tcW w:w="969" w:type="dxa"/>
            <w:tcBorders>
              <w:top w:val="single" w:sz="8" w:space="0" w:color="4F81BD"/>
              <w:left w:val="single" w:sz="8" w:space="0" w:color="4F81BD"/>
              <w:right w:val="single" w:sz="8" w:space="0" w:color="4F81BD"/>
            </w:tcBorders>
            <w:shd w:val="clear" w:color="auto" w:fill="4F81BD"/>
          </w:tcPr>
          <w:p w:rsidR="00D56327" w:rsidRPr="007C54B9" w:rsidRDefault="00D56327" w:rsidP="00D46155">
            <w:pPr>
              <w:pStyle w:val="NoSpacing"/>
              <w:rPr>
                <w:b/>
                <w:color w:val="FFFFFF"/>
              </w:rPr>
            </w:pPr>
            <w:r w:rsidRPr="007C54B9">
              <w:rPr>
                <w:b/>
                <w:color w:val="FFFFFF"/>
              </w:rPr>
              <w:t>Month</w:t>
            </w:r>
            <w:r w:rsidRPr="007C54B9">
              <w:rPr>
                <w:b/>
                <w:bCs/>
                <w:color w:val="FFFFFF"/>
              </w:rPr>
              <w:t>s</w:t>
            </w:r>
          </w:p>
        </w:tc>
        <w:tc>
          <w:tcPr>
            <w:tcW w:w="4560" w:type="dxa"/>
            <w:gridSpan w:val="2"/>
            <w:shd w:val="clear" w:color="auto" w:fill="4F81BD"/>
          </w:tcPr>
          <w:p w:rsidR="00D56327" w:rsidRPr="007C54B9" w:rsidRDefault="00D56327" w:rsidP="00D46155">
            <w:pPr>
              <w:pStyle w:val="NoSpacing"/>
              <w:rPr>
                <w:b/>
                <w:color w:val="FFFFFF"/>
              </w:rPr>
            </w:pPr>
            <w:r w:rsidRPr="007C54B9">
              <w:rPr>
                <w:b/>
                <w:bCs/>
                <w:color w:val="FFFFFF"/>
              </w:rPr>
              <w:t>Task number: Activity/Description</w:t>
            </w:r>
          </w:p>
        </w:tc>
        <w:tc>
          <w:tcPr>
            <w:tcW w:w="3543" w:type="dxa"/>
            <w:tcBorders>
              <w:top w:val="single" w:sz="8" w:space="0" w:color="4F81BD"/>
              <w:left w:val="single" w:sz="8" w:space="0" w:color="4F81BD"/>
              <w:right w:val="single" w:sz="8" w:space="0" w:color="4F81BD"/>
            </w:tcBorders>
            <w:shd w:val="clear" w:color="auto" w:fill="4F81BD"/>
          </w:tcPr>
          <w:p w:rsidR="00D56327" w:rsidRPr="007C54B9" w:rsidRDefault="00D56327" w:rsidP="00D46155">
            <w:pPr>
              <w:pStyle w:val="NoSpacing"/>
              <w:rPr>
                <w:b/>
                <w:color w:val="FFFFFF"/>
              </w:rPr>
            </w:pPr>
            <w:r w:rsidRPr="007C54B9">
              <w:rPr>
                <w:b/>
                <w:bCs/>
                <w:color w:val="FFFFFF"/>
              </w:rPr>
              <w:t xml:space="preserve">Technology (TRL): </w:t>
            </w:r>
            <w:r w:rsidRPr="007C54B9">
              <w:rPr>
                <w:b/>
                <w:color w:val="FFFFFF"/>
              </w:rPr>
              <w:t>Deliverable</w:t>
            </w:r>
          </w:p>
        </w:tc>
      </w:tr>
      <w:tr w:rsidR="00D56327" w:rsidTr="00D46155">
        <w:trPr>
          <w:trHeight w:val="409"/>
        </w:trPr>
        <w:tc>
          <w:tcPr>
            <w:tcW w:w="9072" w:type="dxa"/>
            <w:gridSpan w:val="4"/>
            <w:tcBorders>
              <w:top w:val="single" w:sz="8" w:space="0" w:color="4F81BD"/>
              <w:left w:val="single" w:sz="8" w:space="0" w:color="4F81BD"/>
              <w:bottom w:val="single" w:sz="8" w:space="0" w:color="4F81BD"/>
              <w:right w:val="single" w:sz="8" w:space="0" w:color="4F81BD"/>
            </w:tcBorders>
            <w:vAlign w:val="center"/>
          </w:tcPr>
          <w:p w:rsidR="00D56327" w:rsidRPr="007C54B9" w:rsidRDefault="00D56327" w:rsidP="00D46155">
            <w:pPr>
              <w:pStyle w:val="NoSpacing"/>
              <w:jc w:val="center"/>
              <w:rPr>
                <w:b/>
              </w:rPr>
            </w:pPr>
            <w:r w:rsidRPr="007C54B9">
              <w:rPr>
                <w:b/>
              </w:rPr>
              <w:t>Year 1</w:t>
            </w:r>
          </w:p>
        </w:tc>
      </w:tr>
      <w:tr w:rsidR="00D56327" w:rsidTr="00D46155">
        <w:tc>
          <w:tcPr>
            <w:tcW w:w="969" w:type="dxa"/>
            <w:tcBorders>
              <w:left w:val="single" w:sz="8" w:space="0" w:color="4F81BD"/>
              <w:right w:val="single" w:sz="8" w:space="0" w:color="4F81BD"/>
            </w:tcBorders>
          </w:tcPr>
          <w:p w:rsidR="00D56327" w:rsidRDefault="00D56327" w:rsidP="00D46155">
            <w:pPr>
              <w:pStyle w:val="NoSpacing"/>
            </w:pPr>
            <w:r>
              <w:t>01 – 06</w:t>
            </w:r>
          </w:p>
        </w:tc>
        <w:tc>
          <w:tcPr>
            <w:tcW w:w="4384" w:type="dxa"/>
          </w:tcPr>
          <w:p w:rsidR="00D56327" w:rsidRDefault="00D56327" w:rsidP="00D46155">
            <w:pPr>
              <w:pStyle w:val="NoSpacing"/>
            </w:pPr>
            <w:r w:rsidRPr="007C54B9">
              <w:rPr>
                <w:b/>
              </w:rPr>
              <w:t>E1.1</w:t>
            </w:r>
            <w:r>
              <w:t xml:space="preserve"> Incorporate Wide Area Alerting System in existing CAS proposed system</w:t>
            </w:r>
          </w:p>
        </w:tc>
        <w:tc>
          <w:tcPr>
            <w:tcW w:w="3719" w:type="dxa"/>
            <w:gridSpan w:val="2"/>
            <w:tcBorders>
              <w:left w:val="single" w:sz="8" w:space="0" w:color="4F81BD"/>
              <w:right w:val="single" w:sz="8" w:space="0" w:color="4F81BD"/>
            </w:tcBorders>
          </w:tcPr>
          <w:p w:rsidR="00D56327" w:rsidRDefault="00D56327" w:rsidP="00D46155">
            <w:pPr>
              <w:pStyle w:val="NoSpacing"/>
            </w:pPr>
            <w:r>
              <w:t>WAAS (7): System able to send SMS messages to subscribed users</w:t>
            </w:r>
          </w:p>
        </w:tc>
      </w:tr>
      <w:tr w:rsidR="00D56327" w:rsidTr="00D46155">
        <w:tc>
          <w:tcPr>
            <w:tcW w:w="969" w:type="dxa"/>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04 – 06</w:t>
            </w:r>
          </w:p>
        </w:tc>
        <w:tc>
          <w:tcPr>
            <w:tcW w:w="4384" w:type="dxa"/>
            <w:tcBorders>
              <w:top w:val="single" w:sz="8" w:space="0" w:color="4F81BD"/>
              <w:bottom w:val="single" w:sz="8" w:space="0" w:color="4F81BD"/>
            </w:tcBorders>
          </w:tcPr>
          <w:p w:rsidR="00D56327" w:rsidRDefault="00D56327" w:rsidP="00D46155">
            <w:pPr>
              <w:pStyle w:val="NoSpacing"/>
            </w:pPr>
            <w:r w:rsidRPr="007C54B9">
              <w:rPr>
                <w:b/>
              </w:rPr>
              <w:t>E1.2</w:t>
            </w:r>
            <w:r>
              <w:t xml:space="preserve"> Specify first level system architecture </w:t>
            </w:r>
          </w:p>
        </w:tc>
        <w:tc>
          <w:tcPr>
            <w:tcW w:w="3719" w:type="dxa"/>
            <w:gridSpan w:val="2"/>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 xml:space="preserve">Architecture specification report </w:t>
            </w:r>
          </w:p>
        </w:tc>
      </w:tr>
      <w:tr w:rsidR="00D56327" w:rsidTr="00D46155">
        <w:tc>
          <w:tcPr>
            <w:tcW w:w="969" w:type="dxa"/>
            <w:tcBorders>
              <w:left w:val="single" w:sz="8" w:space="0" w:color="4F81BD"/>
              <w:right w:val="single" w:sz="8" w:space="0" w:color="4F81BD"/>
            </w:tcBorders>
          </w:tcPr>
          <w:p w:rsidR="00D56327" w:rsidRDefault="00D56327" w:rsidP="00D46155">
            <w:pPr>
              <w:pStyle w:val="NoSpacing"/>
            </w:pPr>
            <w:r>
              <w:t>07 – 09</w:t>
            </w:r>
          </w:p>
        </w:tc>
        <w:tc>
          <w:tcPr>
            <w:tcW w:w="4384" w:type="dxa"/>
          </w:tcPr>
          <w:p w:rsidR="00D56327" w:rsidRDefault="00D56327" w:rsidP="00D46155">
            <w:pPr>
              <w:pStyle w:val="NoSpacing"/>
            </w:pPr>
            <w:r w:rsidRPr="007C54B9">
              <w:rPr>
                <w:b/>
              </w:rPr>
              <w:t>E1.3</w:t>
            </w:r>
            <w:r>
              <w:t xml:space="preserve"> Monitoring system and integrated platform core infrastructure</w:t>
            </w:r>
          </w:p>
        </w:tc>
        <w:tc>
          <w:tcPr>
            <w:tcW w:w="3719" w:type="dxa"/>
            <w:gridSpan w:val="2"/>
            <w:tcBorders>
              <w:left w:val="single" w:sz="8" w:space="0" w:color="4F81BD"/>
              <w:right w:val="single" w:sz="8" w:space="0" w:color="4F81BD"/>
            </w:tcBorders>
          </w:tcPr>
          <w:p w:rsidR="00D56327" w:rsidRDefault="00D56327" w:rsidP="00D46155">
            <w:pPr>
              <w:pStyle w:val="NoSpacing"/>
            </w:pPr>
            <w:r>
              <w:t>EO4Vistrails (4</w:t>
            </w:r>
            <w:r w:rsidRPr="007C54B9">
              <w:sym w:font="Wingdings" w:char="F0E0"/>
            </w:r>
            <w:r>
              <w:t>6): Open source geospatial data base, feeder modules, sensor services and interfaces implemented</w:t>
            </w:r>
          </w:p>
        </w:tc>
      </w:tr>
      <w:tr w:rsidR="00D56327" w:rsidTr="00D46155">
        <w:tc>
          <w:tcPr>
            <w:tcW w:w="969" w:type="dxa"/>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 xml:space="preserve">09 – 12 </w:t>
            </w:r>
          </w:p>
        </w:tc>
        <w:tc>
          <w:tcPr>
            <w:tcW w:w="4384" w:type="dxa"/>
            <w:tcBorders>
              <w:top w:val="single" w:sz="8" w:space="0" w:color="4F81BD"/>
              <w:bottom w:val="single" w:sz="8" w:space="0" w:color="4F81BD"/>
            </w:tcBorders>
          </w:tcPr>
          <w:p w:rsidR="00D56327" w:rsidRDefault="00D56327" w:rsidP="00D46155">
            <w:pPr>
              <w:pStyle w:val="NoSpacing"/>
            </w:pPr>
            <w:r w:rsidRPr="007C54B9">
              <w:rPr>
                <w:b/>
              </w:rPr>
              <w:t>E1.4</w:t>
            </w:r>
            <w:r>
              <w:t xml:space="preserve"> Operational integrated platform for monitoring and alerting</w:t>
            </w:r>
          </w:p>
        </w:tc>
        <w:tc>
          <w:tcPr>
            <w:tcW w:w="3719" w:type="dxa"/>
            <w:gridSpan w:val="2"/>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 xml:space="preserve">Validated web interface dashboard with alerting services </w:t>
            </w:r>
          </w:p>
        </w:tc>
      </w:tr>
      <w:tr w:rsidR="00D56327" w:rsidTr="00D46155">
        <w:trPr>
          <w:trHeight w:val="445"/>
        </w:trPr>
        <w:tc>
          <w:tcPr>
            <w:tcW w:w="9072" w:type="dxa"/>
            <w:gridSpan w:val="4"/>
            <w:tcBorders>
              <w:left w:val="single" w:sz="8" w:space="0" w:color="4F81BD"/>
              <w:right w:val="single" w:sz="8" w:space="0" w:color="4F81BD"/>
            </w:tcBorders>
            <w:vAlign w:val="center"/>
          </w:tcPr>
          <w:p w:rsidR="00D56327" w:rsidRPr="007C54B9" w:rsidRDefault="00D56327" w:rsidP="00D46155">
            <w:pPr>
              <w:pStyle w:val="NoSpacing"/>
              <w:jc w:val="center"/>
              <w:rPr>
                <w:b/>
              </w:rPr>
            </w:pPr>
            <w:r w:rsidRPr="007C54B9">
              <w:rPr>
                <w:b/>
              </w:rPr>
              <w:t>Year 2</w:t>
            </w:r>
          </w:p>
        </w:tc>
      </w:tr>
      <w:tr w:rsidR="00D56327" w:rsidTr="00D46155">
        <w:tc>
          <w:tcPr>
            <w:tcW w:w="969" w:type="dxa"/>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13 – 18</w:t>
            </w:r>
          </w:p>
        </w:tc>
        <w:tc>
          <w:tcPr>
            <w:tcW w:w="4384" w:type="dxa"/>
            <w:tcBorders>
              <w:top w:val="single" w:sz="8" w:space="0" w:color="4F81BD"/>
              <w:bottom w:val="single" w:sz="8" w:space="0" w:color="4F81BD"/>
            </w:tcBorders>
          </w:tcPr>
          <w:p w:rsidR="00D56327" w:rsidRDefault="00D56327" w:rsidP="00D46155">
            <w:pPr>
              <w:pStyle w:val="NoSpacing"/>
            </w:pPr>
            <w:r w:rsidRPr="007C54B9">
              <w:rPr>
                <w:b/>
              </w:rPr>
              <w:t>E2.1</w:t>
            </w:r>
            <w:r>
              <w:t xml:space="preserve"> Data series viewing functionality and subscription services; 20 sensor/probe inputs</w:t>
            </w:r>
          </w:p>
        </w:tc>
        <w:tc>
          <w:tcPr>
            <w:tcW w:w="3719" w:type="dxa"/>
            <w:gridSpan w:val="2"/>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 xml:space="preserve">TSV (5 </w:t>
            </w:r>
            <w:r w:rsidRPr="007C54B9">
              <w:sym w:font="Wingdings" w:char="F0E0"/>
            </w:r>
            <w:r>
              <w:t xml:space="preserve"> 6): Time series viewer implemented; system expanded to accommodate 20 sensors</w:t>
            </w:r>
          </w:p>
        </w:tc>
      </w:tr>
      <w:tr w:rsidR="00D56327" w:rsidTr="00D46155">
        <w:tc>
          <w:tcPr>
            <w:tcW w:w="969" w:type="dxa"/>
            <w:tcBorders>
              <w:left w:val="single" w:sz="8" w:space="0" w:color="4F81BD"/>
              <w:right w:val="single" w:sz="8" w:space="0" w:color="4F81BD"/>
            </w:tcBorders>
          </w:tcPr>
          <w:p w:rsidR="00D56327" w:rsidRDefault="00D56327" w:rsidP="00D46155">
            <w:pPr>
              <w:pStyle w:val="NoSpacing"/>
            </w:pPr>
            <w:r>
              <w:t>13 – 24</w:t>
            </w:r>
          </w:p>
        </w:tc>
        <w:tc>
          <w:tcPr>
            <w:tcW w:w="4384" w:type="dxa"/>
          </w:tcPr>
          <w:p w:rsidR="00D56327" w:rsidRPr="007C54B9" w:rsidRDefault="00D56327" w:rsidP="00D46155">
            <w:pPr>
              <w:pStyle w:val="NoSpacing"/>
              <w:rPr>
                <w:b/>
              </w:rPr>
            </w:pPr>
            <w:r w:rsidRPr="007C54B9">
              <w:rPr>
                <w:b/>
              </w:rPr>
              <w:t>E2.2</w:t>
            </w:r>
            <w:r w:rsidRPr="008D4C1D">
              <w:t xml:space="preserve"> Foraging cognitive radio communication infrastructure</w:t>
            </w:r>
          </w:p>
        </w:tc>
        <w:tc>
          <w:tcPr>
            <w:tcW w:w="3719" w:type="dxa"/>
            <w:gridSpan w:val="2"/>
            <w:tcBorders>
              <w:left w:val="single" w:sz="8" w:space="0" w:color="4F81BD"/>
              <w:right w:val="single" w:sz="8" w:space="0" w:color="4F81BD"/>
            </w:tcBorders>
          </w:tcPr>
          <w:p w:rsidR="00D56327" w:rsidRDefault="00D56327" w:rsidP="00D46155">
            <w:pPr>
              <w:pStyle w:val="NoSpacing"/>
            </w:pPr>
            <w:r>
              <w:t>Wireless broadband device and ability to acquire alternative energy sources</w:t>
            </w:r>
          </w:p>
        </w:tc>
      </w:tr>
      <w:tr w:rsidR="00D56327" w:rsidTr="00D46155">
        <w:tc>
          <w:tcPr>
            <w:tcW w:w="969" w:type="dxa"/>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 xml:space="preserve">19 – 30 </w:t>
            </w:r>
          </w:p>
        </w:tc>
        <w:tc>
          <w:tcPr>
            <w:tcW w:w="4384" w:type="dxa"/>
            <w:tcBorders>
              <w:top w:val="single" w:sz="8" w:space="0" w:color="4F81BD"/>
              <w:bottom w:val="single" w:sz="8" w:space="0" w:color="4F81BD"/>
            </w:tcBorders>
          </w:tcPr>
          <w:p w:rsidR="00D56327" w:rsidRDefault="00D56327" w:rsidP="00D46155">
            <w:pPr>
              <w:pStyle w:val="NoSpacing"/>
            </w:pPr>
            <w:r w:rsidRPr="007C54B9">
              <w:rPr>
                <w:b/>
              </w:rPr>
              <w:t>E2.3</w:t>
            </w:r>
            <w:r>
              <w:t xml:space="preserve"> Implement fully integrated platform</w:t>
            </w:r>
          </w:p>
        </w:tc>
        <w:tc>
          <w:tcPr>
            <w:tcW w:w="3719" w:type="dxa"/>
            <w:gridSpan w:val="2"/>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 xml:space="preserve">Functional analytical environment implemented and deployed </w:t>
            </w:r>
          </w:p>
        </w:tc>
      </w:tr>
      <w:tr w:rsidR="00D56327" w:rsidTr="00D46155">
        <w:tc>
          <w:tcPr>
            <w:tcW w:w="969" w:type="dxa"/>
            <w:tcBorders>
              <w:left w:val="single" w:sz="8" w:space="0" w:color="4F81BD"/>
              <w:right w:val="single" w:sz="8" w:space="0" w:color="4F81BD"/>
            </w:tcBorders>
          </w:tcPr>
          <w:p w:rsidR="00D56327" w:rsidRDefault="00D56327" w:rsidP="00D46155">
            <w:pPr>
              <w:pStyle w:val="NoSpacing"/>
            </w:pPr>
            <w:r>
              <w:t>13 – 30</w:t>
            </w:r>
          </w:p>
        </w:tc>
        <w:tc>
          <w:tcPr>
            <w:tcW w:w="4384" w:type="dxa"/>
          </w:tcPr>
          <w:p w:rsidR="00D56327" w:rsidRDefault="00D56327" w:rsidP="00D46155">
            <w:pPr>
              <w:pStyle w:val="NoSpacing"/>
            </w:pPr>
            <w:r w:rsidRPr="007C54B9">
              <w:rPr>
                <w:b/>
              </w:rPr>
              <w:t>E2.4</w:t>
            </w:r>
            <w:r>
              <w:t xml:space="preserve"> Modelling and analysis workflow environment</w:t>
            </w:r>
          </w:p>
        </w:tc>
        <w:tc>
          <w:tcPr>
            <w:tcW w:w="3719" w:type="dxa"/>
            <w:gridSpan w:val="2"/>
            <w:tcBorders>
              <w:left w:val="single" w:sz="8" w:space="0" w:color="4F81BD"/>
              <w:right w:val="single" w:sz="8" w:space="0" w:color="4F81BD"/>
            </w:tcBorders>
          </w:tcPr>
          <w:p w:rsidR="00D56327" w:rsidRDefault="00D56327" w:rsidP="00D46155">
            <w:pPr>
              <w:pStyle w:val="NoSpacing"/>
            </w:pPr>
            <w:r>
              <w:t>EO4V (6): Simulation and evaluation component integration completed</w:t>
            </w:r>
          </w:p>
        </w:tc>
      </w:tr>
      <w:tr w:rsidR="00D56327" w:rsidTr="00D46155">
        <w:trPr>
          <w:trHeight w:val="472"/>
        </w:trPr>
        <w:tc>
          <w:tcPr>
            <w:tcW w:w="9072" w:type="dxa"/>
            <w:gridSpan w:val="4"/>
            <w:tcBorders>
              <w:top w:val="single" w:sz="8" w:space="0" w:color="4F81BD"/>
              <w:left w:val="single" w:sz="8" w:space="0" w:color="4F81BD"/>
              <w:bottom w:val="single" w:sz="8" w:space="0" w:color="4F81BD"/>
              <w:right w:val="single" w:sz="8" w:space="0" w:color="4F81BD"/>
            </w:tcBorders>
            <w:vAlign w:val="center"/>
          </w:tcPr>
          <w:p w:rsidR="00D56327" w:rsidRDefault="00D56327" w:rsidP="00D46155">
            <w:pPr>
              <w:pStyle w:val="NoSpacing"/>
              <w:jc w:val="center"/>
            </w:pPr>
            <w:r w:rsidRPr="007C54B9">
              <w:rPr>
                <w:b/>
              </w:rPr>
              <w:t>Year 3</w:t>
            </w:r>
          </w:p>
        </w:tc>
      </w:tr>
      <w:tr w:rsidR="00D56327" w:rsidTr="00D46155">
        <w:tc>
          <w:tcPr>
            <w:tcW w:w="969" w:type="dxa"/>
            <w:tcBorders>
              <w:left w:val="single" w:sz="8" w:space="0" w:color="4F81BD"/>
              <w:right w:val="single" w:sz="8" w:space="0" w:color="4F81BD"/>
            </w:tcBorders>
          </w:tcPr>
          <w:p w:rsidR="00D56327" w:rsidRDefault="00D56327" w:rsidP="00D46155">
            <w:pPr>
              <w:pStyle w:val="NoSpacing"/>
            </w:pPr>
            <w:r>
              <w:t>24 – 32</w:t>
            </w:r>
          </w:p>
        </w:tc>
        <w:tc>
          <w:tcPr>
            <w:tcW w:w="4384" w:type="dxa"/>
          </w:tcPr>
          <w:p w:rsidR="00D56327" w:rsidRDefault="00D56327" w:rsidP="00D46155">
            <w:pPr>
              <w:pStyle w:val="NoSpacing"/>
            </w:pPr>
            <w:r w:rsidRPr="007C54B9">
              <w:rPr>
                <w:b/>
              </w:rPr>
              <w:t>E3.1</w:t>
            </w:r>
            <w:r>
              <w:t xml:space="preserve"> integrated simulation models and data sources; Extension to further applications</w:t>
            </w:r>
          </w:p>
        </w:tc>
        <w:tc>
          <w:tcPr>
            <w:tcW w:w="3719" w:type="dxa"/>
            <w:gridSpan w:val="2"/>
            <w:tcBorders>
              <w:left w:val="single" w:sz="8" w:space="0" w:color="4F81BD"/>
              <w:right w:val="single" w:sz="8" w:space="0" w:color="4F81BD"/>
            </w:tcBorders>
          </w:tcPr>
          <w:p w:rsidR="00D56327" w:rsidRDefault="00D56327" w:rsidP="00D46155">
            <w:pPr>
              <w:pStyle w:val="NoSpacing"/>
            </w:pPr>
            <w:r>
              <w:t xml:space="preserve">EO4V (4 </w:t>
            </w:r>
            <w:r w:rsidRPr="007C54B9">
              <w:sym w:font="Wingdings" w:char="F0E0"/>
            </w:r>
            <w:r>
              <w:t xml:space="preserve"> 7): EO4Vistrails with analytical software implemented</w:t>
            </w:r>
          </w:p>
        </w:tc>
      </w:tr>
      <w:tr w:rsidR="00D56327" w:rsidTr="00D46155">
        <w:tc>
          <w:tcPr>
            <w:tcW w:w="969" w:type="dxa"/>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pPr>
            <w:r>
              <w:t>31 – 36</w:t>
            </w:r>
          </w:p>
        </w:tc>
        <w:tc>
          <w:tcPr>
            <w:tcW w:w="4384" w:type="dxa"/>
            <w:tcBorders>
              <w:top w:val="single" w:sz="8" w:space="0" w:color="4F81BD"/>
              <w:bottom w:val="single" w:sz="8" w:space="0" w:color="4F81BD"/>
            </w:tcBorders>
          </w:tcPr>
          <w:p w:rsidR="00D56327" w:rsidRDefault="00D56327" w:rsidP="00D46155">
            <w:pPr>
              <w:pStyle w:val="NoSpacing"/>
            </w:pPr>
            <w:r w:rsidRPr="007C54B9">
              <w:rPr>
                <w:b/>
              </w:rPr>
              <w:t>E3.2</w:t>
            </w:r>
            <w:r>
              <w:t xml:space="preserve"> Advanced water quality and quantity modelling and evaluation applications</w:t>
            </w:r>
          </w:p>
        </w:tc>
        <w:tc>
          <w:tcPr>
            <w:tcW w:w="3719" w:type="dxa"/>
            <w:gridSpan w:val="2"/>
            <w:tcBorders>
              <w:top w:val="single" w:sz="8" w:space="0" w:color="4F81BD"/>
              <w:left w:val="single" w:sz="8" w:space="0" w:color="4F81BD"/>
              <w:bottom w:val="single" w:sz="8" w:space="0" w:color="4F81BD"/>
              <w:right w:val="single" w:sz="8" w:space="0" w:color="4F81BD"/>
            </w:tcBorders>
          </w:tcPr>
          <w:p w:rsidR="00D56327" w:rsidRDefault="00D56327" w:rsidP="00D46155">
            <w:pPr>
              <w:pStyle w:val="NoSpacing"/>
              <w:keepNext/>
            </w:pPr>
            <w:r>
              <w:t>System extended to other applications (e.g. Blue drop)</w:t>
            </w:r>
          </w:p>
        </w:tc>
      </w:tr>
    </w:tbl>
    <w:p w:rsidR="00D56327" w:rsidRDefault="00D56327" w:rsidP="00D56327">
      <w:pPr>
        <w:pStyle w:val="Caption"/>
      </w:pPr>
      <w:r>
        <w:t xml:space="preserve">Table </w:t>
      </w:r>
      <w:fldSimple w:instr=" SEQ Table \* ARABIC ">
        <w:r>
          <w:rPr>
            <w:noProof/>
          </w:rPr>
          <w:t>1</w:t>
        </w:r>
      </w:fldSimple>
      <w:r>
        <w:t xml:space="preserve">: </w:t>
      </w:r>
      <w:r w:rsidRPr="00524FE2">
        <w:t>Task implementation schedule</w:t>
      </w:r>
    </w:p>
    <w:p w:rsidR="00D56327" w:rsidRDefault="00D56327" w:rsidP="00D56327">
      <w:pPr>
        <w:pStyle w:val="NormalWeb"/>
        <w:rPr>
          <w:rFonts w:eastAsia="Calibri"/>
        </w:rPr>
      </w:pPr>
      <w:r>
        <w:rPr>
          <w:rFonts w:eastAsia="Calibri"/>
        </w:rPr>
        <w:t>Much of the Year 1 activities above align with and contribute to Tasks and Deliverables</w:t>
      </w:r>
      <w:r w:rsidRPr="00B9299C">
        <w:rPr>
          <w:rFonts w:eastAsia="Calibri"/>
        </w:rPr>
        <w:t xml:space="preserve"> </w:t>
      </w:r>
      <w:r>
        <w:rPr>
          <w:rFonts w:eastAsia="Calibri"/>
        </w:rPr>
        <w:t xml:space="preserve">specified in the Governance component of the overall proposal; in particular, Deliverables D2 (Implement integrated platform for simulations, options and decisions) and D3 (Consolidate and select intervention options, Task T3.1). </w:t>
      </w:r>
    </w:p>
    <w:p w:rsidR="00D56327" w:rsidRDefault="00D56327" w:rsidP="00D56327">
      <w:pPr>
        <w:pStyle w:val="NormalWeb"/>
        <w:rPr>
          <w:rFonts w:eastAsia="Calibri"/>
        </w:rPr>
      </w:pPr>
    </w:p>
    <w:p w:rsidR="00D56327" w:rsidRDefault="00D56327" w:rsidP="00D56327">
      <w:pPr>
        <w:pStyle w:val="NormalWeb"/>
        <w:rPr>
          <w:rFonts w:eastAsia="Calibri"/>
        </w:rPr>
      </w:pPr>
      <w:r>
        <w:rPr>
          <w:rFonts w:eastAsia="Calibri"/>
        </w:rPr>
        <w:br w:type="page"/>
      </w:r>
    </w:p>
    <w:p w:rsidR="00D56327" w:rsidRDefault="00D56327" w:rsidP="00D56327">
      <w:pPr>
        <w:pStyle w:val="Heading1"/>
      </w:pPr>
      <w:bookmarkStart w:id="177" w:name="_Toc324858307"/>
      <w:r>
        <w:t>3.  Resources</w:t>
      </w:r>
      <w:bookmarkEnd w:id="177"/>
    </w:p>
    <w:p w:rsidR="00D56327" w:rsidRDefault="00D56327" w:rsidP="00D56327">
      <w:pPr>
        <w:pStyle w:val="Heading2"/>
      </w:pPr>
      <w:bookmarkStart w:id="178" w:name="_Toc324858308"/>
      <w:r>
        <w:t>3.1  Budget</w:t>
      </w:r>
      <w:bookmarkEnd w:id="178"/>
    </w:p>
    <w:p w:rsidR="00D56327" w:rsidRDefault="00D56327" w:rsidP="00D56327">
      <w:r>
        <w:t xml:space="preserve">The budgeted costs (Table 1) are for the human resources only; Running costs are detailed separately for each Task. PG funding will be co-invested in the development of the Integrated Platform. </w:t>
      </w:r>
    </w:p>
    <w:p w:rsidR="00D56327" w:rsidRDefault="00D56327" w:rsidP="00D56327"/>
    <w:tbl>
      <w:tblPr>
        <w:tblW w:w="0" w:type="auto"/>
        <w:tblBorders>
          <w:top w:val="single" w:sz="8" w:space="0" w:color="4F81BD"/>
          <w:left w:val="single" w:sz="8" w:space="0" w:color="4F81BD"/>
          <w:bottom w:val="single" w:sz="8" w:space="0" w:color="4F81BD"/>
          <w:right w:val="single" w:sz="8" w:space="0" w:color="4F81BD"/>
        </w:tblBorders>
        <w:tblLook w:val="04A0"/>
      </w:tblPr>
      <w:tblGrid>
        <w:gridCol w:w="4928"/>
        <w:gridCol w:w="1417"/>
        <w:gridCol w:w="1418"/>
        <w:gridCol w:w="1417"/>
      </w:tblGrid>
      <w:tr w:rsidR="00D56327" w:rsidTr="00D46155">
        <w:tc>
          <w:tcPr>
            <w:tcW w:w="4928" w:type="dxa"/>
            <w:shd w:val="clear" w:color="auto" w:fill="4F81BD"/>
          </w:tcPr>
          <w:p w:rsidR="00D56327" w:rsidRPr="007C54B9" w:rsidRDefault="00D56327" w:rsidP="00D46155">
            <w:pPr>
              <w:pStyle w:val="NoSpacing"/>
              <w:rPr>
                <w:b/>
                <w:color w:val="FFFFFF"/>
              </w:rPr>
            </w:pPr>
            <w:r w:rsidRPr="007C54B9">
              <w:rPr>
                <w:b/>
                <w:color w:val="FFFFFF"/>
              </w:rPr>
              <w:t>Activity</w:t>
            </w:r>
            <w:r w:rsidRPr="007C54B9">
              <w:rPr>
                <w:b/>
                <w:bCs/>
                <w:color w:val="FFFFFF"/>
              </w:rPr>
              <w:t>/</w:t>
            </w:r>
            <w:r w:rsidRPr="007C54B9">
              <w:rPr>
                <w:b/>
                <w:color w:val="FFFFFF"/>
              </w:rPr>
              <w:t>Task</w:t>
            </w:r>
          </w:p>
        </w:tc>
        <w:tc>
          <w:tcPr>
            <w:tcW w:w="1417" w:type="dxa"/>
            <w:shd w:val="clear" w:color="auto" w:fill="4F81BD"/>
          </w:tcPr>
          <w:p w:rsidR="00D56327" w:rsidRPr="007C54B9" w:rsidRDefault="00D56327" w:rsidP="00D46155">
            <w:pPr>
              <w:pStyle w:val="NoSpacing"/>
              <w:jc w:val="right"/>
              <w:rPr>
                <w:b/>
                <w:color w:val="FFFFFF"/>
              </w:rPr>
            </w:pPr>
            <w:r w:rsidRPr="007C54B9">
              <w:rPr>
                <w:b/>
                <w:color w:val="FFFFFF"/>
              </w:rPr>
              <w:t>Year 1 (ZAR)</w:t>
            </w:r>
          </w:p>
        </w:tc>
        <w:tc>
          <w:tcPr>
            <w:tcW w:w="1418" w:type="dxa"/>
            <w:shd w:val="clear" w:color="auto" w:fill="4F81BD"/>
          </w:tcPr>
          <w:p w:rsidR="00D56327" w:rsidRPr="007C54B9" w:rsidRDefault="00D56327" w:rsidP="00D46155">
            <w:pPr>
              <w:pStyle w:val="NoSpacing"/>
              <w:jc w:val="right"/>
              <w:rPr>
                <w:b/>
                <w:color w:val="FFFFFF"/>
              </w:rPr>
            </w:pPr>
            <w:r w:rsidRPr="007C54B9">
              <w:rPr>
                <w:b/>
                <w:color w:val="FFFFFF"/>
              </w:rPr>
              <w:t>Year 2 (ZAR)</w:t>
            </w:r>
          </w:p>
        </w:tc>
        <w:tc>
          <w:tcPr>
            <w:tcW w:w="1417" w:type="dxa"/>
            <w:shd w:val="clear" w:color="auto" w:fill="4F81BD"/>
          </w:tcPr>
          <w:p w:rsidR="00D56327" w:rsidRPr="007C54B9" w:rsidRDefault="00D56327" w:rsidP="00D46155">
            <w:pPr>
              <w:pStyle w:val="NoSpacing"/>
              <w:jc w:val="right"/>
              <w:rPr>
                <w:b/>
                <w:color w:val="FFFFFF"/>
              </w:rPr>
            </w:pPr>
            <w:r w:rsidRPr="007C54B9">
              <w:rPr>
                <w:b/>
                <w:color w:val="FFFFFF"/>
              </w:rPr>
              <w:t>Year 3 (ZAR)</w:t>
            </w:r>
          </w:p>
        </w:tc>
      </w:tr>
      <w:tr w:rsidR="00D56327" w:rsidRPr="00013C36" w:rsidTr="00D46155">
        <w:tc>
          <w:tcPr>
            <w:tcW w:w="4928" w:type="dxa"/>
            <w:tcBorders>
              <w:top w:val="single" w:sz="8" w:space="0" w:color="4F81BD"/>
              <w:left w:val="single" w:sz="8" w:space="0" w:color="4F81BD"/>
              <w:bottom w:val="single" w:sz="8" w:space="0" w:color="4F81BD"/>
            </w:tcBorders>
          </w:tcPr>
          <w:p w:rsidR="00D56327" w:rsidRPr="00F03C56" w:rsidRDefault="00D56327" w:rsidP="00D46155">
            <w:pPr>
              <w:pStyle w:val="NoSpacing"/>
            </w:pPr>
            <w:r w:rsidRPr="00804A1C">
              <w:rPr>
                <w:bCs/>
                <w:highlight w:val="yellow"/>
              </w:rPr>
              <w:t>[3.2]</w:t>
            </w:r>
            <w:r>
              <w:rPr>
                <w:bCs/>
              </w:rPr>
              <w:t xml:space="preserve"> </w:t>
            </w:r>
            <w:r w:rsidRPr="007C54B9">
              <w:rPr>
                <w:bCs/>
              </w:rPr>
              <w:t xml:space="preserve">E1.1: </w:t>
            </w:r>
            <w:r w:rsidRPr="00F03C56">
              <w:t>Integrate dissemination (alerting notification) subsystem bases on WAAS</w:t>
            </w:r>
            <w:r w:rsidRPr="007C54B9">
              <w:rPr>
                <w:bCs/>
              </w:rPr>
              <w:t>*</w:t>
            </w:r>
          </w:p>
        </w:tc>
        <w:tc>
          <w:tcPr>
            <w:tcW w:w="1417" w:type="dxa"/>
            <w:tcBorders>
              <w:top w:val="single" w:sz="8" w:space="0" w:color="4F81BD"/>
              <w:bottom w:val="single" w:sz="8" w:space="0" w:color="4F81BD"/>
            </w:tcBorders>
          </w:tcPr>
          <w:p w:rsidR="00D56327" w:rsidRPr="00F03C56" w:rsidRDefault="00D56327" w:rsidP="00D46155">
            <w:pPr>
              <w:pStyle w:val="NoSpacing"/>
              <w:jc w:val="right"/>
            </w:pPr>
            <w:r w:rsidRPr="00F03C56">
              <w:t xml:space="preserve">70 </w:t>
            </w:r>
            <w:r>
              <w:t>2</w:t>
            </w:r>
            <w:r w:rsidRPr="00F03C56">
              <w:t>00</w:t>
            </w:r>
          </w:p>
        </w:tc>
        <w:tc>
          <w:tcPr>
            <w:tcW w:w="1418" w:type="dxa"/>
            <w:tcBorders>
              <w:top w:val="single" w:sz="8" w:space="0" w:color="4F81BD"/>
              <w:bottom w:val="single" w:sz="8" w:space="0" w:color="4F81BD"/>
            </w:tcBorders>
          </w:tcPr>
          <w:p w:rsidR="00D56327" w:rsidRPr="00F03C56" w:rsidRDefault="00D56327" w:rsidP="00D46155">
            <w:pPr>
              <w:pStyle w:val="NoSpacing"/>
              <w:jc w:val="right"/>
            </w:pPr>
          </w:p>
        </w:tc>
        <w:tc>
          <w:tcPr>
            <w:tcW w:w="1417" w:type="dxa"/>
            <w:tcBorders>
              <w:top w:val="single" w:sz="8" w:space="0" w:color="4F81BD"/>
              <w:bottom w:val="single" w:sz="8" w:space="0" w:color="4F81BD"/>
              <w:right w:val="single" w:sz="8" w:space="0" w:color="4F81BD"/>
            </w:tcBorders>
          </w:tcPr>
          <w:p w:rsidR="00D56327" w:rsidRPr="00F03C56" w:rsidRDefault="00D56327" w:rsidP="00D46155">
            <w:pPr>
              <w:pStyle w:val="NoSpacing"/>
              <w:jc w:val="right"/>
            </w:pPr>
          </w:p>
        </w:tc>
      </w:tr>
      <w:tr w:rsidR="00D56327" w:rsidRPr="00013C36" w:rsidTr="00D46155">
        <w:tc>
          <w:tcPr>
            <w:tcW w:w="4928" w:type="dxa"/>
          </w:tcPr>
          <w:p w:rsidR="00D56327" w:rsidRPr="00F03C56" w:rsidRDefault="00D56327" w:rsidP="00D46155">
            <w:pPr>
              <w:pStyle w:val="NoSpacing"/>
            </w:pPr>
            <w:r w:rsidRPr="00804A1C">
              <w:rPr>
                <w:bCs/>
                <w:highlight w:val="yellow"/>
              </w:rPr>
              <w:t>[3.3]</w:t>
            </w:r>
            <w:r>
              <w:rPr>
                <w:bCs/>
              </w:rPr>
              <w:t xml:space="preserve"> </w:t>
            </w:r>
            <w:r w:rsidRPr="007C54B9">
              <w:rPr>
                <w:bCs/>
              </w:rPr>
              <w:t xml:space="preserve">E1.2: </w:t>
            </w:r>
            <w:r w:rsidRPr="00F03C56">
              <w:t>Design end-to-end integrated platform</w:t>
            </w:r>
          </w:p>
        </w:tc>
        <w:tc>
          <w:tcPr>
            <w:tcW w:w="1417" w:type="dxa"/>
          </w:tcPr>
          <w:p w:rsidR="00D56327" w:rsidRPr="00F03C56" w:rsidRDefault="00D56327" w:rsidP="00D46155">
            <w:pPr>
              <w:pStyle w:val="NoSpacing"/>
              <w:jc w:val="right"/>
            </w:pPr>
            <w:r w:rsidRPr="00F03C56">
              <w:t>90 </w:t>
            </w:r>
            <w:r>
              <w:t>675</w:t>
            </w:r>
          </w:p>
        </w:tc>
        <w:tc>
          <w:tcPr>
            <w:tcW w:w="1418" w:type="dxa"/>
          </w:tcPr>
          <w:p w:rsidR="00D56327" w:rsidRPr="00F03C56" w:rsidRDefault="00D56327" w:rsidP="00D46155">
            <w:pPr>
              <w:pStyle w:val="NoSpacing"/>
              <w:jc w:val="right"/>
            </w:pPr>
          </w:p>
        </w:tc>
        <w:tc>
          <w:tcPr>
            <w:tcW w:w="1417" w:type="dxa"/>
          </w:tcPr>
          <w:p w:rsidR="00D56327" w:rsidRPr="00F03C56" w:rsidRDefault="00D56327" w:rsidP="00D46155">
            <w:pPr>
              <w:pStyle w:val="NoSpacing"/>
              <w:jc w:val="right"/>
            </w:pPr>
          </w:p>
        </w:tc>
      </w:tr>
      <w:tr w:rsidR="00D56327" w:rsidRPr="00013C36" w:rsidTr="00D46155">
        <w:tc>
          <w:tcPr>
            <w:tcW w:w="4928" w:type="dxa"/>
            <w:tcBorders>
              <w:top w:val="single" w:sz="8" w:space="0" w:color="4F81BD"/>
              <w:left w:val="single" w:sz="8" w:space="0" w:color="4F81BD"/>
              <w:bottom w:val="single" w:sz="8" w:space="0" w:color="4F81BD"/>
            </w:tcBorders>
          </w:tcPr>
          <w:p w:rsidR="00D56327" w:rsidRPr="00F03C56" w:rsidRDefault="00D56327" w:rsidP="00D46155">
            <w:pPr>
              <w:pStyle w:val="NoSpacing"/>
            </w:pPr>
            <w:r w:rsidRPr="00804A1C">
              <w:rPr>
                <w:bCs/>
                <w:highlight w:val="yellow"/>
              </w:rPr>
              <w:t>[3.10</w:t>
            </w:r>
            <w:r>
              <w:rPr>
                <w:bCs/>
              </w:rPr>
              <w:t xml:space="preserve">] </w:t>
            </w:r>
            <w:r w:rsidRPr="007C54B9">
              <w:rPr>
                <w:bCs/>
              </w:rPr>
              <w:t>E1.3 Implement near real time monitoring and simulation environment</w:t>
            </w:r>
            <w:r w:rsidRPr="007C54B9">
              <w:rPr>
                <w:b/>
                <w:bCs/>
              </w:rPr>
              <w:t xml:space="preserve"> core infrastructure</w:t>
            </w:r>
          </w:p>
        </w:tc>
        <w:tc>
          <w:tcPr>
            <w:tcW w:w="1417" w:type="dxa"/>
            <w:tcBorders>
              <w:top w:val="single" w:sz="8" w:space="0" w:color="4F81BD"/>
              <w:bottom w:val="single" w:sz="8" w:space="0" w:color="4F81BD"/>
            </w:tcBorders>
          </w:tcPr>
          <w:p w:rsidR="00D56327" w:rsidRPr="00F03C56" w:rsidRDefault="00D56327" w:rsidP="00D46155">
            <w:pPr>
              <w:pStyle w:val="NoSpacing"/>
              <w:jc w:val="right"/>
            </w:pPr>
            <w:r w:rsidRPr="00F03C56">
              <w:t>290 </w:t>
            </w:r>
            <w:r>
              <w:t>7</w:t>
            </w:r>
            <w:r w:rsidRPr="00F03C56">
              <w:t>00</w:t>
            </w:r>
          </w:p>
        </w:tc>
        <w:tc>
          <w:tcPr>
            <w:tcW w:w="1418" w:type="dxa"/>
            <w:tcBorders>
              <w:top w:val="single" w:sz="8" w:space="0" w:color="4F81BD"/>
              <w:bottom w:val="single" w:sz="8" w:space="0" w:color="4F81BD"/>
            </w:tcBorders>
          </w:tcPr>
          <w:p w:rsidR="00D56327" w:rsidRPr="00F03C56" w:rsidRDefault="00D56327" w:rsidP="00D46155">
            <w:pPr>
              <w:pStyle w:val="NoSpacing"/>
              <w:jc w:val="right"/>
            </w:pPr>
          </w:p>
        </w:tc>
        <w:tc>
          <w:tcPr>
            <w:tcW w:w="1417" w:type="dxa"/>
            <w:tcBorders>
              <w:top w:val="single" w:sz="8" w:space="0" w:color="4F81BD"/>
              <w:bottom w:val="single" w:sz="8" w:space="0" w:color="4F81BD"/>
              <w:right w:val="single" w:sz="8" w:space="0" w:color="4F81BD"/>
            </w:tcBorders>
          </w:tcPr>
          <w:p w:rsidR="00D56327" w:rsidRPr="00F03C56" w:rsidRDefault="00D56327" w:rsidP="00D46155">
            <w:pPr>
              <w:pStyle w:val="NoSpacing"/>
              <w:jc w:val="right"/>
            </w:pPr>
          </w:p>
        </w:tc>
      </w:tr>
      <w:tr w:rsidR="00D56327" w:rsidRPr="00013C36" w:rsidTr="00D46155">
        <w:tc>
          <w:tcPr>
            <w:tcW w:w="4928" w:type="dxa"/>
          </w:tcPr>
          <w:p w:rsidR="00D56327" w:rsidRPr="007C54B9" w:rsidRDefault="00D56327" w:rsidP="00D46155">
            <w:pPr>
              <w:pStyle w:val="NoSpacing"/>
              <w:rPr>
                <w:bCs/>
              </w:rPr>
            </w:pPr>
            <w:r w:rsidRPr="00804A1C">
              <w:rPr>
                <w:bCs/>
                <w:highlight w:val="yellow"/>
              </w:rPr>
              <w:t>[3.11]</w:t>
            </w:r>
            <w:r>
              <w:rPr>
                <w:bCs/>
              </w:rPr>
              <w:t xml:space="preserve"> </w:t>
            </w:r>
            <w:r w:rsidRPr="007C54B9">
              <w:rPr>
                <w:bCs/>
              </w:rPr>
              <w:t xml:space="preserve">E1.4 </w:t>
            </w:r>
            <w:r w:rsidRPr="00F03C56">
              <w:t xml:space="preserve">Implement </w:t>
            </w:r>
            <w:r w:rsidRPr="007C54B9">
              <w:rPr>
                <w:bCs/>
              </w:rPr>
              <w:t xml:space="preserve">and migrate system to integrated platform </w:t>
            </w:r>
          </w:p>
        </w:tc>
        <w:tc>
          <w:tcPr>
            <w:tcW w:w="1417" w:type="dxa"/>
          </w:tcPr>
          <w:p w:rsidR="00D56327" w:rsidRPr="00F03C56" w:rsidRDefault="00D56327" w:rsidP="00D46155">
            <w:pPr>
              <w:pStyle w:val="NoSpacing"/>
              <w:jc w:val="right"/>
            </w:pPr>
            <w:r>
              <w:t>369 900</w:t>
            </w:r>
          </w:p>
        </w:tc>
        <w:tc>
          <w:tcPr>
            <w:tcW w:w="1418" w:type="dxa"/>
          </w:tcPr>
          <w:p w:rsidR="00D56327" w:rsidRPr="00F03C56" w:rsidRDefault="00D56327" w:rsidP="00D46155">
            <w:pPr>
              <w:pStyle w:val="NoSpacing"/>
              <w:jc w:val="right"/>
            </w:pPr>
          </w:p>
        </w:tc>
        <w:tc>
          <w:tcPr>
            <w:tcW w:w="1417" w:type="dxa"/>
          </w:tcPr>
          <w:p w:rsidR="00D56327" w:rsidRPr="00F03C56" w:rsidRDefault="00D56327" w:rsidP="00D46155">
            <w:pPr>
              <w:pStyle w:val="NoSpacing"/>
              <w:jc w:val="right"/>
            </w:pPr>
          </w:p>
        </w:tc>
      </w:tr>
      <w:tr w:rsidR="00D56327" w:rsidRPr="00013C36" w:rsidTr="00D46155">
        <w:tc>
          <w:tcPr>
            <w:tcW w:w="4928" w:type="dxa"/>
            <w:tcBorders>
              <w:top w:val="single" w:sz="8" w:space="0" w:color="4F81BD"/>
              <w:left w:val="single" w:sz="8" w:space="0" w:color="4F81BD"/>
              <w:bottom w:val="single" w:sz="8" w:space="0" w:color="4F81BD"/>
            </w:tcBorders>
          </w:tcPr>
          <w:p w:rsidR="00D56327" w:rsidRPr="00F03C56" w:rsidRDefault="00D56327" w:rsidP="00D46155">
            <w:pPr>
              <w:pStyle w:val="NoSpacing"/>
            </w:pPr>
            <w:r w:rsidRPr="007C54B9">
              <w:rPr>
                <w:bCs/>
              </w:rPr>
              <w:t xml:space="preserve">E2.1 </w:t>
            </w:r>
            <w:r w:rsidRPr="00F03C56">
              <w:t>Expand system to 20 geo-located sensors</w:t>
            </w:r>
          </w:p>
        </w:tc>
        <w:tc>
          <w:tcPr>
            <w:tcW w:w="1417" w:type="dxa"/>
            <w:tcBorders>
              <w:top w:val="single" w:sz="8" w:space="0" w:color="4F81BD"/>
              <w:bottom w:val="single" w:sz="8" w:space="0" w:color="4F81BD"/>
            </w:tcBorders>
          </w:tcPr>
          <w:p w:rsidR="00D56327" w:rsidRPr="00F03C56" w:rsidRDefault="00D56327" w:rsidP="00D46155">
            <w:pPr>
              <w:pStyle w:val="NoSpacing"/>
              <w:jc w:val="right"/>
            </w:pPr>
          </w:p>
        </w:tc>
        <w:tc>
          <w:tcPr>
            <w:tcW w:w="1418" w:type="dxa"/>
            <w:tcBorders>
              <w:top w:val="single" w:sz="8" w:space="0" w:color="4F81BD"/>
              <w:bottom w:val="single" w:sz="8" w:space="0" w:color="4F81BD"/>
            </w:tcBorders>
          </w:tcPr>
          <w:p w:rsidR="00D56327" w:rsidRPr="00F03C56" w:rsidRDefault="00D56327" w:rsidP="00D46155">
            <w:pPr>
              <w:pStyle w:val="NoSpacing"/>
              <w:jc w:val="right"/>
            </w:pPr>
            <w:r w:rsidRPr="00F03C56">
              <w:t>31</w:t>
            </w:r>
            <w:r>
              <w:t>1</w:t>
            </w:r>
            <w:r w:rsidRPr="00F03C56">
              <w:t xml:space="preserve"> </w:t>
            </w:r>
            <w:r>
              <w:t>7</w:t>
            </w:r>
            <w:r w:rsidRPr="00F03C56">
              <w:t>00</w:t>
            </w:r>
          </w:p>
        </w:tc>
        <w:tc>
          <w:tcPr>
            <w:tcW w:w="1417" w:type="dxa"/>
            <w:tcBorders>
              <w:top w:val="single" w:sz="8" w:space="0" w:color="4F81BD"/>
              <w:bottom w:val="single" w:sz="8" w:space="0" w:color="4F81BD"/>
              <w:right w:val="single" w:sz="8" w:space="0" w:color="4F81BD"/>
            </w:tcBorders>
          </w:tcPr>
          <w:p w:rsidR="00D56327" w:rsidRPr="00F03C56" w:rsidRDefault="00D56327" w:rsidP="00D46155">
            <w:pPr>
              <w:pStyle w:val="NoSpacing"/>
              <w:jc w:val="right"/>
            </w:pPr>
          </w:p>
        </w:tc>
      </w:tr>
      <w:tr w:rsidR="00D56327" w:rsidRPr="00013C36" w:rsidTr="00D46155">
        <w:tc>
          <w:tcPr>
            <w:tcW w:w="4928" w:type="dxa"/>
          </w:tcPr>
          <w:p w:rsidR="00D56327" w:rsidRPr="007C54B9" w:rsidRDefault="00D56327" w:rsidP="00D46155">
            <w:pPr>
              <w:pStyle w:val="NoSpacing"/>
              <w:rPr>
                <w:bCs/>
              </w:rPr>
            </w:pPr>
            <w:r w:rsidRPr="007C54B9">
              <w:rPr>
                <w:bCs/>
              </w:rPr>
              <w:t xml:space="preserve">E2.2 Foraging cognitive radio communication infrastructure </w:t>
            </w:r>
          </w:p>
        </w:tc>
        <w:tc>
          <w:tcPr>
            <w:tcW w:w="1417" w:type="dxa"/>
          </w:tcPr>
          <w:p w:rsidR="00D56327" w:rsidRPr="00F03C56" w:rsidRDefault="00D56327" w:rsidP="00D46155">
            <w:pPr>
              <w:pStyle w:val="NoSpacing"/>
              <w:jc w:val="right"/>
            </w:pPr>
          </w:p>
        </w:tc>
        <w:tc>
          <w:tcPr>
            <w:tcW w:w="1418" w:type="dxa"/>
          </w:tcPr>
          <w:p w:rsidR="00D56327" w:rsidRPr="00F03C56" w:rsidRDefault="00D56327" w:rsidP="00D46155">
            <w:pPr>
              <w:pStyle w:val="NoSpacing"/>
              <w:jc w:val="right"/>
            </w:pPr>
            <w:r w:rsidRPr="00F03C56">
              <w:t>1 068 267</w:t>
            </w:r>
          </w:p>
        </w:tc>
        <w:tc>
          <w:tcPr>
            <w:tcW w:w="1417" w:type="dxa"/>
          </w:tcPr>
          <w:p w:rsidR="00D56327" w:rsidRPr="00F03C56" w:rsidRDefault="00D56327" w:rsidP="00D46155">
            <w:pPr>
              <w:pStyle w:val="NoSpacing"/>
              <w:jc w:val="right"/>
            </w:pPr>
            <w:r w:rsidRPr="00F03C56">
              <w:t>534 133</w:t>
            </w:r>
          </w:p>
        </w:tc>
      </w:tr>
      <w:tr w:rsidR="00D56327" w:rsidRPr="00013C36" w:rsidTr="00D46155">
        <w:tc>
          <w:tcPr>
            <w:tcW w:w="4928" w:type="dxa"/>
            <w:tcBorders>
              <w:top w:val="single" w:sz="8" w:space="0" w:color="4F81BD"/>
              <w:left w:val="single" w:sz="8" w:space="0" w:color="4F81BD"/>
              <w:bottom w:val="single" w:sz="8" w:space="0" w:color="4F81BD"/>
            </w:tcBorders>
          </w:tcPr>
          <w:p w:rsidR="00D56327" w:rsidRPr="00F03C56" w:rsidRDefault="00D56327" w:rsidP="00D46155">
            <w:pPr>
              <w:pStyle w:val="NoSpacing"/>
            </w:pPr>
            <w:r w:rsidRPr="007C54B9">
              <w:rPr>
                <w:bCs/>
              </w:rPr>
              <w:t xml:space="preserve">E2.3 </w:t>
            </w:r>
            <w:r w:rsidRPr="00F03C56">
              <w:t>Implement fully integrated platform</w:t>
            </w:r>
          </w:p>
        </w:tc>
        <w:tc>
          <w:tcPr>
            <w:tcW w:w="1417" w:type="dxa"/>
            <w:tcBorders>
              <w:top w:val="single" w:sz="8" w:space="0" w:color="4F81BD"/>
              <w:bottom w:val="single" w:sz="8" w:space="0" w:color="4F81BD"/>
            </w:tcBorders>
          </w:tcPr>
          <w:p w:rsidR="00D56327" w:rsidRPr="00F03C56" w:rsidRDefault="00D56327" w:rsidP="00D46155">
            <w:pPr>
              <w:pStyle w:val="NoSpacing"/>
              <w:jc w:val="right"/>
            </w:pPr>
          </w:p>
        </w:tc>
        <w:tc>
          <w:tcPr>
            <w:tcW w:w="1418" w:type="dxa"/>
            <w:tcBorders>
              <w:top w:val="single" w:sz="8" w:space="0" w:color="4F81BD"/>
              <w:bottom w:val="single" w:sz="8" w:space="0" w:color="4F81BD"/>
            </w:tcBorders>
          </w:tcPr>
          <w:p w:rsidR="00D56327" w:rsidRPr="00F03C56" w:rsidRDefault="00D56327" w:rsidP="00D46155">
            <w:pPr>
              <w:pStyle w:val="NoSpacing"/>
              <w:jc w:val="right"/>
            </w:pPr>
            <w:r w:rsidRPr="00F03C56">
              <w:t>54</w:t>
            </w:r>
            <w:r>
              <w:t>6</w:t>
            </w:r>
            <w:r w:rsidRPr="00F03C56">
              <w:t xml:space="preserve"> </w:t>
            </w:r>
            <w:r>
              <w:t>9</w:t>
            </w:r>
            <w:r w:rsidRPr="00F03C56">
              <w:t>00</w:t>
            </w:r>
          </w:p>
        </w:tc>
        <w:tc>
          <w:tcPr>
            <w:tcW w:w="1417" w:type="dxa"/>
            <w:tcBorders>
              <w:top w:val="single" w:sz="8" w:space="0" w:color="4F81BD"/>
              <w:bottom w:val="single" w:sz="8" w:space="0" w:color="4F81BD"/>
              <w:right w:val="single" w:sz="8" w:space="0" w:color="4F81BD"/>
            </w:tcBorders>
          </w:tcPr>
          <w:p w:rsidR="00D56327" w:rsidRPr="00F03C56" w:rsidRDefault="00D56327" w:rsidP="00D46155">
            <w:pPr>
              <w:pStyle w:val="NoSpacing"/>
              <w:jc w:val="right"/>
            </w:pPr>
            <w:r>
              <w:t>372</w:t>
            </w:r>
            <w:r w:rsidRPr="00F03C56">
              <w:t xml:space="preserve"> </w:t>
            </w:r>
            <w:r>
              <w:t>9</w:t>
            </w:r>
            <w:r w:rsidRPr="00F03C56">
              <w:t>00</w:t>
            </w:r>
          </w:p>
        </w:tc>
      </w:tr>
      <w:tr w:rsidR="00D56327" w:rsidRPr="00013C36" w:rsidTr="00D46155">
        <w:tc>
          <w:tcPr>
            <w:tcW w:w="4928" w:type="dxa"/>
          </w:tcPr>
          <w:p w:rsidR="00D56327" w:rsidRPr="00F03C56" w:rsidRDefault="00D56327" w:rsidP="00D46155">
            <w:pPr>
              <w:pStyle w:val="NoSpacing"/>
            </w:pPr>
            <w:r>
              <w:rPr>
                <w:b/>
                <w:bCs/>
              </w:rPr>
              <w:t xml:space="preserve">E2.4 </w:t>
            </w:r>
            <w:r w:rsidRPr="00F03C56">
              <w:t>Implement workflow modelling environment</w:t>
            </w:r>
          </w:p>
        </w:tc>
        <w:tc>
          <w:tcPr>
            <w:tcW w:w="1417" w:type="dxa"/>
          </w:tcPr>
          <w:p w:rsidR="00D56327" w:rsidRPr="00F03C56" w:rsidRDefault="00D56327" w:rsidP="00D46155">
            <w:pPr>
              <w:pStyle w:val="NoSpacing"/>
              <w:jc w:val="right"/>
            </w:pPr>
          </w:p>
        </w:tc>
        <w:tc>
          <w:tcPr>
            <w:tcW w:w="1418" w:type="dxa"/>
          </w:tcPr>
          <w:p w:rsidR="00D56327" w:rsidRPr="00F03C56" w:rsidRDefault="00D56327" w:rsidP="00D46155">
            <w:pPr>
              <w:pStyle w:val="NoSpacing"/>
              <w:jc w:val="right"/>
            </w:pPr>
            <w:r w:rsidRPr="00F03C56">
              <w:t xml:space="preserve">420 </w:t>
            </w:r>
            <w:r>
              <w:t>675</w:t>
            </w:r>
          </w:p>
        </w:tc>
        <w:tc>
          <w:tcPr>
            <w:tcW w:w="1417" w:type="dxa"/>
          </w:tcPr>
          <w:p w:rsidR="00D56327" w:rsidRPr="00F03C56" w:rsidRDefault="00D56327" w:rsidP="00D46155">
            <w:pPr>
              <w:pStyle w:val="NoSpacing"/>
              <w:jc w:val="right"/>
            </w:pPr>
            <w:r>
              <w:t>582 225</w:t>
            </w:r>
          </w:p>
        </w:tc>
      </w:tr>
      <w:tr w:rsidR="00D56327" w:rsidRPr="00013C36" w:rsidTr="00D46155">
        <w:tc>
          <w:tcPr>
            <w:tcW w:w="4928" w:type="dxa"/>
            <w:tcBorders>
              <w:top w:val="single" w:sz="8" w:space="0" w:color="4F81BD"/>
              <w:left w:val="single" w:sz="8" w:space="0" w:color="4F81BD"/>
              <w:bottom w:val="single" w:sz="8" w:space="0" w:color="4F81BD"/>
            </w:tcBorders>
          </w:tcPr>
          <w:p w:rsidR="00D56327" w:rsidRDefault="00D56327" w:rsidP="00D46155">
            <w:pPr>
              <w:pStyle w:val="NoSpacing"/>
              <w:rPr>
                <w:b/>
                <w:bCs/>
              </w:rPr>
            </w:pPr>
            <w:r>
              <w:rPr>
                <w:b/>
                <w:bCs/>
              </w:rPr>
              <w:t>E3.1 Fully integrated simulation environment</w:t>
            </w:r>
          </w:p>
        </w:tc>
        <w:tc>
          <w:tcPr>
            <w:tcW w:w="1417" w:type="dxa"/>
            <w:tcBorders>
              <w:top w:val="single" w:sz="8" w:space="0" w:color="4F81BD"/>
              <w:bottom w:val="single" w:sz="8" w:space="0" w:color="4F81BD"/>
            </w:tcBorders>
          </w:tcPr>
          <w:p w:rsidR="00D56327" w:rsidRPr="00F03C56" w:rsidRDefault="00D56327" w:rsidP="00D46155">
            <w:pPr>
              <w:pStyle w:val="NoSpacing"/>
              <w:jc w:val="right"/>
            </w:pPr>
          </w:p>
        </w:tc>
        <w:tc>
          <w:tcPr>
            <w:tcW w:w="1418" w:type="dxa"/>
            <w:tcBorders>
              <w:top w:val="single" w:sz="8" w:space="0" w:color="4F81BD"/>
              <w:bottom w:val="single" w:sz="8" w:space="0" w:color="4F81BD"/>
            </w:tcBorders>
          </w:tcPr>
          <w:p w:rsidR="00D56327" w:rsidRPr="00F03C56" w:rsidRDefault="00D56327" w:rsidP="00D46155">
            <w:pPr>
              <w:pStyle w:val="NoSpacing"/>
              <w:jc w:val="right"/>
            </w:pPr>
          </w:p>
        </w:tc>
        <w:tc>
          <w:tcPr>
            <w:tcW w:w="1417" w:type="dxa"/>
            <w:tcBorders>
              <w:top w:val="single" w:sz="8" w:space="0" w:color="4F81BD"/>
              <w:bottom w:val="single" w:sz="8" w:space="0" w:color="4F81BD"/>
              <w:right w:val="single" w:sz="8" w:space="0" w:color="4F81BD"/>
            </w:tcBorders>
          </w:tcPr>
          <w:p w:rsidR="00D56327" w:rsidRDefault="00D56327" w:rsidP="00D46155">
            <w:pPr>
              <w:pStyle w:val="NoSpacing"/>
              <w:jc w:val="right"/>
            </w:pPr>
            <w:r>
              <w:t>926 100</w:t>
            </w:r>
          </w:p>
        </w:tc>
      </w:tr>
      <w:tr w:rsidR="00D56327" w:rsidRPr="00013C36" w:rsidTr="00D46155">
        <w:tc>
          <w:tcPr>
            <w:tcW w:w="4928" w:type="dxa"/>
          </w:tcPr>
          <w:p w:rsidR="00D56327" w:rsidRPr="00F03C56" w:rsidRDefault="00D56327" w:rsidP="00D46155">
            <w:pPr>
              <w:pStyle w:val="NoSpacing"/>
            </w:pPr>
            <w:r>
              <w:rPr>
                <w:b/>
                <w:bCs/>
              </w:rPr>
              <w:t xml:space="preserve">E3.2 </w:t>
            </w:r>
            <w:r w:rsidRPr="00F03C56">
              <w:t>Implement advanced applications</w:t>
            </w:r>
          </w:p>
        </w:tc>
        <w:tc>
          <w:tcPr>
            <w:tcW w:w="1417" w:type="dxa"/>
          </w:tcPr>
          <w:p w:rsidR="00D56327" w:rsidRPr="00F03C56" w:rsidRDefault="00D56327" w:rsidP="00D46155">
            <w:pPr>
              <w:pStyle w:val="NoSpacing"/>
              <w:jc w:val="right"/>
            </w:pPr>
          </w:p>
        </w:tc>
        <w:tc>
          <w:tcPr>
            <w:tcW w:w="1418" w:type="dxa"/>
          </w:tcPr>
          <w:p w:rsidR="00D56327" w:rsidRPr="00F03C56" w:rsidRDefault="00D56327" w:rsidP="00D46155">
            <w:pPr>
              <w:pStyle w:val="NoSpacing"/>
              <w:jc w:val="right"/>
            </w:pPr>
          </w:p>
        </w:tc>
        <w:tc>
          <w:tcPr>
            <w:tcW w:w="1417" w:type="dxa"/>
          </w:tcPr>
          <w:p w:rsidR="00D56327" w:rsidRPr="00F03C56" w:rsidRDefault="00D56327" w:rsidP="00D46155">
            <w:pPr>
              <w:pStyle w:val="NoSpacing"/>
              <w:jc w:val="right"/>
            </w:pPr>
            <w:r>
              <w:t>821 1</w:t>
            </w:r>
            <w:r w:rsidRPr="00F03C56">
              <w:t>00</w:t>
            </w:r>
          </w:p>
        </w:tc>
      </w:tr>
      <w:tr w:rsidR="00D56327" w:rsidRPr="00013C36" w:rsidTr="00D46155">
        <w:tc>
          <w:tcPr>
            <w:tcW w:w="4928" w:type="dxa"/>
            <w:tcBorders>
              <w:top w:val="single" w:sz="8" w:space="0" w:color="4F81BD"/>
              <w:left w:val="single" w:sz="8" w:space="0" w:color="4F81BD"/>
              <w:bottom w:val="single" w:sz="8" w:space="0" w:color="4F81BD"/>
            </w:tcBorders>
          </w:tcPr>
          <w:p w:rsidR="00D56327" w:rsidRDefault="00D56327" w:rsidP="00D46155">
            <w:pPr>
              <w:pStyle w:val="NoSpacing"/>
              <w:rPr>
                <w:b/>
                <w:bCs/>
              </w:rPr>
            </w:pPr>
            <w:r>
              <w:rPr>
                <w:b/>
                <w:bCs/>
              </w:rPr>
              <w:t>E3.3 Power saving for remote sensors</w:t>
            </w:r>
          </w:p>
        </w:tc>
        <w:tc>
          <w:tcPr>
            <w:tcW w:w="1417" w:type="dxa"/>
            <w:tcBorders>
              <w:top w:val="single" w:sz="8" w:space="0" w:color="4F81BD"/>
              <w:bottom w:val="single" w:sz="8" w:space="0" w:color="4F81BD"/>
            </w:tcBorders>
          </w:tcPr>
          <w:p w:rsidR="00D56327" w:rsidRPr="00F03C56" w:rsidRDefault="00D56327" w:rsidP="00D46155">
            <w:pPr>
              <w:pStyle w:val="NoSpacing"/>
              <w:jc w:val="right"/>
            </w:pPr>
          </w:p>
        </w:tc>
        <w:tc>
          <w:tcPr>
            <w:tcW w:w="1418" w:type="dxa"/>
            <w:tcBorders>
              <w:top w:val="single" w:sz="8" w:space="0" w:color="4F81BD"/>
              <w:bottom w:val="single" w:sz="8" w:space="0" w:color="4F81BD"/>
            </w:tcBorders>
          </w:tcPr>
          <w:p w:rsidR="00D56327" w:rsidRPr="00F03C56" w:rsidRDefault="00D56327" w:rsidP="00D46155">
            <w:pPr>
              <w:pStyle w:val="NoSpacing"/>
              <w:jc w:val="right"/>
            </w:pPr>
            <w:r>
              <w:t>635 000</w:t>
            </w:r>
          </w:p>
        </w:tc>
        <w:tc>
          <w:tcPr>
            <w:tcW w:w="1417" w:type="dxa"/>
            <w:tcBorders>
              <w:top w:val="single" w:sz="8" w:space="0" w:color="4F81BD"/>
              <w:bottom w:val="single" w:sz="8" w:space="0" w:color="4F81BD"/>
              <w:right w:val="single" w:sz="8" w:space="0" w:color="4F81BD"/>
            </w:tcBorders>
          </w:tcPr>
          <w:p w:rsidR="00D56327" w:rsidRPr="00F03C56" w:rsidRDefault="00D56327" w:rsidP="00D46155">
            <w:pPr>
              <w:pStyle w:val="NoSpacing"/>
              <w:jc w:val="right"/>
            </w:pPr>
          </w:p>
        </w:tc>
      </w:tr>
      <w:tr w:rsidR="00D56327" w:rsidRPr="00013C36" w:rsidTr="00D46155">
        <w:tc>
          <w:tcPr>
            <w:tcW w:w="4928" w:type="dxa"/>
          </w:tcPr>
          <w:p w:rsidR="00D56327" w:rsidRPr="007C54B9" w:rsidRDefault="00D56327" w:rsidP="00D46155">
            <w:pPr>
              <w:pStyle w:val="NoSpacing"/>
              <w:rPr>
                <w:b/>
              </w:rPr>
            </w:pPr>
            <w:r w:rsidRPr="007C54B9">
              <w:rPr>
                <w:b/>
              </w:rPr>
              <w:t>Total</w:t>
            </w:r>
          </w:p>
        </w:tc>
        <w:tc>
          <w:tcPr>
            <w:tcW w:w="1417" w:type="dxa"/>
          </w:tcPr>
          <w:p w:rsidR="00D56327" w:rsidRPr="007C54B9" w:rsidRDefault="00D56327" w:rsidP="00D46155">
            <w:pPr>
              <w:pStyle w:val="NoSpacing"/>
              <w:jc w:val="right"/>
              <w:rPr>
                <w:b/>
              </w:rPr>
            </w:pPr>
            <w:r w:rsidRPr="007C54B9">
              <w:rPr>
                <w:b/>
              </w:rPr>
              <w:t>820 475</w:t>
            </w:r>
          </w:p>
        </w:tc>
        <w:tc>
          <w:tcPr>
            <w:tcW w:w="1418" w:type="dxa"/>
          </w:tcPr>
          <w:p w:rsidR="00D56327" w:rsidRPr="007C54B9" w:rsidRDefault="00D56327" w:rsidP="00D46155">
            <w:pPr>
              <w:pStyle w:val="NoSpacing"/>
              <w:jc w:val="right"/>
              <w:rPr>
                <w:b/>
              </w:rPr>
            </w:pPr>
            <w:r w:rsidRPr="007C54B9">
              <w:rPr>
                <w:b/>
              </w:rPr>
              <w:t>2 981 867</w:t>
            </w:r>
          </w:p>
        </w:tc>
        <w:tc>
          <w:tcPr>
            <w:tcW w:w="1417" w:type="dxa"/>
          </w:tcPr>
          <w:p w:rsidR="00D56327" w:rsidRPr="007C54B9" w:rsidRDefault="00D56327" w:rsidP="00D46155">
            <w:pPr>
              <w:pStyle w:val="NoSpacing"/>
              <w:jc w:val="right"/>
              <w:rPr>
                <w:b/>
              </w:rPr>
            </w:pPr>
            <w:r w:rsidRPr="007C54B9">
              <w:rPr>
                <w:b/>
              </w:rPr>
              <w:t>3 234 233</w:t>
            </w:r>
          </w:p>
        </w:tc>
      </w:tr>
    </w:tbl>
    <w:p w:rsidR="00D56327" w:rsidRPr="00013C36" w:rsidRDefault="00D56327" w:rsidP="00D56327">
      <w:pPr>
        <w:pStyle w:val="Caption"/>
      </w:pPr>
      <w:r>
        <w:t xml:space="preserve">Table </w:t>
      </w:r>
      <w:fldSimple w:instr=" SEQ Table \* ARABIC ">
        <w:r>
          <w:rPr>
            <w:noProof/>
          </w:rPr>
          <w:t>2</w:t>
        </w:r>
      </w:fldSimple>
      <w:r w:rsidRPr="008E5D30">
        <w:t>: Yearly budget</w:t>
      </w:r>
      <w:r>
        <w:t xml:space="preserve"> (*These figures exclude amounts budgeted for these tasks in the Governance section)</w:t>
      </w:r>
    </w:p>
    <w:p w:rsidR="00D56327" w:rsidRDefault="00D56327" w:rsidP="00D56327">
      <w:pPr>
        <w:pStyle w:val="NormalWeb"/>
        <w:rPr>
          <w:rFonts w:eastAsia="Calibri"/>
        </w:rPr>
      </w:pPr>
      <w:r>
        <w:rPr>
          <w:rFonts w:eastAsia="Calibri"/>
        </w:rPr>
        <w:t xml:space="preserve">Figures in Table 1 include the amount of R500 000 budgeted in Section 3 of the Governance component of the proposal. </w:t>
      </w:r>
      <w:r w:rsidRPr="003159B3">
        <w:rPr>
          <w:rFonts w:eastAsia="Calibri"/>
        </w:rPr>
        <w:t>An amount of R1</w:t>
      </w:r>
      <w:r>
        <w:rPr>
          <w:rFonts w:eastAsia="Calibri"/>
        </w:rPr>
        <w:t>6</w:t>
      </w:r>
      <w:r w:rsidRPr="003159B3">
        <w:rPr>
          <w:rFonts w:eastAsia="Calibri"/>
        </w:rPr>
        <w:t xml:space="preserve">0 000 PG funding will be co-invested </w:t>
      </w:r>
      <w:r>
        <w:rPr>
          <w:rFonts w:eastAsia="Calibri"/>
        </w:rPr>
        <w:t xml:space="preserve">in the first year, and further PG funds will be budgeted in subsequent years.  The following relevant projects provide complimentary funding. </w:t>
      </w:r>
    </w:p>
    <w:p w:rsidR="00D56327" w:rsidRDefault="00D56327" w:rsidP="00D56327">
      <w:pPr>
        <w:pStyle w:val="NormalWeb"/>
        <w:rPr>
          <w:rFonts w:eastAsia="Calibri"/>
        </w:rPr>
      </w:pPr>
    </w:p>
    <w:tbl>
      <w:tblPr>
        <w:tblW w:w="0" w:type="auto"/>
        <w:tblBorders>
          <w:top w:val="single" w:sz="8" w:space="0" w:color="4F81BD"/>
          <w:left w:val="single" w:sz="8" w:space="0" w:color="4F81BD"/>
          <w:bottom w:val="single" w:sz="8" w:space="0" w:color="4F81BD"/>
          <w:right w:val="single" w:sz="8" w:space="0" w:color="4F81BD"/>
        </w:tblBorders>
        <w:tblLook w:val="04A0"/>
      </w:tblPr>
      <w:tblGrid>
        <w:gridCol w:w="7763"/>
        <w:gridCol w:w="1479"/>
      </w:tblGrid>
      <w:tr w:rsidR="00D56327" w:rsidRPr="00DA680B" w:rsidTr="00D46155">
        <w:tc>
          <w:tcPr>
            <w:tcW w:w="7763" w:type="dxa"/>
            <w:shd w:val="clear" w:color="auto" w:fill="4F81BD"/>
          </w:tcPr>
          <w:p w:rsidR="00D56327" w:rsidRPr="00DA680B" w:rsidRDefault="00D56327" w:rsidP="00D46155">
            <w:pPr>
              <w:pStyle w:val="NoSpacing"/>
              <w:rPr>
                <w:rFonts w:ascii="Tahoma" w:hAnsi="Tahoma" w:cs="Tahoma"/>
                <w:b/>
                <w:color w:val="FFFFFF"/>
                <w:sz w:val="20"/>
                <w:szCs w:val="20"/>
              </w:rPr>
            </w:pPr>
            <w:r w:rsidRPr="00DA680B">
              <w:rPr>
                <w:rFonts w:ascii="Tahoma" w:hAnsi="Tahoma" w:cs="Tahoma"/>
                <w:b/>
                <w:color w:val="FFFFFF"/>
                <w:sz w:val="20"/>
                <w:szCs w:val="20"/>
              </w:rPr>
              <w:t xml:space="preserve">Project name </w:t>
            </w:r>
          </w:p>
        </w:tc>
        <w:tc>
          <w:tcPr>
            <w:tcW w:w="1479" w:type="dxa"/>
            <w:shd w:val="clear" w:color="auto" w:fill="4F81BD"/>
          </w:tcPr>
          <w:p w:rsidR="00D56327" w:rsidRPr="00DA680B" w:rsidRDefault="00D56327" w:rsidP="00D46155">
            <w:pPr>
              <w:pStyle w:val="NoSpacing"/>
              <w:rPr>
                <w:rFonts w:ascii="Tahoma" w:hAnsi="Tahoma" w:cs="Tahoma"/>
                <w:b/>
                <w:color w:val="FFFFFF"/>
                <w:sz w:val="20"/>
                <w:szCs w:val="20"/>
              </w:rPr>
            </w:pPr>
            <w:r w:rsidRPr="00DA680B">
              <w:rPr>
                <w:rFonts w:ascii="Tahoma" w:hAnsi="Tahoma" w:cs="Tahoma"/>
                <w:b/>
                <w:color w:val="FFFFFF"/>
                <w:sz w:val="20"/>
                <w:szCs w:val="20"/>
              </w:rPr>
              <w:t>Budget (ZAR)</w:t>
            </w:r>
          </w:p>
        </w:tc>
      </w:tr>
      <w:tr w:rsidR="00D56327" w:rsidRPr="00DA680B" w:rsidTr="00D46155">
        <w:tc>
          <w:tcPr>
            <w:tcW w:w="7763" w:type="dxa"/>
            <w:tcBorders>
              <w:top w:val="single" w:sz="8" w:space="0" w:color="4F81BD"/>
              <w:left w:val="single" w:sz="8" w:space="0" w:color="4F81BD"/>
              <w:bottom w:val="single" w:sz="8" w:space="0" w:color="4F81BD"/>
            </w:tcBorders>
          </w:tcPr>
          <w:p w:rsidR="00D56327" w:rsidRPr="00DA680B" w:rsidRDefault="00D56327" w:rsidP="00D46155">
            <w:pPr>
              <w:pStyle w:val="NormalWeb"/>
              <w:rPr>
                <w:rFonts w:eastAsia="Calibri"/>
                <w:sz w:val="20"/>
                <w:szCs w:val="20"/>
              </w:rPr>
            </w:pPr>
            <w:r w:rsidRPr="00DA680B">
              <w:rPr>
                <w:rFonts w:eastAsia="Calibri"/>
                <w:sz w:val="20"/>
                <w:szCs w:val="20"/>
              </w:rPr>
              <w:t xml:space="preserve">SWEOS (Safe Waters Earth Observation System) </w:t>
            </w:r>
          </w:p>
        </w:tc>
        <w:tc>
          <w:tcPr>
            <w:tcW w:w="1479" w:type="dxa"/>
            <w:tcBorders>
              <w:top w:val="single" w:sz="8" w:space="0" w:color="4F81BD"/>
              <w:bottom w:val="single" w:sz="8" w:space="0" w:color="4F81BD"/>
              <w:right w:val="single" w:sz="8" w:space="0" w:color="4F81BD"/>
            </w:tcBorders>
          </w:tcPr>
          <w:p w:rsidR="00D56327" w:rsidRPr="00DA680B" w:rsidRDefault="00D56327" w:rsidP="00D46155">
            <w:pPr>
              <w:pStyle w:val="NormalWeb"/>
              <w:rPr>
                <w:rFonts w:eastAsia="Calibri"/>
                <w:sz w:val="20"/>
                <w:szCs w:val="20"/>
              </w:rPr>
            </w:pPr>
            <w:r w:rsidRPr="00DA680B">
              <w:rPr>
                <w:rFonts w:eastAsia="Calibri"/>
                <w:sz w:val="20"/>
                <w:szCs w:val="20"/>
              </w:rPr>
              <w:t>330 000</w:t>
            </w:r>
          </w:p>
        </w:tc>
      </w:tr>
      <w:tr w:rsidR="00D56327" w:rsidRPr="00DA680B" w:rsidTr="00D46155">
        <w:tc>
          <w:tcPr>
            <w:tcW w:w="7763" w:type="dxa"/>
          </w:tcPr>
          <w:p w:rsidR="00D56327" w:rsidRPr="00DA680B" w:rsidRDefault="00D56327" w:rsidP="00D46155">
            <w:pPr>
              <w:pStyle w:val="NormalWeb"/>
              <w:rPr>
                <w:rFonts w:eastAsia="Calibri"/>
                <w:sz w:val="20"/>
                <w:szCs w:val="20"/>
              </w:rPr>
            </w:pPr>
            <w:r w:rsidRPr="00DA680B">
              <w:rPr>
                <w:rFonts w:eastAsia="Calibri"/>
                <w:sz w:val="20"/>
                <w:szCs w:val="20"/>
              </w:rPr>
              <w:t>Acid Mine Drainage (AMD) project</w:t>
            </w:r>
          </w:p>
        </w:tc>
        <w:tc>
          <w:tcPr>
            <w:tcW w:w="1479" w:type="dxa"/>
          </w:tcPr>
          <w:p w:rsidR="00D56327" w:rsidRPr="00DA680B" w:rsidRDefault="00D56327" w:rsidP="00D46155">
            <w:pPr>
              <w:pStyle w:val="NormalWeb"/>
              <w:rPr>
                <w:rFonts w:eastAsia="Calibri"/>
                <w:sz w:val="20"/>
                <w:szCs w:val="20"/>
              </w:rPr>
            </w:pPr>
            <w:r w:rsidRPr="00DA680B">
              <w:rPr>
                <w:rFonts w:eastAsia="Calibri"/>
                <w:sz w:val="20"/>
                <w:szCs w:val="20"/>
              </w:rPr>
              <w:t>1 432 000</w:t>
            </w:r>
          </w:p>
        </w:tc>
      </w:tr>
      <w:tr w:rsidR="00D56327" w:rsidRPr="00DA680B" w:rsidTr="00D46155">
        <w:tc>
          <w:tcPr>
            <w:tcW w:w="7763" w:type="dxa"/>
            <w:tcBorders>
              <w:top w:val="single" w:sz="8" w:space="0" w:color="4F81BD"/>
              <w:left w:val="single" w:sz="8" w:space="0" w:color="4F81BD"/>
              <w:bottom w:val="single" w:sz="8" w:space="0" w:color="4F81BD"/>
            </w:tcBorders>
          </w:tcPr>
          <w:p w:rsidR="00D56327" w:rsidRPr="00DA680B" w:rsidRDefault="00D56327" w:rsidP="00D46155">
            <w:pPr>
              <w:pStyle w:val="NormalWeb"/>
              <w:rPr>
                <w:rFonts w:eastAsia="Calibri"/>
                <w:sz w:val="20"/>
                <w:szCs w:val="20"/>
              </w:rPr>
            </w:pPr>
            <w:r w:rsidRPr="00DA680B">
              <w:rPr>
                <w:rFonts w:eastAsia="Calibri"/>
                <w:sz w:val="20"/>
                <w:szCs w:val="20"/>
              </w:rPr>
              <w:t>FP7 EO2HEAVEN (Earth Observation and the Mitigation of Health Risks)</w:t>
            </w:r>
          </w:p>
        </w:tc>
        <w:tc>
          <w:tcPr>
            <w:tcW w:w="1479" w:type="dxa"/>
            <w:tcBorders>
              <w:top w:val="single" w:sz="8" w:space="0" w:color="4F81BD"/>
              <w:bottom w:val="single" w:sz="8" w:space="0" w:color="4F81BD"/>
              <w:right w:val="single" w:sz="8" w:space="0" w:color="4F81BD"/>
            </w:tcBorders>
          </w:tcPr>
          <w:p w:rsidR="00D56327" w:rsidRPr="00DA680B" w:rsidRDefault="00D56327" w:rsidP="00D46155">
            <w:pPr>
              <w:pStyle w:val="NormalWeb"/>
              <w:rPr>
                <w:rFonts w:eastAsia="Calibri"/>
                <w:sz w:val="20"/>
                <w:szCs w:val="20"/>
              </w:rPr>
            </w:pPr>
            <w:r w:rsidRPr="00DA680B">
              <w:rPr>
                <w:rFonts w:eastAsia="Calibri"/>
                <w:sz w:val="20"/>
                <w:szCs w:val="20"/>
              </w:rPr>
              <w:t>4 040 855</w:t>
            </w:r>
          </w:p>
        </w:tc>
      </w:tr>
      <w:tr w:rsidR="00D56327" w:rsidRPr="00DA680B" w:rsidTr="00D46155">
        <w:tc>
          <w:tcPr>
            <w:tcW w:w="7763" w:type="dxa"/>
            <w:tcBorders>
              <w:top w:val="single" w:sz="8" w:space="0" w:color="4F81BD"/>
              <w:left w:val="single" w:sz="8" w:space="0" w:color="4F81BD"/>
              <w:bottom w:val="single" w:sz="8" w:space="0" w:color="4F81BD"/>
            </w:tcBorders>
          </w:tcPr>
          <w:p w:rsidR="00D56327" w:rsidRPr="00DA680B" w:rsidRDefault="00D56327" w:rsidP="00D46155">
            <w:pPr>
              <w:pStyle w:val="NormalWeb"/>
              <w:rPr>
                <w:rFonts w:eastAsia="Calibri"/>
                <w:sz w:val="20"/>
                <w:szCs w:val="20"/>
              </w:rPr>
            </w:pPr>
            <w:r w:rsidRPr="00DA680B">
              <w:rPr>
                <w:rFonts w:eastAsia="Calibri"/>
                <w:sz w:val="20"/>
                <w:szCs w:val="20"/>
              </w:rPr>
              <w:t>EO2HEAVEN DST co-investment</w:t>
            </w:r>
          </w:p>
        </w:tc>
        <w:tc>
          <w:tcPr>
            <w:tcW w:w="1479" w:type="dxa"/>
            <w:tcBorders>
              <w:top w:val="single" w:sz="8" w:space="0" w:color="4F81BD"/>
              <w:bottom w:val="single" w:sz="8" w:space="0" w:color="4F81BD"/>
              <w:right w:val="single" w:sz="8" w:space="0" w:color="4F81BD"/>
            </w:tcBorders>
          </w:tcPr>
          <w:p w:rsidR="00D56327" w:rsidRPr="00DA680B" w:rsidRDefault="00D56327" w:rsidP="00D46155">
            <w:pPr>
              <w:pStyle w:val="NormalWeb"/>
              <w:rPr>
                <w:rFonts w:eastAsia="Calibri"/>
                <w:sz w:val="20"/>
                <w:szCs w:val="20"/>
              </w:rPr>
            </w:pPr>
            <w:r w:rsidRPr="00DA680B">
              <w:rPr>
                <w:rFonts w:eastAsia="Calibri"/>
                <w:sz w:val="20"/>
                <w:szCs w:val="20"/>
              </w:rPr>
              <w:t>1 219 250</w:t>
            </w:r>
          </w:p>
        </w:tc>
      </w:tr>
    </w:tbl>
    <w:p w:rsidR="00D56327" w:rsidRDefault="00D56327" w:rsidP="00D56327">
      <w:pPr>
        <w:pStyle w:val="NormalWeb"/>
        <w:rPr>
          <w:rFonts w:eastAsia="Calibri"/>
        </w:rPr>
      </w:pPr>
      <w:r>
        <w:rPr>
          <w:rFonts w:eastAsia="Calibri"/>
        </w:rPr>
        <w:t>The SWEOS and AMD projects include the development of the same technologies as proposed here. EO2HEAVEN entails the development of models and technologies in support of the mitigation of water-borne health risks.</w:t>
      </w:r>
    </w:p>
    <w:p w:rsidR="00D56327" w:rsidRDefault="00D56327" w:rsidP="00D56327">
      <w:r>
        <w:br w:type="page"/>
      </w:r>
    </w:p>
    <w:p w:rsidR="00D56327" w:rsidRDefault="00D56327" w:rsidP="00D56327">
      <w:pPr>
        <w:pStyle w:val="Title"/>
      </w:pPr>
      <w:r>
        <w:t>Appendix D1</w:t>
      </w:r>
    </w:p>
    <w:p w:rsidR="00D56327" w:rsidRPr="00DB74A8" w:rsidRDefault="00D56327" w:rsidP="00D56327">
      <w:pPr>
        <w:pStyle w:val="Subtitle"/>
      </w:pPr>
      <w:r w:rsidRPr="00DB74A8">
        <w:t xml:space="preserve">Existing technologies useful for the WSF </w:t>
      </w:r>
    </w:p>
    <w:p w:rsidR="00D56327" w:rsidRPr="003A64C9" w:rsidRDefault="00D56327" w:rsidP="00D56327">
      <w:pPr>
        <w:pStyle w:val="Heading3"/>
        <w:rPr>
          <w:rFonts w:eastAsia="Trebuchet MS"/>
        </w:rPr>
      </w:pPr>
      <w:bookmarkStart w:id="179" w:name="_Toc324858309"/>
      <w:r w:rsidRPr="003A64C9">
        <w:rPr>
          <w:rFonts w:eastAsia="Trebuchet MS"/>
        </w:rPr>
        <w:t>A.1  Open Standards Compliant Sensor Web Services</w:t>
      </w:r>
      <w:bookmarkEnd w:id="179"/>
    </w:p>
    <w:p w:rsidR="00D56327" w:rsidRPr="003A64C9" w:rsidRDefault="00D56327" w:rsidP="00D56327">
      <w:pPr>
        <w:rPr>
          <w:rFonts w:eastAsia="Trebuchet MS"/>
        </w:rPr>
      </w:pPr>
      <w:r w:rsidRPr="003A64C9">
        <w:rPr>
          <w:rFonts w:eastAsia="Trebuchet MS"/>
        </w:rPr>
        <w:t xml:space="preserve">Open standards (Open Geospatial Consortium) compliant services for sensor data ensure interoperability and are key to developing sensor observation and monitoring services in a cost-effective and sustainable manner. Several such services are deployed operationally in systems such as the Advanced Fire Information System (AFIS) and the Safe Waters Earth Observation System (SWEOS SRP), and more are developed for, for example, the Acid Mine Drainage (AMD SRP). </w:t>
      </w:r>
    </w:p>
    <w:p w:rsidR="00D56327" w:rsidRPr="003A64C9" w:rsidRDefault="00D56327" w:rsidP="00D56327">
      <w:pPr>
        <w:rPr>
          <w:rFonts w:eastAsia="Trebuchet MS"/>
        </w:rPr>
      </w:pPr>
    </w:p>
    <w:p w:rsidR="00D56327" w:rsidRPr="003A64C9" w:rsidRDefault="00D56327" w:rsidP="00D56327">
      <w:pPr>
        <w:pStyle w:val="Heading3"/>
        <w:rPr>
          <w:rFonts w:eastAsia="Trebuchet MS"/>
        </w:rPr>
      </w:pPr>
      <w:bookmarkStart w:id="180" w:name="_Toc324858310"/>
      <w:r w:rsidRPr="003A64C9">
        <w:rPr>
          <w:rFonts w:eastAsia="Trebuchet MS"/>
        </w:rPr>
        <w:t>A.2  Wide Area Alerting System</w:t>
      </w:r>
      <w:bookmarkEnd w:id="180"/>
    </w:p>
    <w:p w:rsidR="00D56327" w:rsidRPr="003A64C9" w:rsidRDefault="00D56327" w:rsidP="00D56327">
      <w:pPr>
        <w:rPr>
          <w:rFonts w:eastAsia="Trebuchet MS"/>
        </w:rPr>
      </w:pPr>
      <w:r w:rsidRPr="003A64C9">
        <w:rPr>
          <w:rFonts w:eastAsia="Trebuchet MS"/>
        </w:rPr>
        <w:t xml:space="preserve">The Wide Area Alerting System (WAAS) is a TRL level 7 ICT platform that generates and disseminates data and information derived from data originating from heterogeneous sensors, models and/or monitoring processes, over multiple digital communications channels. Again, AFIS, is one example where this technology have been applied very successfully. The system facilitates </w:t>
      </w:r>
    </w:p>
    <w:p w:rsidR="00D56327" w:rsidRPr="00FB786B" w:rsidRDefault="00D56327" w:rsidP="00D56327">
      <w:pPr>
        <w:pStyle w:val="ListParagraph"/>
        <w:numPr>
          <w:ilvl w:val="1"/>
          <w:numId w:val="37"/>
        </w:numPr>
        <w:spacing w:before="100" w:beforeAutospacing="1" w:after="0" w:line="240" w:lineRule="auto"/>
        <w:jc w:val="both"/>
        <w:rPr>
          <w:rFonts w:eastAsia="Trebuchet MS"/>
        </w:rPr>
      </w:pPr>
      <w:r w:rsidRPr="00FB786B">
        <w:rPr>
          <w:rFonts w:eastAsia="Trebuchet MS"/>
        </w:rPr>
        <w:t>Ease of Administration; manage user subscriptions individually or group wise;</w:t>
      </w:r>
    </w:p>
    <w:p w:rsidR="00D56327" w:rsidRPr="00FB786B" w:rsidRDefault="00D56327" w:rsidP="00D56327">
      <w:pPr>
        <w:pStyle w:val="ListParagraph"/>
        <w:numPr>
          <w:ilvl w:val="1"/>
          <w:numId w:val="37"/>
        </w:numPr>
        <w:spacing w:before="100" w:beforeAutospacing="1" w:after="0" w:line="240" w:lineRule="auto"/>
        <w:jc w:val="both"/>
        <w:rPr>
          <w:rFonts w:eastAsia="Trebuchet MS"/>
        </w:rPr>
      </w:pPr>
      <w:r w:rsidRPr="00FB786B">
        <w:rPr>
          <w:rFonts w:eastAsia="Trebuchet MS"/>
        </w:rPr>
        <w:t>Flexibility; handles data about heterogeneous phenomena from different sensors;</w:t>
      </w:r>
    </w:p>
    <w:p w:rsidR="00D56327" w:rsidRPr="00FB786B" w:rsidRDefault="00D56327" w:rsidP="00D56327">
      <w:pPr>
        <w:pStyle w:val="ListParagraph"/>
        <w:numPr>
          <w:ilvl w:val="1"/>
          <w:numId w:val="37"/>
        </w:numPr>
        <w:spacing w:before="100" w:beforeAutospacing="1" w:after="0" w:line="240" w:lineRule="auto"/>
        <w:jc w:val="both"/>
        <w:rPr>
          <w:rFonts w:eastAsia="Trebuchet MS"/>
        </w:rPr>
      </w:pPr>
      <w:r w:rsidRPr="00FB786B">
        <w:rPr>
          <w:rFonts w:eastAsia="Trebuchet MS"/>
        </w:rPr>
        <w:t>Allow complex alert conditions to be configured – e.g. combine several phenomena but filter them by attributes, spatial location and time;</w:t>
      </w:r>
    </w:p>
    <w:p w:rsidR="00D56327" w:rsidRPr="00FB786B" w:rsidRDefault="00D56327" w:rsidP="00D56327">
      <w:pPr>
        <w:pStyle w:val="ListParagraph"/>
        <w:numPr>
          <w:ilvl w:val="1"/>
          <w:numId w:val="37"/>
        </w:numPr>
        <w:spacing w:before="100" w:beforeAutospacing="1" w:after="0" w:line="240" w:lineRule="auto"/>
        <w:jc w:val="both"/>
        <w:rPr>
          <w:rFonts w:eastAsia="Trebuchet MS"/>
        </w:rPr>
      </w:pPr>
      <w:r w:rsidRPr="00FB786B">
        <w:rPr>
          <w:rFonts w:eastAsia="Trebuchet MS"/>
        </w:rPr>
        <w:t>Extensible – easy to re-use system in different scenarios;</w:t>
      </w:r>
    </w:p>
    <w:p w:rsidR="00D56327" w:rsidRPr="00FB786B" w:rsidRDefault="00D56327" w:rsidP="00D56327">
      <w:pPr>
        <w:pStyle w:val="ListParagraph"/>
        <w:numPr>
          <w:ilvl w:val="1"/>
          <w:numId w:val="37"/>
        </w:numPr>
        <w:spacing w:before="100" w:beforeAutospacing="1" w:after="0" w:line="240" w:lineRule="auto"/>
        <w:jc w:val="both"/>
        <w:rPr>
          <w:rFonts w:eastAsia="Trebuchet MS"/>
        </w:rPr>
      </w:pPr>
      <w:r w:rsidRPr="00FB786B">
        <w:rPr>
          <w:rFonts w:eastAsia="Trebuchet MS"/>
        </w:rPr>
        <w:t>Scalable – handles observation/notification configurations in the order of hundreds of thousands, for thousands of users</w:t>
      </w:r>
    </w:p>
    <w:p w:rsidR="00D56327" w:rsidRPr="00FB786B" w:rsidRDefault="00D56327" w:rsidP="00D56327">
      <w:pPr>
        <w:pStyle w:val="ListParagraph"/>
        <w:numPr>
          <w:ilvl w:val="1"/>
          <w:numId w:val="37"/>
        </w:numPr>
        <w:spacing w:before="100" w:beforeAutospacing="1" w:after="0" w:line="240" w:lineRule="auto"/>
        <w:jc w:val="both"/>
        <w:rPr>
          <w:rFonts w:eastAsia="Trebuchet MS"/>
        </w:rPr>
      </w:pPr>
      <w:r w:rsidRPr="00FB786B">
        <w:rPr>
          <w:rFonts w:eastAsia="Trebuchet MS"/>
        </w:rPr>
        <w:t>Support for multiple notification channels, principally SMS, Internet and E-mail, and also via Instant Messaging, even radio.</w:t>
      </w:r>
    </w:p>
    <w:p w:rsidR="00D56327" w:rsidRPr="003A64C9" w:rsidRDefault="00D56327" w:rsidP="00D56327">
      <w:pPr>
        <w:rPr>
          <w:rFonts w:eastAsia="Trebuchet MS"/>
        </w:rPr>
      </w:pPr>
    </w:p>
    <w:p w:rsidR="00D56327" w:rsidRPr="003A64C9" w:rsidRDefault="00D56327" w:rsidP="00D56327">
      <w:pPr>
        <w:pStyle w:val="Heading3"/>
        <w:rPr>
          <w:rFonts w:eastAsia="Trebuchet MS"/>
        </w:rPr>
      </w:pPr>
      <w:bookmarkStart w:id="181" w:name="_Toc324858311"/>
      <w:r w:rsidRPr="003A64C9">
        <w:rPr>
          <w:rFonts w:eastAsia="Trebuchet MS"/>
        </w:rPr>
        <w:t>A.3  Earth Observation water quality monitoring and mapping</w:t>
      </w:r>
      <w:bookmarkEnd w:id="181"/>
    </w:p>
    <w:p w:rsidR="00D56327" w:rsidRPr="003A64C9" w:rsidRDefault="00D56327" w:rsidP="00D56327">
      <w:pPr>
        <w:rPr>
          <w:rFonts w:eastAsia="Trebuchet MS"/>
        </w:rPr>
      </w:pPr>
      <w:r w:rsidRPr="003A64C9">
        <w:rPr>
          <w:rFonts w:eastAsia="Trebuchet MS"/>
        </w:rPr>
        <w:t>An sensor observation and monitoring system has been developed as part of the Safe Water Earth Observation System (SWEOS) that ingests MERIS and MODIS sensor data at 300 – 500m resolution. The system provides maps of eutrophication and cyanobacterial indices, water clarity and other for water quality products for approximately 250 major dams in South Africa. The following figure shows examples for some local dams. This technology is at TRL 7.</w:t>
      </w:r>
    </w:p>
    <w:p w:rsidR="00D56327" w:rsidRPr="003A64C9" w:rsidRDefault="00D56327" w:rsidP="00D56327">
      <w:pPr>
        <w:pStyle w:val="Heading3"/>
        <w:rPr>
          <w:rFonts w:eastAsia="Trebuchet MS"/>
        </w:rPr>
      </w:pPr>
      <w:r>
        <w:rPr>
          <w:rFonts w:eastAsia="Trebuchet MS"/>
        </w:rPr>
        <w:br w:type="page"/>
      </w:r>
      <w:bookmarkStart w:id="182" w:name="_Toc324858312"/>
      <w:r w:rsidRPr="003A64C9">
        <w:rPr>
          <w:rFonts w:eastAsia="Trebuchet MS"/>
        </w:rPr>
        <w:lastRenderedPageBreak/>
        <w:t>A.4  EO4Vistrails</w:t>
      </w:r>
      <w:bookmarkEnd w:id="182"/>
    </w:p>
    <w:p w:rsidR="00D56327" w:rsidRPr="003A64C9" w:rsidRDefault="00D56327" w:rsidP="00D56327">
      <w:pPr>
        <w:rPr>
          <w:rFonts w:eastAsia="Trebuchet MS"/>
        </w:rPr>
      </w:pPr>
      <w:r w:rsidRPr="003A64C9">
        <w:rPr>
          <w:rFonts w:eastAsia="Trebuchet MS"/>
        </w:rPr>
        <w:t>EO4VisTrails</w:t>
      </w:r>
      <w:r w:rsidRPr="00297DCD">
        <w:rPr>
          <w:rFonts w:eastAsia="Trebuchet MS"/>
          <w:vertAlign w:val="superscript"/>
        </w:rPr>
        <w:footnoteReference w:id="11"/>
      </w:r>
      <w:r w:rsidRPr="00297DCD">
        <w:rPr>
          <w:rFonts w:eastAsia="Trebuchet MS"/>
          <w:vertAlign w:val="superscript"/>
        </w:rPr>
        <w:t xml:space="preserve"> </w:t>
      </w:r>
      <w:r w:rsidRPr="003A64C9">
        <w:rPr>
          <w:rFonts w:eastAsia="Trebuchet MS"/>
        </w:rPr>
        <w:t>is an open-source scientific workflow and provenance management system based on Vistrails</w:t>
      </w:r>
      <w:r w:rsidRPr="00297DCD">
        <w:rPr>
          <w:rFonts w:eastAsia="Trebuchet MS"/>
          <w:vertAlign w:val="superscript"/>
        </w:rPr>
        <w:footnoteReference w:id="12"/>
      </w:r>
      <w:r w:rsidRPr="00297DCD">
        <w:rPr>
          <w:rFonts w:eastAsia="Trebuchet MS"/>
          <w:vertAlign w:val="superscript"/>
        </w:rPr>
        <w:t>.</w:t>
      </w:r>
      <w:r w:rsidRPr="003A64C9">
        <w:rPr>
          <w:rFonts w:eastAsia="Trebuchet MS"/>
        </w:rPr>
        <w:t xml:space="preserve"> VisTrails was designed to manage repeatable, rapidly-evolving different, but related, workflows created interactively. A key feature of VisTrails is its comprehensive provenance infrastructure that maintains a detailed history information about the processes, data and derived data products (history tree) produced during their executions. Figure 2 shows an example of the workflow history tree, a workflow (far top right) and the visual outputs produced (bottom). </w:t>
      </w:r>
    </w:p>
    <w:p w:rsidR="00D56327" w:rsidRPr="003A64C9" w:rsidRDefault="00D56327" w:rsidP="00D56327">
      <w:pPr>
        <w:rPr>
          <w:rFonts w:eastAsia="Trebuchet MS"/>
        </w:rPr>
      </w:pPr>
      <w:r w:rsidRPr="003A64C9">
        <w:rPr>
          <w:rFonts w:eastAsia="Trebuchet MS"/>
        </w:rPr>
        <w:t>The EO4Vistrails environment provides a platform to leverage sensor data resources together with analytical tools for simulations, data exploration and visualization. Scientific workflows are used to develop and robustly execute applications that are exploratory and dynamic in nature. Examples of such applications are near-real-time and long-running observation and monitoring processes. Spatio temporal processing often utilises large datasets requiring extensive CPU and memory resources in their processing.</w:t>
      </w:r>
      <w:r>
        <w:rPr>
          <w:rFonts w:eastAsia="Trebuchet MS"/>
        </w:rPr>
        <w:t xml:space="preserve"> </w:t>
      </w:r>
      <w:r w:rsidRPr="003A64C9">
        <w:rPr>
          <w:rFonts w:eastAsia="Trebuchet MS"/>
        </w:rPr>
        <w:t xml:space="preserve">Other features currently implemented in EO4Vostrails include open standards compliant services and interfaces for accessing spatio temporal data resources and models as well as statistical analysis and visualisation tools to process, transform and render information. </w:t>
      </w:r>
    </w:p>
    <w:p w:rsidR="00D56327" w:rsidRDefault="00D56327" w:rsidP="00D56327">
      <w:pPr>
        <w:rPr>
          <w:rFonts w:eastAsia="Verdana"/>
        </w:rPr>
      </w:pPr>
    </w:p>
    <w:p w:rsidR="00D56327" w:rsidRDefault="00D56327" w:rsidP="00D56327">
      <w:pPr>
        <w:rPr>
          <w:rFonts w:eastAsia="Verdana"/>
        </w:rPr>
      </w:pPr>
    </w:p>
    <w:p w:rsidR="00D56327" w:rsidRDefault="00D56327" w:rsidP="00D56327">
      <w:pPr>
        <w:spacing w:after="200"/>
        <w:rPr>
          <w:rFonts w:eastAsia="Verdana"/>
        </w:rPr>
      </w:pPr>
      <w:r>
        <w:rPr>
          <w:rFonts w:eastAsia="Verdana"/>
        </w:rPr>
        <w:br w:type="page"/>
      </w:r>
    </w:p>
    <w:p w:rsidR="00D56327" w:rsidRDefault="00D56327" w:rsidP="00D56327">
      <w:pPr>
        <w:rPr>
          <w:rFonts w:eastAsia="Verdana"/>
        </w:rPr>
      </w:pPr>
      <w:r>
        <w:rPr>
          <w:rFonts w:ascii="Verdana" w:eastAsia="Verdana" w:hAnsi="Verdana"/>
          <w:noProof/>
        </w:rPr>
        <w:pict>
          <v:shape id="Picture 77" o:spid="_x0000_s1047" type="#_x0000_t75" style="position:absolute;margin-left:12.1pt;margin-top:12.05pt;width:474.65pt;height:344.35pt;z-index:7;visibility:visible;mso-position-horizontal-relative:margin">
            <v:imagedata r:id="rId65" o:title=""/>
            <w10:wrap type="square" anchorx="margin"/>
          </v:shape>
        </w:pict>
      </w:r>
    </w:p>
    <w:p w:rsidR="00D56327" w:rsidRPr="0025346B" w:rsidRDefault="00D56327" w:rsidP="00D56327">
      <w:pPr>
        <w:pStyle w:val="Caption"/>
        <w:rPr>
          <w:rFonts w:ascii="Verdana" w:eastAsia="Verdana" w:hAnsi="Verdana"/>
        </w:rPr>
      </w:pPr>
      <w:r w:rsidRPr="0025346B">
        <w:rPr>
          <w:rFonts w:eastAsia="Verdana"/>
        </w:rPr>
        <w:t>Figure: Example of Vistrails application</w:t>
      </w:r>
    </w:p>
    <w:p w:rsidR="00D56327" w:rsidRPr="00C01D77" w:rsidRDefault="00D56327" w:rsidP="00D56327">
      <w:pPr>
        <w:pStyle w:val="Heading3"/>
        <w:rPr>
          <w:rFonts w:eastAsia="Trebuchet MS"/>
        </w:rPr>
      </w:pPr>
      <w:bookmarkStart w:id="183" w:name="_Toc324858313"/>
      <w:r w:rsidRPr="00C01D77">
        <w:rPr>
          <w:rFonts w:eastAsia="Trebuchet MS"/>
        </w:rPr>
        <w:t>A.4  Minimum maintenance, autonomous and robust wireless networks for monitoring water conditions</w:t>
      </w:r>
      <w:bookmarkEnd w:id="183"/>
    </w:p>
    <w:p w:rsidR="00D56327" w:rsidRPr="00C01D77" w:rsidRDefault="00D56327" w:rsidP="00D56327">
      <w:pPr>
        <w:rPr>
          <w:rFonts w:eastAsia="Trebuchet MS"/>
        </w:rPr>
      </w:pPr>
      <w:r w:rsidRPr="00C01D77">
        <w:rPr>
          <w:rFonts w:eastAsia="Trebuchet MS"/>
        </w:rPr>
        <w:t>This contribution includes a set of components permitting to establish a long-life power-efficient self-configuring wireless sensor network. The key features are:</w:t>
      </w:r>
    </w:p>
    <w:p w:rsidR="00D56327" w:rsidRPr="00FB786B" w:rsidRDefault="00D56327" w:rsidP="00D56327">
      <w:pPr>
        <w:pStyle w:val="ListParagraph"/>
        <w:numPr>
          <w:ilvl w:val="0"/>
          <w:numId w:val="38"/>
        </w:numPr>
        <w:spacing w:before="100" w:beforeAutospacing="1" w:after="0" w:line="240" w:lineRule="auto"/>
        <w:jc w:val="both"/>
        <w:rPr>
          <w:rFonts w:eastAsia="Trebuchet MS"/>
        </w:rPr>
      </w:pPr>
      <w:r w:rsidRPr="00FB786B">
        <w:rPr>
          <w:rFonts w:eastAsia="Trebuchet MS"/>
        </w:rPr>
        <w:t>Minimum maintenance, long life and power efficiency</w:t>
      </w:r>
    </w:p>
    <w:p w:rsidR="00D56327" w:rsidRPr="00FB786B" w:rsidRDefault="00D56327" w:rsidP="00D56327">
      <w:pPr>
        <w:pStyle w:val="ListParagraph"/>
        <w:numPr>
          <w:ilvl w:val="0"/>
          <w:numId w:val="38"/>
        </w:numPr>
        <w:spacing w:before="100" w:beforeAutospacing="1" w:after="0" w:line="240" w:lineRule="auto"/>
        <w:jc w:val="both"/>
        <w:rPr>
          <w:rFonts w:eastAsia="Trebuchet MS"/>
        </w:rPr>
      </w:pPr>
      <w:r w:rsidRPr="00FB786B">
        <w:rPr>
          <w:rFonts w:eastAsia="Trebuchet MS"/>
        </w:rPr>
        <w:t>Robust and able to re-route information, e.g. in case of a fault</w:t>
      </w:r>
    </w:p>
    <w:p w:rsidR="00D56327" w:rsidRPr="00FB786B" w:rsidRDefault="00D56327" w:rsidP="00D56327">
      <w:pPr>
        <w:pStyle w:val="ListParagraph"/>
        <w:numPr>
          <w:ilvl w:val="0"/>
          <w:numId w:val="38"/>
        </w:numPr>
        <w:spacing w:before="100" w:beforeAutospacing="1" w:after="0" w:line="240" w:lineRule="auto"/>
        <w:jc w:val="both"/>
        <w:rPr>
          <w:rFonts w:eastAsia="Trebuchet MS"/>
        </w:rPr>
      </w:pPr>
      <w:r w:rsidRPr="00FB786B">
        <w:rPr>
          <w:rFonts w:eastAsia="Trebuchet MS"/>
        </w:rPr>
        <w:t>Autonomous; having the capability to operate on its own in a remote/inaccessible area</w:t>
      </w:r>
    </w:p>
    <w:p w:rsidR="00D56327" w:rsidRPr="00FB786B" w:rsidRDefault="00D56327" w:rsidP="00D56327">
      <w:pPr>
        <w:pStyle w:val="ListParagraph"/>
        <w:numPr>
          <w:ilvl w:val="0"/>
          <w:numId w:val="38"/>
        </w:numPr>
        <w:spacing w:before="100" w:beforeAutospacing="1" w:after="0" w:line="240" w:lineRule="auto"/>
        <w:jc w:val="both"/>
        <w:rPr>
          <w:rFonts w:eastAsia="Trebuchet MS"/>
        </w:rPr>
      </w:pPr>
      <w:r w:rsidRPr="00FB786B">
        <w:rPr>
          <w:rFonts w:eastAsia="Trebuchet MS"/>
        </w:rPr>
        <w:t>Throughput, security; directed beam offers lower interference and lower probability of intercept</w:t>
      </w:r>
    </w:p>
    <w:p w:rsidR="00D56327" w:rsidRPr="00C01D77" w:rsidRDefault="00D56327" w:rsidP="00D56327">
      <w:pPr>
        <w:pStyle w:val="Heading3"/>
        <w:rPr>
          <w:rFonts w:eastAsia="Trebuchet MS"/>
        </w:rPr>
      </w:pPr>
      <w:bookmarkStart w:id="184" w:name="_Toc324858314"/>
      <w:r w:rsidRPr="00C01D77">
        <w:rPr>
          <w:rFonts w:eastAsia="Trebuchet MS"/>
        </w:rPr>
        <w:t>A.5  Ultra-power-efficient array antenna to improve operation/life time of low power sensor nodes</w:t>
      </w:r>
      <w:bookmarkEnd w:id="184"/>
      <w:r w:rsidRPr="00C01D77">
        <w:rPr>
          <w:rFonts w:eastAsia="Trebuchet MS"/>
        </w:rPr>
        <w:t xml:space="preserve"> </w:t>
      </w:r>
    </w:p>
    <w:p w:rsidR="00D56327" w:rsidRPr="00C01D77" w:rsidRDefault="00D56327" w:rsidP="00D56327">
      <w:pPr>
        <w:rPr>
          <w:rFonts w:eastAsia="Trebuchet MS"/>
        </w:rPr>
      </w:pPr>
      <w:r w:rsidRPr="00C01D77">
        <w:rPr>
          <w:rFonts w:eastAsia="Trebuchet MS"/>
        </w:rPr>
        <w:t xml:space="preserve">An antenna able to have a narrow focussed beam pointing towards the desired receiver may help to save power. Estimates show that, for low power nodes, it is possible to improve the life/operation time by factor of ~5X, compared to single omni-directional antenna. </w:t>
      </w:r>
    </w:p>
    <w:p w:rsidR="00D56327" w:rsidRPr="00C01D77" w:rsidRDefault="00D56327" w:rsidP="00D56327">
      <w:pPr>
        <w:rPr>
          <w:rFonts w:eastAsia="Trebuchet MS"/>
          <w:b/>
          <w:bCs/>
        </w:rPr>
      </w:pPr>
      <w:r w:rsidRPr="00C01D77">
        <w:rPr>
          <w:rFonts w:eastAsia="Trebuchet MS"/>
          <w:b/>
          <w:bCs/>
        </w:rPr>
        <w:t>Envisioned applications</w:t>
      </w:r>
      <w:r w:rsidRPr="00C01D77">
        <w:rPr>
          <w:rFonts w:eastAsia="Trebuchet MS"/>
        </w:rPr>
        <w:t>: mass market or devices requiring long autonomous operation on batteries</w:t>
      </w:r>
    </w:p>
    <w:p w:rsidR="00D56327" w:rsidRPr="00C01D77" w:rsidRDefault="00D56327" w:rsidP="00D56327">
      <w:pPr>
        <w:rPr>
          <w:rFonts w:eastAsia="Trebuchet MS"/>
          <w:b/>
          <w:bCs/>
        </w:rPr>
      </w:pPr>
      <w:r w:rsidRPr="00C01D77">
        <w:rPr>
          <w:rFonts w:eastAsia="Trebuchet MS"/>
          <w:b/>
          <w:bCs/>
        </w:rPr>
        <w:t>Current status</w:t>
      </w:r>
      <w:r w:rsidRPr="00C01D77">
        <w:rPr>
          <w:rFonts w:eastAsia="Trebuchet MS"/>
        </w:rPr>
        <w:t>: theory, a prototype, measured low power consumption</w:t>
      </w:r>
    </w:p>
    <w:p w:rsidR="00D56327" w:rsidRPr="00C01D77" w:rsidRDefault="00D56327" w:rsidP="00D56327">
      <w:pPr>
        <w:rPr>
          <w:rFonts w:eastAsia="Trebuchet MS"/>
          <w:b/>
          <w:bCs/>
        </w:rPr>
      </w:pPr>
      <w:r w:rsidRPr="00C01D77">
        <w:rPr>
          <w:rFonts w:eastAsia="Trebuchet MS"/>
          <w:b/>
          <w:bCs/>
        </w:rPr>
        <w:t>Development required</w:t>
      </w:r>
      <w:r w:rsidRPr="00C01D77">
        <w:rPr>
          <w:rFonts w:eastAsia="Trebuchet MS"/>
        </w:rPr>
        <w:t>: 6-8 months (increase antenna gain and reduce antenna’s size)</w:t>
      </w:r>
    </w:p>
    <w:p w:rsidR="00D56327" w:rsidRPr="00C01D77" w:rsidRDefault="00D56327" w:rsidP="00D56327">
      <w:pPr>
        <w:pStyle w:val="Heading3"/>
        <w:rPr>
          <w:rFonts w:eastAsia="Trebuchet MS"/>
        </w:rPr>
      </w:pPr>
      <w:bookmarkStart w:id="185" w:name="_Toc324858315"/>
      <w:r w:rsidRPr="00C01D77">
        <w:rPr>
          <w:rFonts w:eastAsia="Trebuchet MS"/>
        </w:rPr>
        <w:lastRenderedPageBreak/>
        <w:t>A.6  Algorithm development for localization / self-position-determination (without GPS, also minimizing the power consumption)</w:t>
      </w:r>
      <w:bookmarkEnd w:id="185"/>
    </w:p>
    <w:p w:rsidR="00D56327" w:rsidRPr="00C01D77" w:rsidRDefault="00D56327" w:rsidP="00D56327">
      <w:pPr>
        <w:rPr>
          <w:rFonts w:eastAsia="Trebuchet MS"/>
        </w:rPr>
      </w:pPr>
      <w:r w:rsidRPr="00C01D77">
        <w:rPr>
          <w:rFonts w:eastAsia="Trebuchet MS"/>
        </w:rPr>
        <w:t>Many applications require the knowledge of its node’s geo-spatial position within the network. Some applications require lower cost devices, some others (e.g. underground mining) simply cannot receive GPS signal. This contribution offers algorithms capable of reliable determination of the position (localization) using wireless metrics free of GPS.</w:t>
      </w:r>
    </w:p>
    <w:p w:rsidR="00D56327" w:rsidRPr="00C01D77" w:rsidRDefault="00D56327" w:rsidP="00D56327">
      <w:pPr>
        <w:rPr>
          <w:rFonts w:eastAsia="Trebuchet MS"/>
          <w:b/>
          <w:bCs/>
        </w:rPr>
      </w:pPr>
      <w:r w:rsidRPr="00C01D77">
        <w:rPr>
          <w:rFonts w:eastAsia="Trebuchet MS"/>
          <w:b/>
          <w:bCs/>
        </w:rPr>
        <w:t>Envisioned applications</w:t>
      </w:r>
      <w:r w:rsidRPr="00C01D77">
        <w:rPr>
          <w:rFonts w:eastAsia="Trebuchet MS"/>
        </w:rPr>
        <w:t>: wireless sensor networks, underground mining</w:t>
      </w:r>
    </w:p>
    <w:p w:rsidR="00D56327" w:rsidRPr="00C01D77" w:rsidRDefault="00D56327" w:rsidP="00D56327">
      <w:pPr>
        <w:rPr>
          <w:rFonts w:eastAsia="Trebuchet MS"/>
          <w:b/>
          <w:bCs/>
        </w:rPr>
      </w:pPr>
      <w:r w:rsidRPr="00C01D77">
        <w:rPr>
          <w:rFonts w:eastAsia="Trebuchet MS"/>
          <w:b/>
          <w:bCs/>
        </w:rPr>
        <w:t>Current status</w:t>
      </w:r>
      <w:r w:rsidRPr="00C01D77">
        <w:rPr>
          <w:rFonts w:eastAsia="Trebuchet MS"/>
        </w:rPr>
        <w:t>: algorithms tested in wireless network simulator and showing superior performance (also resulted in PhD)</w:t>
      </w:r>
    </w:p>
    <w:p w:rsidR="00D56327" w:rsidRPr="00C01D77" w:rsidRDefault="00D56327" w:rsidP="00D56327">
      <w:pPr>
        <w:rPr>
          <w:rFonts w:eastAsia="Trebuchet MS"/>
          <w:b/>
          <w:bCs/>
        </w:rPr>
      </w:pPr>
      <w:r w:rsidRPr="00C01D77">
        <w:rPr>
          <w:rFonts w:eastAsia="Trebuchet MS"/>
          <w:b/>
          <w:bCs/>
        </w:rPr>
        <w:t>Development required</w:t>
      </w:r>
      <w:r w:rsidRPr="00C01D77">
        <w:rPr>
          <w:rFonts w:eastAsia="Trebuchet MS"/>
        </w:rPr>
        <w:t>: 6-18 months, depending on the requirements (inputs, mobility etc.)</w:t>
      </w:r>
    </w:p>
    <w:p w:rsidR="00D56327" w:rsidRPr="00C01D77" w:rsidRDefault="00D56327" w:rsidP="00D56327">
      <w:pPr>
        <w:pStyle w:val="Heading3"/>
        <w:rPr>
          <w:rFonts w:eastAsia="Trebuchet MS"/>
        </w:rPr>
      </w:pPr>
      <w:bookmarkStart w:id="186" w:name="_Toc324858316"/>
      <w:r w:rsidRPr="00C01D77">
        <w:rPr>
          <w:rFonts w:eastAsia="Trebuchet MS"/>
        </w:rPr>
        <w:t>A.7  Wireless mesh networking device and routing algorithms for mesh networking</w:t>
      </w:r>
      <w:bookmarkEnd w:id="186"/>
    </w:p>
    <w:p w:rsidR="00D56327" w:rsidRPr="00C01D77" w:rsidRDefault="00D56327" w:rsidP="00D56327">
      <w:pPr>
        <w:rPr>
          <w:rFonts w:eastAsia="Trebuchet MS"/>
        </w:rPr>
      </w:pPr>
      <w:r w:rsidRPr="00C01D77">
        <w:rPr>
          <w:rFonts w:eastAsia="Trebuchet MS"/>
        </w:rPr>
        <w:t xml:space="preserve">In many applications, it is necessary to be able to set up a network providing reliable services and capable of self-configuration and self-healing. The mesh networks with their peer-to-peer routing based connectivity do exactly that. </w:t>
      </w:r>
    </w:p>
    <w:p w:rsidR="00D56327" w:rsidRPr="00C01D77" w:rsidRDefault="00D56327" w:rsidP="00D56327">
      <w:pPr>
        <w:rPr>
          <w:rFonts w:eastAsia="Trebuchet MS"/>
          <w:b/>
          <w:bCs/>
        </w:rPr>
      </w:pPr>
      <w:r w:rsidRPr="00C01D77">
        <w:rPr>
          <w:rFonts w:eastAsia="Trebuchet MS"/>
          <w:b/>
          <w:bCs/>
        </w:rPr>
        <w:t>Envisioned applications</w:t>
      </w:r>
      <w:r w:rsidRPr="00C01D77">
        <w:rPr>
          <w:rFonts w:eastAsia="Trebuchet MS"/>
        </w:rPr>
        <w:t>: wireless sensor networks, underground mining</w:t>
      </w:r>
    </w:p>
    <w:p w:rsidR="00D56327" w:rsidRPr="00C01D77" w:rsidRDefault="00D56327" w:rsidP="00D56327">
      <w:pPr>
        <w:rPr>
          <w:rFonts w:eastAsia="Trebuchet MS"/>
          <w:b/>
          <w:bCs/>
        </w:rPr>
      </w:pPr>
      <w:r w:rsidRPr="00C01D77">
        <w:rPr>
          <w:rFonts w:eastAsia="Trebuchet MS"/>
          <w:b/>
          <w:bCs/>
        </w:rPr>
        <w:t>Current statu</w:t>
      </w:r>
      <w:r w:rsidRPr="00C01D77">
        <w:rPr>
          <w:rFonts w:eastAsia="Trebuchet MS"/>
        </w:rPr>
        <w:t>s: being manufactured and installed in South Africa to connect rural schools (over 200 installations), supports 2.4 GHz and 5.8 GHz frequency bands</w:t>
      </w:r>
    </w:p>
    <w:p w:rsidR="00D56327" w:rsidRPr="00C01D77" w:rsidRDefault="00D56327" w:rsidP="00D56327">
      <w:pPr>
        <w:rPr>
          <w:rFonts w:eastAsia="Trebuchet MS"/>
          <w:b/>
          <w:bCs/>
        </w:rPr>
      </w:pPr>
      <w:r w:rsidRPr="00C01D77">
        <w:rPr>
          <w:rFonts w:eastAsia="Trebuchet MS"/>
          <w:b/>
          <w:bCs/>
        </w:rPr>
        <w:t>Development required</w:t>
      </w:r>
      <w:r w:rsidRPr="00C01D77">
        <w:rPr>
          <w:rFonts w:eastAsia="Trebuchet MS"/>
        </w:rPr>
        <w:t>: adaptation to the specific requirements may be required</w:t>
      </w:r>
    </w:p>
    <w:p w:rsidR="00D56327" w:rsidRPr="009A5A86" w:rsidRDefault="00D56327" w:rsidP="00D56327">
      <w:pPr>
        <w:pStyle w:val="Heading3"/>
        <w:rPr>
          <w:rFonts w:eastAsia="Trebuchet MS"/>
        </w:rPr>
      </w:pPr>
      <w:bookmarkStart w:id="187" w:name="_Toc324858317"/>
      <w:r w:rsidRPr="00C01D77">
        <w:rPr>
          <w:rFonts w:eastAsia="Trebuchet MS"/>
        </w:rPr>
        <w:t xml:space="preserve">2.8  Foraging cognitive radio architecture (FOCORA) for broadband information relay over </w:t>
      </w:r>
      <w:r w:rsidRPr="009A5A86">
        <w:rPr>
          <w:rFonts w:eastAsia="Trebuchet MS"/>
        </w:rPr>
        <w:t>long distance in remote areas.</w:t>
      </w:r>
      <w:bookmarkEnd w:id="187"/>
    </w:p>
    <w:p w:rsidR="00D56327" w:rsidRDefault="00D56327" w:rsidP="00D56327">
      <w:pPr>
        <w:rPr>
          <w:rFonts w:eastAsia="Trebuchet MS"/>
        </w:rPr>
      </w:pPr>
      <w:r w:rsidRPr="00C01D77">
        <w:rPr>
          <w:rFonts w:eastAsia="Trebuchet MS"/>
        </w:rPr>
        <w:t xml:space="preserve">The architecture is developed into commodity wireless routers and it is a software that combines the functionality of wireless green and TV white space networking capabilities. The main features are that: the wireless network can transport broadband services (a converged voice, data, and video) information over long distance connectivity using spectrum band ~80MHz-1GHz of unused TV spectrum in most South African rural areas and optimised transmission power levels in energy-constrained application. It is anticipated that the FOCORA will relay green water information situated remotely to the water treatment plants as well as to water quality decision making organs in real time. In this framework architecture, wireless sensors, underwater sensors, underground sensors are deployed in water catchment areas and the FOCORA routers form back-haul links that connect the gathered data to the treatment plants and decision organs. </w:t>
      </w:r>
    </w:p>
    <w:p w:rsidR="00D56327" w:rsidRPr="00C01D77" w:rsidRDefault="00D56327" w:rsidP="00D56327">
      <w:pPr>
        <w:rPr>
          <w:rFonts w:eastAsia="Trebuchet MS"/>
        </w:rPr>
      </w:pPr>
    </w:p>
    <w:p w:rsidR="00D56327" w:rsidRPr="00C01D77" w:rsidRDefault="00D56327" w:rsidP="00D56327">
      <w:pPr>
        <w:rPr>
          <w:rFonts w:eastAsia="Trebuchet MS"/>
        </w:rPr>
      </w:pPr>
      <w:r w:rsidRPr="00C01D77">
        <w:rPr>
          <w:rFonts w:eastAsia="Trebuchet MS"/>
          <w:b/>
        </w:rPr>
        <w:t>Envisioned applications</w:t>
      </w:r>
      <w:r w:rsidRPr="00C01D77">
        <w:rPr>
          <w:rFonts w:eastAsia="Trebuchet MS"/>
        </w:rPr>
        <w:t>: wireless back-h</w:t>
      </w:r>
      <w:r>
        <w:rPr>
          <w:rFonts w:eastAsia="Trebuchet MS"/>
        </w:rPr>
        <w:t>aul for broadband applications</w:t>
      </w:r>
    </w:p>
    <w:p w:rsidR="00D56327" w:rsidRPr="00C01D77" w:rsidRDefault="00D56327" w:rsidP="00D56327">
      <w:pPr>
        <w:rPr>
          <w:rFonts w:eastAsia="Trebuchet MS"/>
        </w:rPr>
      </w:pPr>
      <w:r w:rsidRPr="00C01D77">
        <w:rPr>
          <w:rFonts w:eastAsia="Trebuchet MS"/>
          <w:b/>
        </w:rPr>
        <w:t xml:space="preserve">Current status: </w:t>
      </w:r>
      <w:r w:rsidRPr="00C01D77">
        <w:rPr>
          <w:rFonts w:eastAsia="Trebuchet MS"/>
        </w:rPr>
        <w:t xml:space="preserve">optimal transmission power control algorithm has been severally tested via simulations. Prototype development in wireless Mesh Lab is ongoing. Cognitive radio test-bed via USRP equipment has been demonstrated. </w:t>
      </w:r>
    </w:p>
    <w:p w:rsidR="00D56327" w:rsidRDefault="00D56327" w:rsidP="00D56327">
      <w:pPr>
        <w:rPr>
          <w:rFonts w:eastAsia="Trebuchet MS"/>
        </w:rPr>
      </w:pPr>
      <w:r w:rsidRPr="00C01D77">
        <w:rPr>
          <w:rFonts w:eastAsia="Trebuchet MS"/>
          <w:b/>
        </w:rPr>
        <w:t>Development required</w:t>
      </w:r>
      <w:r w:rsidRPr="00C01D77">
        <w:rPr>
          <w:rFonts w:eastAsia="Trebuchet MS"/>
        </w:rPr>
        <w:t>: 12 to 18 months of FOCORA firmware development a</w:t>
      </w:r>
      <w:r>
        <w:rPr>
          <w:rFonts w:eastAsia="Trebuchet MS"/>
        </w:rPr>
        <w:t>nd real-life application.</w:t>
      </w:r>
    </w:p>
    <w:p w:rsidR="00D56327" w:rsidRDefault="00D56327" w:rsidP="00D56327">
      <w:pPr>
        <w:rPr>
          <w:rFonts w:eastAsia="Trebuchet MS"/>
        </w:rPr>
      </w:pPr>
    </w:p>
    <w:p w:rsidR="00D56327" w:rsidRDefault="00D56327" w:rsidP="00D56327">
      <w:pPr>
        <w:rPr>
          <w:rFonts w:eastAsia="Trebuchet MS"/>
        </w:rPr>
      </w:pPr>
    </w:p>
    <w:p w:rsidR="00D56327" w:rsidRDefault="00D56327" w:rsidP="00D56327">
      <w:r>
        <w:object w:dxaOrig="16366" w:dyaOrig="9975">
          <v:shape id="_x0000_i1047" type="#_x0000_t75" style="width:454.45pt;height:273.05pt" o:ole="">
            <v:imagedata r:id="rId66" o:title=""/>
          </v:shape>
          <o:OLEObject Type="Embed" ProgID="Visio.Drawing.11" ShapeID="_x0000_i1047" DrawAspect="Content" ObjectID="_1428029380" r:id="rId67"/>
        </w:object>
      </w:r>
    </w:p>
    <w:p w:rsidR="00D56327" w:rsidRDefault="00D56327" w:rsidP="00D56327">
      <w:pPr>
        <w:pStyle w:val="Caption"/>
        <w:rPr>
          <w:rFonts w:eastAsia="Trebuchet MS" w:cs="Trebuchet MS"/>
        </w:rPr>
      </w:pPr>
      <w:r>
        <w:t xml:space="preserve">Figure </w:t>
      </w:r>
      <w:fldSimple w:instr=" SEQ Figure \* ARABIC ">
        <w:r>
          <w:rPr>
            <w:noProof/>
          </w:rPr>
          <w:t>1</w:t>
        </w:r>
      </w:fldSimple>
      <w:r w:rsidRPr="00606EE4">
        <w:t xml:space="preserve">: </w:t>
      </w:r>
      <w:r>
        <w:t>A</w:t>
      </w:r>
      <w:r w:rsidRPr="00606EE4">
        <w:t>pplications of self-configured FOCORA networking for broadband services relay</w:t>
      </w:r>
    </w:p>
    <w:p w:rsidR="00D56327" w:rsidRPr="00C01D77" w:rsidRDefault="00D56327" w:rsidP="00D56327"/>
    <w:p w:rsidR="00D56327" w:rsidRDefault="00D56327" w:rsidP="00D56327"/>
    <w:p w:rsidR="00D56327" w:rsidRDefault="00D56327" w:rsidP="00D56327">
      <w:pPr>
        <w:pStyle w:val="Heading2a"/>
      </w:pPr>
      <w:r>
        <w:br w:type="page"/>
      </w:r>
    </w:p>
    <w:p w:rsidR="00D56327" w:rsidRPr="00297DCD" w:rsidRDefault="00D56327" w:rsidP="00D56327"/>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Expand system to 20 sensors</w:t>
            </w:r>
          </w:p>
        </w:tc>
        <w:tc>
          <w:tcPr>
            <w:tcW w:w="2145" w:type="pct"/>
            <w:gridSpan w:val="5"/>
          </w:tcPr>
          <w:p w:rsidR="00D56327" w:rsidRPr="00297DCD" w:rsidRDefault="00D56327" w:rsidP="00D46155">
            <w:pPr>
              <w:rPr>
                <w:sz w:val="18"/>
                <w:szCs w:val="18"/>
              </w:rPr>
            </w:pPr>
            <w:r w:rsidRPr="00297DCD">
              <w:rPr>
                <w:sz w:val="18"/>
                <w:szCs w:val="18"/>
              </w:rPr>
              <w:t>Task Ref.  Number: E2.1</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 xml:space="preserve">Description: </w:t>
            </w:r>
            <w:r w:rsidRPr="00297DCD">
              <w:rPr>
                <w:sz w:val="18"/>
                <w:szCs w:val="18"/>
              </w:rPr>
              <w:t>Near real-time monitoring system is expanded to monitor at least 20 more water quality sensors</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Apr 2013</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6"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 Mar 2014</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6"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369900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6"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Dissemination (WAAS) validated and operational</w:t>
            </w: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82800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77400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35400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116100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single" w:sz="4" w:space="0" w:color="auto"/>
            </w:tcBorders>
          </w:tcPr>
          <w:p w:rsidR="00D56327" w:rsidRPr="00297DCD" w:rsidRDefault="00D56327" w:rsidP="00D46155">
            <w:pPr>
              <w:rPr>
                <w:sz w:val="18"/>
                <w:szCs w:val="18"/>
              </w:rPr>
            </w:pP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311700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643" w:type="pct"/>
            <w:shd w:val="clear" w:color="auto" w:fill="auto"/>
          </w:tcPr>
          <w:p w:rsidR="00D56327" w:rsidRPr="00297DCD" w:rsidRDefault="00D56327" w:rsidP="00D46155">
            <w:pPr>
              <w:rPr>
                <w:sz w:val="18"/>
                <w:szCs w:val="18"/>
              </w:rPr>
            </w:pPr>
            <w:r w:rsidRPr="00297DCD">
              <w:rPr>
                <w:sz w:val="18"/>
                <w:szCs w:val="18"/>
              </w:rPr>
              <w:t>Ref</w:t>
            </w:r>
          </w:p>
        </w:tc>
        <w:tc>
          <w:tcPr>
            <w:tcW w:w="2725" w:type="pct"/>
            <w:gridSpan w:val="8"/>
            <w:shd w:val="clear" w:color="auto" w:fill="auto"/>
          </w:tcPr>
          <w:p w:rsidR="00D56327" w:rsidRPr="00297DCD" w:rsidRDefault="00D56327" w:rsidP="00D46155">
            <w:pPr>
              <w:rPr>
                <w:sz w:val="18"/>
                <w:szCs w:val="18"/>
              </w:rPr>
            </w:pPr>
            <w:r w:rsidRPr="00297DCD">
              <w:rPr>
                <w:sz w:val="18"/>
                <w:szCs w:val="18"/>
              </w:rPr>
              <w:t>Notes on Outputs, Specifications &amp; Controls</w:t>
            </w:r>
          </w:p>
        </w:tc>
        <w:tc>
          <w:tcPr>
            <w:tcW w:w="1628" w:type="pct"/>
            <w:gridSpan w:val="4"/>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790"/>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p>
        </w:tc>
      </w:tr>
      <w:tr w:rsidR="00D56327" w:rsidRPr="00297DCD" w:rsidTr="00D46155">
        <w:trPr>
          <w:gridAfter w:val="1"/>
          <w:wAfter w:w="3" w:type="pct"/>
          <w:trHeight w:val="1530"/>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tc>
      </w:tr>
    </w:tbl>
    <w:p w:rsidR="00D56327" w:rsidRDefault="00D56327" w:rsidP="00D56327"/>
    <w:p w:rsidR="00D56327" w:rsidRDefault="00D56327" w:rsidP="00D56327">
      <w:pPr>
        <w:spacing w:after="200"/>
      </w:pPr>
    </w:p>
    <w:p w:rsidR="00D56327" w:rsidRDefault="00D56327" w:rsidP="00D56327">
      <w:pPr>
        <w:spacing w:after="200"/>
      </w:pPr>
    </w:p>
    <w:p w:rsidR="00D56327" w:rsidRDefault="00D56327" w:rsidP="00D56327"/>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3"/>
        <w:gridCol w:w="576"/>
        <w:gridCol w:w="1422"/>
        <w:gridCol w:w="418"/>
        <w:gridCol w:w="951"/>
        <w:gridCol w:w="223"/>
        <w:gridCol w:w="1113"/>
        <w:gridCol w:w="129"/>
        <w:gridCol w:w="992"/>
        <w:gridCol w:w="145"/>
        <w:gridCol w:w="714"/>
        <w:gridCol w:w="1461"/>
        <w:gridCol w:w="1395"/>
      </w:tblGrid>
      <w:tr w:rsidR="00D56327" w:rsidRPr="00297DCD" w:rsidTr="00D46155">
        <w:tc>
          <w:tcPr>
            <w:tcW w:w="2851" w:type="pct"/>
            <w:gridSpan w:val="8"/>
          </w:tcPr>
          <w:p w:rsidR="00D56327" w:rsidRPr="00297DCD" w:rsidRDefault="00D56327" w:rsidP="00D46155">
            <w:pPr>
              <w:rPr>
                <w:sz w:val="18"/>
                <w:szCs w:val="18"/>
              </w:rPr>
            </w:pPr>
            <w:r w:rsidRPr="00297DCD">
              <w:rPr>
                <w:sz w:val="18"/>
                <w:szCs w:val="18"/>
              </w:rPr>
              <w:t>TASK DETAIL SHEET</w:t>
            </w:r>
          </w:p>
        </w:tc>
        <w:tc>
          <w:tcPr>
            <w:tcW w:w="2149" w:type="pct"/>
            <w:gridSpan w:val="5"/>
          </w:tcPr>
          <w:p w:rsidR="00D56327" w:rsidRPr="00297DCD" w:rsidRDefault="00D56327" w:rsidP="00D46155">
            <w:pPr>
              <w:rPr>
                <w:sz w:val="18"/>
                <w:szCs w:val="18"/>
              </w:rPr>
            </w:pPr>
            <w:r w:rsidRPr="00297DCD">
              <w:rPr>
                <w:sz w:val="18"/>
                <w:szCs w:val="18"/>
              </w:rPr>
              <w:t>Date: 04/05/2012</w:t>
            </w:r>
          </w:p>
        </w:tc>
      </w:tr>
      <w:tr w:rsidR="00D56327" w:rsidRPr="00297DCD" w:rsidTr="00D46155">
        <w:tc>
          <w:tcPr>
            <w:tcW w:w="2851"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Foraging cognitive radio (FOCORA) communication infrastructure</w:t>
            </w:r>
          </w:p>
        </w:tc>
        <w:tc>
          <w:tcPr>
            <w:tcW w:w="2149" w:type="pct"/>
            <w:gridSpan w:val="5"/>
          </w:tcPr>
          <w:p w:rsidR="00D56327" w:rsidRPr="00297DCD" w:rsidRDefault="00D56327" w:rsidP="00D46155">
            <w:pPr>
              <w:rPr>
                <w:sz w:val="18"/>
                <w:szCs w:val="18"/>
              </w:rPr>
            </w:pPr>
            <w:r w:rsidRPr="00297DCD">
              <w:rPr>
                <w:sz w:val="18"/>
                <w:szCs w:val="18"/>
              </w:rPr>
              <w:t>Task Ref.  Number: E2.2</w:t>
            </w:r>
          </w:p>
        </w:tc>
      </w:tr>
      <w:tr w:rsidR="00D56327" w:rsidRPr="00297DCD" w:rsidTr="00D46155">
        <w:trPr>
          <w:trHeight w:val="830"/>
        </w:trPr>
        <w:tc>
          <w:tcPr>
            <w:tcW w:w="5000" w:type="pct"/>
            <w:gridSpan w:val="13"/>
          </w:tcPr>
          <w:p w:rsidR="00D56327" w:rsidRPr="00297DCD" w:rsidRDefault="00D56327" w:rsidP="00D46155">
            <w:pPr>
              <w:rPr>
                <w:sz w:val="18"/>
                <w:szCs w:val="18"/>
              </w:rPr>
            </w:pPr>
            <w:r w:rsidRPr="00297DCD">
              <w:rPr>
                <w:sz w:val="18"/>
                <w:szCs w:val="18"/>
              </w:rPr>
              <w:t>Description:</w:t>
            </w:r>
          </w:p>
          <w:p w:rsidR="00D56327" w:rsidRPr="00297DCD" w:rsidRDefault="00D56327" w:rsidP="00D46155">
            <w:pPr>
              <w:rPr>
                <w:b/>
                <w:sz w:val="18"/>
                <w:szCs w:val="18"/>
              </w:rPr>
            </w:pPr>
            <w:r w:rsidRPr="00297DCD">
              <w:rPr>
                <w:rFonts w:eastAsia="+mn-ea"/>
                <w:sz w:val="18"/>
                <w:szCs w:val="18"/>
              </w:rPr>
              <w:t>It is a sustainable broadband based wireless backhaul communication infrastructure for Water quality data transport between water catchment areas, treatment stations, decision making points and usage points. It is characterized by ability to forage energy freely from the environment and opportunistically perform spectrum management of TV white spaces</w:t>
            </w:r>
          </w:p>
        </w:tc>
      </w:tr>
      <w:tr w:rsidR="00D56327" w:rsidRPr="00297DCD" w:rsidTr="00D46155">
        <w:tc>
          <w:tcPr>
            <w:tcW w:w="5000" w:type="pct"/>
            <w:gridSpan w:val="13"/>
            <w:tcBorders>
              <w:bottom w:val="single" w:sz="4" w:space="0" w:color="auto"/>
            </w:tcBorders>
          </w:tcPr>
          <w:p w:rsidR="00D56327" w:rsidRPr="00297DCD" w:rsidRDefault="00D56327" w:rsidP="00D46155">
            <w:pPr>
              <w:rPr>
                <w:b/>
                <w:sz w:val="18"/>
                <w:szCs w:val="18"/>
              </w:rPr>
            </w:pPr>
            <w:r w:rsidRPr="00297DCD">
              <w:rPr>
                <w:b/>
                <w:sz w:val="18"/>
                <w:szCs w:val="18"/>
              </w:rPr>
              <w:t xml:space="preserve">Responsible Resource: </w:t>
            </w:r>
            <w:r w:rsidRPr="00297DCD">
              <w:rPr>
                <w:sz w:val="18"/>
                <w:szCs w:val="18"/>
              </w:rPr>
              <w:t>Thomas Olwal, Meraka Institute</w:t>
            </w:r>
          </w:p>
        </w:tc>
      </w:tr>
      <w:tr w:rsidR="00D56327" w:rsidRPr="00297DCD" w:rsidTr="00D46155">
        <w:tc>
          <w:tcPr>
            <w:tcW w:w="5000" w:type="pct"/>
            <w:gridSpan w:val="13"/>
            <w:shd w:val="clear" w:color="auto" w:fill="D9D9D9"/>
          </w:tcPr>
          <w:p w:rsidR="00D56327" w:rsidRPr="00297DCD" w:rsidRDefault="00D56327" w:rsidP="00D46155">
            <w:pPr>
              <w:rPr>
                <w:sz w:val="18"/>
                <w:szCs w:val="18"/>
              </w:rPr>
            </w:pPr>
          </w:p>
        </w:tc>
      </w:tr>
      <w:tr w:rsidR="00D56327" w:rsidRPr="00297DCD" w:rsidTr="00D46155">
        <w:tc>
          <w:tcPr>
            <w:tcW w:w="908"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84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Yr2 Mnth 01</w:t>
            </w:r>
          </w:p>
        </w:tc>
        <w:tc>
          <w:tcPr>
            <w:tcW w:w="536" w:type="pct"/>
            <w:gridSpan w:val="2"/>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716" w:type="pct"/>
            <w:gridSpan w:val="7"/>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 xml:space="preserve">The WSF Project contribution is envisaged to take 12 months effective Approval of funds. </w:t>
            </w:r>
          </w:p>
        </w:tc>
      </w:tr>
      <w:tr w:rsidR="00D56327" w:rsidRPr="00297DCD" w:rsidTr="00D46155">
        <w:tc>
          <w:tcPr>
            <w:tcW w:w="908" w:type="pct"/>
            <w:gridSpan w:val="2"/>
            <w:vMerge/>
            <w:tcBorders>
              <w:right w:val="single" w:sz="18" w:space="0" w:color="auto"/>
            </w:tcBorders>
          </w:tcPr>
          <w:p w:rsidR="00D56327" w:rsidRPr="00297DCD" w:rsidRDefault="00D56327" w:rsidP="00D46155">
            <w:pPr>
              <w:rPr>
                <w:sz w:val="18"/>
                <w:szCs w:val="18"/>
              </w:rPr>
            </w:pPr>
          </w:p>
        </w:tc>
        <w:tc>
          <w:tcPr>
            <w:tcW w:w="84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Yr3 Mnth 18</w:t>
            </w:r>
          </w:p>
        </w:tc>
        <w:tc>
          <w:tcPr>
            <w:tcW w:w="536" w:type="pct"/>
            <w:gridSpan w:val="2"/>
            <w:vMerge/>
            <w:tcBorders>
              <w:left w:val="single" w:sz="18" w:space="0" w:color="auto"/>
              <w:right w:val="single" w:sz="18" w:space="0" w:color="auto"/>
            </w:tcBorders>
          </w:tcPr>
          <w:p w:rsidR="00D56327" w:rsidRPr="00297DCD" w:rsidRDefault="00D56327" w:rsidP="00D46155">
            <w:pPr>
              <w:rPr>
                <w:sz w:val="18"/>
                <w:szCs w:val="18"/>
              </w:rPr>
            </w:pPr>
          </w:p>
        </w:tc>
        <w:tc>
          <w:tcPr>
            <w:tcW w:w="2716" w:type="pct"/>
            <w:gridSpan w:val="7"/>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c>
          <w:tcPr>
            <w:tcW w:w="908"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84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1602400</w:t>
            </w:r>
          </w:p>
        </w:tc>
        <w:tc>
          <w:tcPr>
            <w:tcW w:w="536" w:type="pct"/>
            <w:gridSpan w:val="2"/>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716" w:type="pct"/>
            <w:gridSpan w:val="7"/>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c>
          <w:tcPr>
            <w:tcW w:w="5000"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trHeight w:val="1996"/>
        </w:trPr>
        <w:tc>
          <w:tcPr>
            <w:tcW w:w="2181"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b/>
                <w:sz w:val="18"/>
                <w:szCs w:val="18"/>
              </w:rPr>
              <w:t>+</w:t>
            </w:r>
            <w:r w:rsidRPr="00297DCD">
              <w:rPr>
                <w:sz w:val="18"/>
                <w:szCs w:val="18"/>
              </w:rPr>
              <w:t>wireless broadband communication device.</w:t>
            </w:r>
          </w:p>
          <w:p w:rsidR="00D56327" w:rsidRPr="00297DCD" w:rsidRDefault="00D56327" w:rsidP="00D46155">
            <w:pPr>
              <w:rPr>
                <w:sz w:val="18"/>
                <w:szCs w:val="18"/>
              </w:rPr>
            </w:pPr>
            <w:r w:rsidRPr="00297DCD">
              <w:rPr>
                <w:sz w:val="18"/>
                <w:szCs w:val="18"/>
              </w:rPr>
              <w:t>+Ability to acquire alternative energy sources and transmit with optimal energy</w:t>
            </w:r>
          </w:p>
          <w:p w:rsidR="00D56327" w:rsidRPr="00297DCD" w:rsidRDefault="00D56327" w:rsidP="00D46155">
            <w:pPr>
              <w:rPr>
                <w:sz w:val="18"/>
                <w:szCs w:val="18"/>
              </w:rPr>
            </w:pPr>
            <w:r w:rsidRPr="00297DCD">
              <w:rPr>
                <w:sz w:val="18"/>
                <w:szCs w:val="18"/>
              </w:rPr>
              <w:t>+Ability to scan TV white spaces and use spectrum judiciously</w:t>
            </w:r>
          </w:p>
          <w:p w:rsidR="00D56327" w:rsidRPr="00297DCD" w:rsidRDefault="00D56327" w:rsidP="00D46155">
            <w:pPr>
              <w:rPr>
                <w:sz w:val="18"/>
                <w:szCs w:val="18"/>
              </w:rPr>
            </w:pPr>
            <w:r w:rsidRPr="00297DCD">
              <w:rPr>
                <w:sz w:val="18"/>
                <w:szCs w:val="18"/>
              </w:rPr>
              <w:t>+Software defined radios ability</w:t>
            </w:r>
          </w:p>
        </w:tc>
        <w:tc>
          <w:tcPr>
            <w:tcW w:w="2819"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b/>
                <w:sz w:val="18"/>
                <w:szCs w:val="18"/>
              </w:rPr>
              <w:t>+</w:t>
            </w:r>
            <w:r w:rsidRPr="00297DCD">
              <w:rPr>
                <w:sz w:val="18"/>
                <w:szCs w:val="18"/>
              </w:rPr>
              <w:t>optimal transmission energy been tested.</w:t>
            </w:r>
          </w:p>
          <w:p w:rsidR="00D56327" w:rsidRPr="00297DCD" w:rsidRDefault="00D56327" w:rsidP="00D46155">
            <w:pPr>
              <w:rPr>
                <w:sz w:val="18"/>
                <w:szCs w:val="18"/>
              </w:rPr>
            </w:pPr>
            <w:r w:rsidRPr="00297DCD">
              <w:rPr>
                <w:sz w:val="18"/>
                <w:szCs w:val="18"/>
              </w:rPr>
              <w:t>+Cognitive radio TV white space trails are ongoing.</w:t>
            </w:r>
          </w:p>
          <w:p w:rsidR="00D56327" w:rsidRPr="00297DCD" w:rsidRDefault="00D56327" w:rsidP="00D46155">
            <w:pPr>
              <w:rPr>
                <w:b/>
                <w:sz w:val="18"/>
                <w:szCs w:val="18"/>
              </w:rPr>
            </w:pPr>
            <w:r w:rsidRPr="00297DCD">
              <w:rPr>
                <w:sz w:val="18"/>
                <w:szCs w:val="18"/>
              </w:rPr>
              <w:t>+Spectrum monitoring platform has been implemented.</w:t>
            </w:r>
          </w:p>
        </w:tc>
      </w:tr>
      <w:tr w:rsidR="00D56327" w:rsidRPr="004146DD" w:rsidTr="00D46155">
        <w:tc>
          <w:tcPr>
            <w:tcW w:w="908"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512"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1059" w:type="pct"/>
            <w:gridSpan w:val="3"/>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638"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c>
          <w:tcPr>
            <w:tcW w:w="908"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Fisseha Mekuria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1170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360</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421 200</w:t>
            </w:r>
          </w:p>
        </w:tc>
        <w:tc>
          <w:tcPr>
            <w:tcW w:w="512"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45 000</w:t>
            </w:r>
          </w:p>
        </w:tc>
        <w:tc>
          <w:tcPr>
            <w:tcW w:w="1059"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Field travels</w:t>
            </w:r>
          </w:p>
        </w:tc>
        <w:tc>
          <w:tcPr>
            <w:tcW w:w="638"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466 200</w:t>
            </w:r>
          </w:p>
        </w:tc>
      </w:tr>
      <w:tr w:rsidR="00D56327" w:rsidRPr="00297DCD" w:rsidTr="00D46155">
        <w:tc>
          <w:tcPr>
            <w:tcW w:w="908"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lastRenderedPageBreak/>
              <w:t>Thomas Olwal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765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720</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550 800</w:t>
            </w:r>
          </w:p>
        </w:tc>
        <w:tc>
          <w:tcPr>
            <w:tcW w:w="512"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55 000</w:t>
            </w:r>
          </w:p>
        </w:tc>
        <w:tc>
          <w:tcPr>
            <w:tcW w:w="1059"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Field travels</w:t>
            </w:r>
          </w:p>
        </w:tc>
        <w:tc>
          <w:tcPr>
            <w:tcW w:w="638"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605 800</w:t>
            </w:r>
          </w:p>
        </w:tc>
      </w:tr>
      <w:tr w:rsidR="00D56327" w:rsidRPr="00297DCD" w:rsidTr="00D46155">
        <w:tc>
          <w:tcPr>
            <w:tcW w:w="908"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Moshe Masonta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570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720</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410 400</w:t>
            </w:r>
          </w:p>
        </w:tc>
        <w:tc>
          <w:tcPr>
            <w:tcW w:w="512"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55 000</w:t>
            </w:r>
          </w:p>
        </w:tc>
        <w:tc>
          <w:tcPr>
            <w:tcW w:w="1059"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Field travels</w:t>
            </w:r>
          </w:p>
        </w:tc>
        <w:tc>
          <w:tcPr>
            <w:tcW w:w="638"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465 400</w:t>
            </w:r>
          </w:p>
        </w:tc>
      </w:tr>
      <w:tr w:rsidR="00D56327" w:rsidRPr="00297DCD" w:rsidTr="00D46155">
        <w:tc>
          <w:tcPr>
            <w:tcW w:w="908"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Experimental equipment</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12000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00</w:t>
            </w:r>
          </w:p>
        </w:tc>
        <w:tc>
          <w:tcPr>
            <w:tcW w:w="512"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60 000</w:t>
            </w:r>
          </w:p>
        </w:tc>
        <w:tc>
          <w:tcPr>
            <w:tcW w:w="1059"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USRP+ Antennas</w:t>
            </w:r>
          </w:p>
        </w:tc>
        <w:tc>
          <w:tcPr>
            <w:tcW w:w="638"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60 000</w:t>
            </w:r>
          </w:p>
        </w:tc>
      </w:tr>
      <w:tr w:rsidR="00D56327" w:rsidRPr="00297DCD" w:rsidTr="00D46155">
        <w:tc>
          <w:tcPr>
            <w:tcW w:w="908"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Sensors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1000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00</w:t>
            </w:r>
          </w:p>
        </w:tc>
        <w:tc>
          <w:tcPr>
            <w:tcW w:w="512"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5 000</w:t>
            </w:r>
          </w:p>
        </w:tc>
        <w:tc>
          <w:tcPr>
            <w:tcW w:w="1059"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Multi-purpose sensors</w:t>
            </w:r>
          </w:p>
        </w:tc>
        <w:tc>
          <w:tcPr>
            <w:tcW w:w="638"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5 000</w:t>
            </w:r>
          </w:p>
        </w:tc>
      </w:tr>
      <w:tr w:rsidR="00D56327" w:rsidRPr="00297DCD" w:rsidTr="00D46155">
        <w:tc>
          <w:tcPr>
            <w:tcW w:w="908"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gridSpan w:val="2"/>
            <w:tcBorders>
              <w:top w:val="single" w:sz="4" w:space="0" w:color="auto"/>
              <w:bottom w:val="double" w:sz="4" w:space="0" w:color="auto"/>
            </w:tcBorders>
          </w:tcPr>
          <w:p w:rsidR="00D56327" w:rsidRPr="00297DCD" w:rsidRDefault="00D56327" w:rsidP="00D46155">
            <w:pPr>
              <w:rPr>
                <w:sz w:val="18"/>
                <w:szCs w:val="18"/>
              </w:rPr>
            </w:pPr>
          </w:p>
        </w:tc>
        <w:tc>
          <w:tcPr>
            <w:tcW w:w="512" w:type="pct"/>
            <w:gridSpan w:val="2"/>
            <w:tcBorders>
              <w:top w:val="single" w:sz="4" w:space="0" w:color="auto"/>
              <w:bottom w:val="double" w:sz="4" w:space="0" w:color="auto"/>
            </w:tcBorders>
          </w:tcPr>
          <w:p w:rsidR="00D56327" w:rsidRPr="00297DCD" w:rsidRDefault="00D56327" w:rsidP="00D46155">
            <w:pPr>
              <w:rPr>
                <w:sz w:val="18"/>
                <w:szCs w:val="18"/>
              </w:rPr>
            </w:pPr>
          </w:p>
        </w:tc>
        <w:tc>
          <w:tcPr>
            <w:tcW w:w="1059" w:type="pct"/>
            <w:gridSpan w:val="3"/>
            <w:tcBorders>
              <w:top w:val="single" w:sz="4" w:space="0" w:color="auto"/>
              <w:bottom w:val="single" w:sz="4" w:space="0" w:color="auto"/>
            </w:tcBorders>
          </w:tcPr>
          <w:p w:rsidR="00D56327" w:rsidRPr="00297DCD" w:rsidRDefault="00D56327" w:rsidP="00D46155">
            <w:pPr>
              <w:rPr>
                <w:sz w:val="18"/>
                <w:szCs w:val="18"/>
              </w:rPr>
            </w:pPr>
          </w:p>
        </w:tc>
        <w:tc>
          <w:tcPr>
            <w:tcW w:w="638"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c>
          <w:tcPr>
            <w:tcW w:w="908"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gridSpan w:val="2"/>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1382400</w:t>
            </w:r>
          </w:p>
        </w:tc>
        <w:tc>
          <w:tcPr>
            <w:tcW w:w="512" w:type="pct"/>
            <w:gridSpan w:val="2"/>
            <w:tcBorders>
              <w:top w:val="double" w:sz="4" w:space="0" w:color="auto"/>
              <w:bottom w:val="single" w:sz="4" w:space="0" w:color="auto"/>
            </w:tcBorders>
          </w:tcPr>
          <w:p w:rsidR="00D56327" w:rsidRPr="00297DCD" w:rsidRDefault="00D56327" w:rsidP="00D46155">
            <w:pPr>
              <w:rPr>
                <w:sz w:val="18"/>
                <w:szCs w:val="18"/>
              </w:rPr>
            </w:pPr>
            <w:r w:rsidRPr="00297DCD">
              <w:rPr>
                <w:sz w:val="18"/>
                <w:szCs w:val="18"/>
              </w:rPr>
              <w:t>220000</w:t>
            </w:r>
          </w:p>
        </w:tc>
        <w:tc>
          <w:tcPr>
            <w:tcW w:w="1059" w:type="pct"/>
            <w:gridSpan w:val="3"/>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38" w:type="pct"/>
            <w:tcBorders>
              <w:top w:val="double" w:sz="4" w:space="0" w:color="auto"/>
              <w:bottom w:val="single" w:sz="4" w:space="0" w:color="auto"/>
            </w:tcBorders>
          </w:tcPr>
          <w:p w:rsidR="00D56327" w:rsidRPr="00297DCD" w:rsidRDefault="00D56327" w:rsidP="00D46155">
            <w:pPr>
              <w:rPr>
                <w:sz w:val="18"/>
                <w:szCs w:val="18"/>
              </w:rPr>
            </w:pPr>
            <w:r w:rsidRPr="00297DCD">
              <w:rPr>
                <w:sz w:val="18"/>
                <w:szCs w:val="18"/>
              </w:rPr>
              <w:t>1602400</w:t>
            </w:r>
          </w:p>
        </w:tc>
      </w:tr>
      <w:tr w:rsidR="00D56327" w:rsidRPr="00297DCD" w:rsidTr="00D46155">
        <w:tc>
          <w:tcPr>
            <w:tcW w:w="5000" w:type="pct"/>
            <w:gridSpan w:val="13"/>
            <w:shd w:val="clear" w:color="auto" w:fill="D9D9D9"/>
          </w:tcPr>
          <w:p w:rsidR="00D56327" w:rsidRPr="00297DCD" w:rsidRDefault="00D56327" w:rsidP="00D46155">
            <w:pPr>
              <w:rPr>
                <w:sz w:val="18"/>
                <w:szCs w:val="18"/>
              </w:rPr>
            </w:pPr>
          </w:p>
        </w:tc>
      </w:tr>
      <w:tr w:rsidR="00D56327" w:rsidRPr="004146DD" w:rsidTr="00D46155">
        <w:tc>
          <w:tcPr>
            <w:tcW w:w="645"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9"/>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30" w:type="pct"/>
            <w:gridSpan w:val="3"/>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5" w:type="pct"/>
            <w:shd w:val="clear" w:color="auto" w:fill="auto"/>
          </w:tcPr>
          <w:p w:rsidR="00D56327" w:rsidRPr="00297DCD" w:rsidRDefault="00D56327" w:rsidP="00D46155">
            <w:pPr>
              <w:rPr>
                <w:sz w:val="18"/>
                <w:szCs w:val="18"/>
              </w:rPr>
            </w:pPr>
          </w:p>
        </w:tc>
        <w:tc>
          <w:tcPr>
            <w:tcW w:w="2725" w:type="pct"/>
            <w:gridSpan w:val="9"/>
            <w:shd w:val="clear" w:color="auto" w:fill="auto"/>
          </w:tcPr>
          <w:p w:rsidR="00D56327" w:rsidRPr="00297DCD" w:rsidRDefault="00D56327" w:rsidP="00D46155">
            <w:pPr>
              <w:rPr>
                <w:sz w:val="18"/>
                <w:szCs w:val="18"/>
              </w:rPr>
            </w:pPr>
          </w:p>
        </w:tc>
        <w:tc>
          <w:tcPr>
            <w:tcW w:w="326" w:type="pct"/>
            <w:tcBorders>
              <w:top w:val="single" w:sz="4" w:space="0" w:color="auto"/>
              <w:bottom w:val="single" w:sz="4" w:space="0" w:color="auto"/>
            </w:tcBorders>
          </w:tcPr>
          <w:p w:rsidR="00D56327" w:rsidRPr="00297DCD" w:rsidRDefault="00D56327" w:rsidP="00D46155">
            <w:pPr>
              <w:rPr>
                <w:sz w:val="18"/>
                <w:szCs w:val="18"/>
              </w:rPr>
            </w:pPr>
          </w:p>
        </w:tc>
        <w:tc>
          <w:tcPr>
            <w:tcW w:w="1304"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5" w:type="pct"/>
            <w:shd w:val="clear" w:color="auto" w:fill="auto"/>
          </w:tcPr>
          <w:p w:rsidR="00D56327" w:rsidRPr="00297DCD" w:rsidRDefault="00D56327" w:rsidP="00D46155">
            <w:pPr>
              <w:rPr>
                <w:sz w:val="18"/>
                <w:szCs w:val="18"/>
              </w:rPr>
            </w:pPr>
          </w:p>
        </w:tc>
        <w:tc>
          <w:tcPr>
            <w:tcW w:w="2725" w:type="pct"/>
            <w:gridSpan w:val="9"/>
            <w:shd w:val="clear" w:color="auto" w:fill="auto"/>
          </w:tcPr>
          <w:p w:rsidR="00D56327" w:rsidRPr="00297DCD" w:rsidRDefault="00D56327" w:rsidP="00D46155">
            <w:pPr>
              <w:rPr>
                <w:sz w:val="18"/>
                <w:szCs w:val="18"/>
              </w:rPr>
            </w:pPr>
          </w:p>
        </w:tc>
        <w:tc>
          <w:tcPr>
            <w:tcW w:w="326" w:type="pct"/>
            <w:tcBorders>
              <w:top w:val="single" w:sz="4" w:space="0" w:color="auto"/>
              <w:bottom w:val="single" w:sz="4" w:space="0" w:color="auto"/>
            </w:tcBorders>
          </w:tcPr>
          <w:p w:rsidR="00D56327" w:rsidRPr="00297DCD" w:rsidRDefault="00D56327" w:rsidP="00D46155">
            <w:pPr>
              <w:rPr>
                <w:sz w:val="18"/>
                <w:szCs w:val="18"/>
              </w:rPr>
            </w:pPr>
          </w:p>
        </w:tc>
        <w:tc>
          <w:tcPr>
            <w:tcW w:w="1304"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5" w:type="pct"/>
            <w:shd w:val="clear" w:color="auto" w:fill="auto"/>
          </w:tcPr>
          <w:p w:rsidR="00D56327" w:rsidRPr="00297DCD" w:rsidRDefault="00D56327" w:rsidP="00D46155">
            <w:pPr>
              <w:rPr>
                <w:sz w:val="18"/>
                <w:szCs w:val="18"/>
              </w:rPr>
            </w:pPr>
          </w:p>
        </w:tc>
        <w:tc>
          <w:tcPr>
            <w:tcW w:w="2725" w:type="pct"/>
            <w:gridSpan w:val="9"/>
            <w:shd w:val="clear" w:color="auto" w:fill="auto"/>
          </w:tcPr>
          <w:p w:rsidR="00D56327" w:rsidRPr="00297DCD" w:rsidRDefault="00D56327" w:rsidP="00D46155">
            <w:pPr>
              <w:rPr>
                <w:sz w:val="18"/>
                <w:szCs w:val="18"/>
              </w:rPr>
            </w:pPr>
          </w:p>
        </w:tc>
        <w:tc>
          <w:tcPr>
            <w:tcW w:w="326" w:type="pct"/>
            <w:tcBorders>
              <w:top w:val="single" w:sz="4" w:space="0" w:color="auto"/>
              <w:bottom w:val="single" w:sz="4" w:space="0" w:color="auto"/>
            </w:tcBorders>
          </w:tcPr>
          <w:p w:rsidR="00D56327" w:rsidRPr="00297DCD" w:rsidRDefault="00D56327" w:rsidP="00D46155">
            <w:pPr>
              <w:rPr>
                <w:sz w:val="18"/>
                <w:szCs w:val="18"/>
              </w:rPr>
            </w:pPr>
          </w:p>
        </w:tc>
        <w:tc>
          <w:tcPr>
            <w:tcW w:w="1304"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5" w:type="pct"/>
            <w:shd w:val="clear" w:color="auto" w:fill="auto"/>
          </w:tcPr>
          <w:p w:rsidR="00D56327" w:rsidRPr="00297DCD" w:rsidRDefault="00D56327" w:rsidP="00D46155">
            <w:pPr>
              <w:rPr>
                <w:sz w:val="18"/>
                <w:szCs w:val="18"/>
              </w:rPr>
            </w:pPr>
          </w:p>
        </w:tc>
        <w:tc>
          <w:tcPr>
            <w:tcW w:w="2725" w:type="pct"/>
            <w:gridSpan w:val="9"/>
            <w:shd w:val="clear" w:color="auto" w:fill="auto"/>
          </w:tcPr>
          <w:p w:rsidR="00D56327" w:rsidRPr="00297DCD" w:rsidRDefault="00D56327" w:rsidP="00D46155">
            <w:pPr>
              <w:rPr>
                <w:sz w:val="18"/>
                <w:szCs w:val="18"/>
              </w:rPr>
            </w:pPr>
          </w:p>
        </w:tc>
        <w:tc>
          <w:tcPr>
            <w:tcW w:w="326" w:type="pct"/>
            <w:tcBorders>
              <w:top w:val="single" w:sz="4" w:space="0" w:color="auto"/>
              <w:bottom w:val="single" w:sz="4" w:space="0" w:color="auto"/>
            </w:tcBorders>
          </w:tcPr>
          <w:p w:rsidR="00D56327" w:rsidRPr="00297DCD" w:rsidRDefault="00D56327" w:rsidP="00D46155">
            <w:pPr>
              <w:rPr>
                <w:sz w:val="18"/>
                <w:szCs w:val="18"/>
              </w:rPr>
            </w:pPr>
          </w:p>
        </w:tc>
        <w:tc>
          <w:tcPr>
            <w:tcW w:w="1304"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5" w:type="pct"/>
            <w:shd w:val="clear" w:color="auto" w:fill="auto"/>
          </w:tcPr>
          <w:p w:rsidR="00D56327" w:rsidRPr="00297DCD" w:rsidRDefault="00D56327" w:rsidP="00D46155">
            <w:pPr>
              <w:rPr>
                <w:sz w:val="18"/>
                <w:szCs w:val="18"/>
              </w:rPr>
            </w:pPr>
          </w:p>
        </w:tc>
        <w:tc>
          <w:tcPr>
            <w:tcW w:w="2725" w:type="pct"/>
            <w:gridSpan w:val="9"/>
            <w:shd w:val="clear" w:color="auto" w:fill="auto"/>
          </w:tcPr>
          <w:p w:rsidR="00D56327" w:rsidRPr="00297DCD" w:rsidRDefault="00D56327" w:rsidP="00D46155">
            <w:pPr>
              <w:rPr>
                <w:sz w:val="18"/>
                <w:szCs w:val="18"/>
              </w:rPr>
            </w:pPr>
          </w:p>
        </w:tc>
        <w:tc>
          <w:tcPr>
            <w:tcW w:w="326" w:type="pct"/>
            <w:tcBorders>
              <w:top w:val="single" w:sz="4" w:space="0" w:color="auto"/>
              <w:bottom w:val="single" w:sz="4" w:space="0" w:color="auto"/>
            </w:tcBorders>
          </w:tcPr>
          <w:p w:rsidR="00D56327" w:rsidRPr="00297DCD" w:rsidRDefault="00D56327" w:rsidP="00D46155">
            <w:pPr>
              <w:rPr>
                <w:sz w:val="18"/>
                <w:szCs w:val="18"/>
              </w:rPr>
            </w:pPr>
          </w:p>
        </w:tc>
        <w:tc>
          <w:tcPr>
            <w:tcW w:w="1304"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trHeight w:val="1790"/>
        </w:trPr>
        <w:tc>
          <w:tcPr>
            <w:tcW w:w="5000" w:type="pct"/>
            <w:gridSpan w:val="13"/>
            <w:shd w:val="clear" w:color="auto" w:fill="auto"/>
          </w:tcPr>
          <w:p w:rsidR="00D56327" w:rsidRPr="004146DD" w:rsidRDefault="00D56327" w:rsidP="00D46155">
            <w:pPr>
              <w:rPr>
                <w:b/>
                <w:sz w:val="18"/>
                <w:szCs w:val="18"/>
              </w:rPr>
            </w:pPr>
            <w:r w:rsidRPr="004146DD">
              <w:rPr>
                <w:b/>
                <w:sz w:val="18"/>
                <w:szCs w:val="18"/>
              </w:rPr>
              <w:t>Assumptions,  Risk Factors &amp; Contingencies:</w:t>
            </w:r>
          </w:p>
          <w:p w:rsidR="00D56327" w:rsidRPr="00297DCD" w:rsidRDefault="00D56327" w:rsidP="00D46155">
            <w:pPr>
              <w:rPr>
                <w:sz w:val="18"/>
                <w:szCs w:val="18"/>
              </w:rPr>
            </w:pPr>
          </w:p>
          <w:p w:rsidR="00D56327" w:rsidRPr="00297DCD" w:rsidRDefault="00D56327" w:rsidP="00D46155">
            <w:pPr>
              <w:rPr>
                <w:sz w:val="18"/>
                <w:szCs w:val="18"/>
              </w:rPr>
            </w:pPr>
            <w:r w:rsidRPr="00297DCD">
              <w:rPr>
                <w:sz w:val="18"/>
                <w:szCs w:val="18"/>
              </w:rPr>
              <w:t>Assumption: multipurpose sensors exist off-the-shelves in local markets and no need to order overseas for highly specialised sensor types.</w:t>
            </w:r>
          </w:p>
          <w:p w:rsidR="00D56327" w:rsidRPr="00297DCD" w:rsidRDefault="00D56327" w:rsidP="00D46155">
            <w:pPr>
              <w:rPr>
                <w:sz w:val="18"/>
                <w:szCs w:val="18"/>
              </w:rPr>
            </w:pPr>
            <w:r w:rsidRPr="00297DCD">
              <w:rPr>
                <w:sz w:val="18"/>
                <w:szCs w:val="18"/>
              </w:rPr>
              <w:t>Risks: Technical complexity, there is likelihood that equipment assembly might be complex causing a possible delay of the experimental deliverables.</w:t>
            </w:r>
          </w:p>
          <w:p w:rsidR="00D56327" w:rsidRPr="00297DCD" w:rsidRDefault="00D56327" w:rsidP="00D46155">
            <w:pPr>
              <w:rPr>
                <w:sz w:val="18"/>
                <w:szCs w:val="18"/>
              </w:rPr>
            </w:pPr>
            <w:r w:rsidRPr="00297DCD">
              <w:rPr>
                <w:sz w:val="18"/>
                <w:szCs w:val="18"/>
              </w:rPr>
              <w:t xml:space="preserve">Contingencies: The system will utilise SDR approach to minimise Hardware complexities. </w:t>
            </w:r>
          </w:p>
        </w:tc>
      </w:tr>
      <w:tr w:rsidR="00D56327" w:rsidRPr="00297DCD" w:rsidTr="00D46155">
        <w:trPr>
          <w:trHeight w:val="1054"/>
        </w:trPr>
        <w:tc>
          <w:tcPr>
            <w:tcW w:w="5000" w:type="pct"/>
            <w:gridSpan w:val="13"/>
            <w:shd w:val="clear" w:color="auto" w:fill="auto"/>
          </w:tcPr>
          <w:p w:rsidR="00D56327" w:rsidRPr="00297DCD" w:rsidRDefault="00D56327" w:rsidP="00D46155">
            <w:pPr>
              <w:rPr>
                <w:sz w:val="18"/>
                <w:szCs w:val="18"/>
              </w:rPr>
            </w:pPr>
            <w:r w:rsidRPr="00297DCD">
              <w:rPr>
                <w:sz w:val="18"/>
                <w:szCs w:val="18"/>
              </w:rPr>
              <w:t xml:space="preserve">Various notes (including capital needs): </w:t>
            </w:r>
          </w:p>
          <w:p w:rsidR="00D56327" w:rsidRPr="00297DCD" w:rsidRDefault="00D56327" w:rsidP="00D46155">
            <w:pPr>
              <w:rPr>
                <w:sz w:val="18"/>
                <w:szCs w:val="18"/>
              </w:rPr>
            </w:pPr>
          </w:p>
        </w:tc>
      </w:tr>
    </w:tbl>
    <w:p w:rsidR="00D56327" w:rsidRPr="00297DCD" w:rsidRDefault="00D56327" w:rsidP="00D56327"/>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Implement fully integrated platform</w:t>
            </w:r>
          </w:p>
        </w:tc>
        <w:tc>
          <w:tcPr>
            <w:tcW w:w="2145" w:type="pct"/>
            <w:gridSpan w:val="5"/>
          </w:tcPr>
          <w:p w:rsidR="00D56327" w:rsidRPr="00297DCD" w:rsidRDefault="00D56327" w:rsidP="00D46155">
            <w:pPr>
              <w:rPr>
                <w:sz w:val="18"/>
                <w:szCs w:val="18"/>
              </w:rPr>
            </w:pPr>
            <w:r w:rsidRPr="00297DCD">
              <w:rPr>
                <w:sz w:val="18"/>
                <w:szCs w:val="18"/>
              </w:rPr>
              <w:t>Task Ref.  Number: E2.3</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Description:</w:t>
            </w:r>
            <w:r w:rsidRPr="00297DCD">
              <w:rPr>
                <w:sz w:val="18"/>
                <w:szCs w:val="18"/>
              </w:rPr>
              <w:t xml:space="preserve"> Fully integrated platform implemented to accommodate simulation  and modelling environment</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Apr 2013</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 Mar 2014</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919800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Dissemination (WAAS) validated and operational</w:t>
            </w: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300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207000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200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129000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200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177000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309600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A Vahed</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97200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919800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Validated monitoring system and core platform, including data models and first level system components</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Core components of existing system migrated to open platform</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790"/>
        </w:trPr>
        <w:tc>
          <w:tcPr>
            <w:tcW w:w="4997" w:type="pct"/>
            <w:gridSpan w:val="13"/>
            <w:shd w:val="clear" w:color="auto" w:fill="auto"/>
          </w:tcPr>
          <w:p w:rsidR="00D56327" w:rsidRPr="004146DD" w:rsidRDefault="00D56327" w:rsidP="00D46155">
            <w:pPr>
              <w:rPr>
                <w:b/>
                <w:sz w:val="18"/>
                <w:szCs w:val="18"/>
              </w:rPr>
            </w:pPr>
            <w:r w:rsidRPr="004146DD">
              <w:rPr>
                <w:b/>
                <w:sz w:val="18"/>
                <w:szCs w:val="18"/>
              </w:rPr>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p>
        </w:tc>
      </w:tr>
      <w:tr w:rsidR="00D56327" w:rsidRPr="00297DCD" w:rsidTr="00D46155">
        <w:trPr>
          <w:gridAfter w:val="1"/>
          <w:wAfter w:w="3" w:type="pct"/>
          <w:trHeight w:val="1530"/>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tc>
      </w:tr>
    </w:tbl>
    <w:p w:rsidR="00D56327" w:rsidRDefault="00D56327" w:rsidP="00D56327"/>
    <w:p w:rsidR="00D56327" w:rsidRDefault="00D56327" w:rsidP="00D56327">
      <w:pPr>
        <w:spacing w:after="200"/>
      </w:pPr>
      <w:r>
        <w:br w:type="page"/>
      </w:r>
    </w:p>
    <w:p w:rsidR="00D56327" w:rsidRPr="00297DCD" w:rsidRDefault="00D56327" w:rsidP="00D56327"/>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Workflow modelling environment</w:t>
            </w:r>
          </w:p>
        </w:tc>
        <w:tc>
          <w:tcPr>
            <w:tcW w:w="2145" w:type="pct"/>
            <w:gridSpan w:val="5"/>
          </w:tcPr>
          <w:p w:rsidR="00D56327" w:rsidRPr="00297DCD" w:rsidRDefault="00D56327" w:rsidP="00D46155">
            <w:pPr>
              <w:rPr>
                <w:sz w:val="18"/>
                <w:szCs w:val="18"/>
              </w:rPr>
            </w:pPr>
            <w:r w:rsidRPr="00297DCD">
              <w:rPr>
                <w:sz w:val="18"/>
                <w:szCs w:val="18"/>
              </w:rPr>
              <w:t>Task Ref.  Number: E2.4</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Description:</w:t>
            </w:r>
            <w:r w:rsidRPr="00297DCD">
              <w:rPr>
                <w:sz w:val="18"/>
                <w:szCs w:val="18"/>
              </w:rPr>
              <w:t xml:space="preserve"> EO4VisTrails implemented for simulation  and modelling environment</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Apr 2013</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30 Sep 2014</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1002900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Dissemination (WAAS) validated and operational</w:t>
            </w: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289800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116100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141600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309600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A Vahed</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145800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1002900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Operational version of modelling and simulation environment</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790"/>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p>
        </w:tc>
      </w:tr>
      <w:tr w:rsidR="00D56327" w:rsidRPr="00297DCD" w:rsidTr="00D46155">
        <w:trPr>
          <w:gridAfter w:val="1"/>
          <w:wAfter w:w="3" w:type="pct"/>
          <w:trHeight w:val="1530"/>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tc>
      </w:tr>
    </w:tbl>
    <w:p w:rsidR="00D56327" w:rsidRDefault="00D56327" w:rsidP="00D56327"/>
    <w:p w:rsidR="00D56327" w:rsidRDefault="00D56327" w:rsidP="00D56327">
      <w:pPr>
        <w:spacing w:after="200"/>
      </w:pPr>
      <w:r>
        <w:br w:type="page"/>
      </w:r>
    </w:p>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 xml:space="preserve">Fully integrated simulation and modelling environment </w:t>
            </w:r>
          </w:p>
        </w:tc>
        <w:tc>
          <w:tcPr>
            <w:tcW w:w="2145" w:type="pct"/>
            <w:gridSpan w:val="5"/>
          </w:tcPr>
          <w:p w:rsidR="00D56327" w:rsidRPr="00297DCD" w:rsidRDefault="00D56327" w:rsidP="00D46155">
            <w:pPr>
              <w:rPr>
                <w:sz w:val="18"/>
                <w:szCs w:val="18"/>
              </w:rPr>
            </w:pPr>
            <w:r w:rsidRPr="00297DCD">
              <w:rPr>
                <w:sz w:val="18"/>
                <w:szCs w:val="18"/>
              </w:rPr>
              <w:t>Task Ref.  Number: E3.1</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Description:</w:t>
            </w:r>
            <w:r w:rsidRPr="00297DCD">
              <w:rPr>
                <w:sz w:val="18"/>
                <w:szCs w:val="18"/>
              </w:rPr>
              <w:t xml:space="preserve"> Fully integrated platform implemented to accommodate simulation  and modelling environment, data sources and extension to further applications</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July 2014</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 Mar 2015</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926100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Dissemination (WAAS) validated and operational</w:t>
            </w: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248400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240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154800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106200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270900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A Vahed</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145800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926100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Fully integrated platform including data sources and further applications (eg UrbanSim)</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790"/>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p>
        </w:tc>
      </w:tr>
      <w:tr w:rsidR="00D56327" w:rsidRPr="00297DCD" w:rsidTr="00D46155">
        <w:trPr>
          <w:gridAfter w:val="1"/>
          <w:wAfter w:w="3" w:type="pct"/>
          <w:trHeight w:val="1530"/>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tc>
      </w:tr>
    </w:tbl>
    <w:p w:rsidR="00D56327" w:rsidRDefault="00D56327" w:rsidP="00D56327">
      <w:pPr>
        <w:spacing w:after="200"/>
      </w:pPr>
      <w:r>
        <w:t xml:space="preserve"> </w:t>
      </w:r>
      <w:r>
        <w:br w:type="page"/>
      </w:r>
    </w:p>
    <w:p w:rsidR="00D56327" w:rsidRPr="00297DCD" w:rsidRDefault="00D56327" w:rsidP="00D56327"/>
    <w:tbl>
      <w:tblPr>
        <w:tblW w:w="54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8"/>
        <w:gridCol w:w="576"/>
        <w:gridCol w:w="1422"/>
        <w:gridCol w:w="922"/>
        <w:gridCol w:w="447"/>
        <w:gridCol w:w="1336"/>
        <w:gridCol w:w="66"/>
        <w:gridCol w:w="70"/>
        <w:gridCol w:w="1130"/>
        <w:gridCol w:w="48"/>
        <w:gridCol w:w="666"/>
        <w:gridCol w:w="1290"/>
        <w:gridCol w:w="1564"/>
        <w:gridCol w:w="7"/>
      </w:tblGrid>
      <w:tr w:rsidR="00D56327" w:rsidRPr="00297DCD" w:rsidTr="00D46155">
        <w:trPr>
          <w:gridAfter w:val="1"/>
          <w:wAfter w:w="3" w:type="pct"/>
        </w:trPr>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2012-04-01</w:t>
            </w:r>
          </w:p>
        </w:tc>
      </w:tr>
      <w:tr w:rsidR="00D56327" w:rsidRPr="00297DCD" w:rsidTr="00D46155">
        <w:trPr>
          <w:gridAfter w:val="1"/>
          <w:wAfter w:w="3" w:type="pct"/>
        </w:trPr>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 xml:space="preserve">Fully integrated simulation and modelling environment </w:t>
            </w:r>
          </w:p>
        </w:tc>
        <w:tc>
          <w:tcPr>
            <w:tcW w:w="2145" w:type="pct"/>
            <w:gridSpan w:val="5"/>
          </w:tcPr>
          <w:p w:rsidR="00D56327" w:rsidRPr="00297DCD" w:rsidRDefault="00D56327" w:rsidP="00D46155">
            <w:pPr>
              <w:rPr>
                <w:sz w:val="18"/>
                <w:szCs w:val="18"/>
              </w:rPr>
            </w:pPr>
            <w:r w:rsidRPr="00297DCD">
              <w:rPr>
                <w:sz w:val="18"/>
                <w:szCs w:val="18"/>
              </w:rPr>
              <w:t>Task Ref.  Number: E3.2</w:t>
            </w:r>
          </w:p>
        </w:tc>
      </w:tr>
      <w:tr w:rsidR="00D56327" w:rsidRPr="00297DCD" w:rsidTr="00D46155">
        <w:trPr>
          <w:gridAfter w:val="1"/>
          <w:wAfter w:w="3" w:type="pct"/>
          <w:trHeight w:val="830"/>
        </w:trPr>
        <w:tc>
          <w:tcPr>
            <w:tcW w:w="4997" w:type="pct"/>
            <w:gridSpan w:val="13"/>
          </w:tcPr>
          <w:p w:rsidR="00D56327" w:rsidRPr="00297DCD" w:rsidRDefault="00D56327" w:rsidP="00D46155">
            <w:pPr>
              <w:rPr>
                <w:b/>
                <w:sz w:val="18"/>
                <w:szCs w:val="18"/>
              </w:rPr>
            </w:pPr>
            <w:r w:rsidRPr="00297DCD">
              <w:rPr>
                <w:b/>
                <w:sz w:val="18"/>
                <w:szCs w:val="18"/>
              </w:rPr>
              <w:t>Description:</w:t>
            </w:r>
            <w:r w:rsidRPr="00297DCD">
              <w:rPr>
                <w:sz w:val="18"/>
                <w:szCs w:val="18"/>
              </w:rPr>
              <w:t xml:space="preserve"> Fully integrated platform implemented to accommodate simulation  and modelling environment, data sources and extension to further applications</w:t>
            </w:r>
          </w:p>
        </w:tc>
      </w:tr>
      <w:tr w:rsidR="00D56327" w:rsidRPr="00297DCD" w:rsidTr="00D46155">
        <w:trPr>
          <w:gridAfter w:val="1"/>
          <w:wAfter w:w="3" w:type="pct"/>
        </w:trPr>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Responsible Resource:</w:t>
            </w:r>
            <w:r w:rsidRPr="00297DCD">
              <w:rPr>
                <w:sz w:val="18"/>
                <w:szCs w:val="18"/>
              </w:rPr>
              <w:t xml:space="preserve"> Terence van Zyl, Meraka Institute</w:t>
            </w: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1 July 2014</w:t>
            </w:r>
          </w:p>
        </w:tc>
        <w:tc>
          <w:tcPr>
            <w:tcW w:w="844" w:type="pct"/>
            <w:gridSpan w:val="3"/>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177" w:type="pct"/>
            <w:gridSpan w:val="6"/>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31 Mar 2015</w:t>
            </w:r>
          </w:p>
        </w:tc>
        <w:tc>
          <w:tcPr>
            <w:tcW w:w="844" w:type="pct"/>
            <w:gridSpan w:val="3"/>
            <w:vMerge/>
            <w:tcBorders>
              <w:left w:val="single" w:sz="18"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1070"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r w:rsidRPr="00297DCD">
              <w:rPr>
                <w:sz w:val="18"/>
                <w:szCs w:val="18"/>
              </w:rPr>
              <w:t>821100</w:t>
            </w:r>
          </w:p>
        </w:tc>
        <w:tc>
          <w:tcPr>
            <w:tcW w:w="844" w:type="pct"/>
            <w:gridSpan w:val="3"/>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177" w:type="pct"/>
            <w:gridSpan w:val="6"/>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gridAfter w:val="1"/>
          <w:wAfter w:w="3" w:type="pct"/>
          <w:trHeight w:val="1105"/>
        </w:trPr>
        <w:tc>
          <w:tcPr>
            <w:tcW w:w="2180"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Specified user &amp; partner needs</w:t>
            </w:r>
          </w:p>
          <w:p w:rsidR="00D56327" w:rsidRPr="00297DCD" w:rsidRDefault="00D56327" w:rsidP="00D46155">
            <w:pPr>
              <w:rPr>
                <w:sz w:val="18"/>
                <w:szCs w:val="18"/>
              </w:rPr>
            </w:pPr>
            <w:r w:rsidRPr="00297DCD">
              <w:rPr>
                <w:sz w:val="18"/>
                <w:szCs w:val="18"/>
              </w:rPr>
              <w:t>Open source APIs, databases and tools and API to sensors</w:t>
            </w:r>
          </w:p>
        </w:tc>
        <w:tc>
          <w:tcPr>
            <w:tcW w:w="2817"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p>
        </w:tc>
      </w:tr>
      <w:tr w:rsidR="00D56327" w:rsidRPr="004146D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G McFerren</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690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248400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 Mtetsfwa</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240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154800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T van Zyl</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D Hohls</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645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360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232200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A Vahed</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1215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80</w:t>
            </w:r>
          </w:p>
        </w:tc>
        <w:tc>
          <w:tcPr>
            <w:tcW w:w="610"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97200</w:t>
            </w:r>
          </w:p>
        </w:tc>
        <w:tc>
          <w:tcPr>
            <w:tcW w:w="600" w:type="pct"/>
            <w:gridSpan w:val="4"/>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tcBorders>
              <w:top w:val="single" w:sz="4" w:space="0" w:color="auto"/>
              <w:bottom w:val="double" w:sz="4" w:space="0" w:color="auto"/>
            </w:tcBorders>
          </w:tcPr>
          <w:p w:rsidR="00D56327" w:rsidRPr="00297DCD" w:rsidRDefault="00D56327" w:rsidP="00D46155">
            <w:pPr>
              <w:rPr>
                <w:sz w:val="18"/>
                <w:szCs w:val="18"/>
              </w:rPr>
            </w:pPr>
          </w:p>
        </w:tc>
        <w:tc>
          <w:tcPr>
            <w:tcW w:w="600" w:type="pct"/>
            <w:gridSpan w:val="4"/>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821100</w:t>
            </w:r>
          </w:p>
        </w:tc>
        <w:tc>
          <w:tcPr>
            <w:tcW w:w="600" w:type="pct"/>
            <w:gridSpan w:val="4"/>
            <w:tcBorders>
              <w:top w:val="doub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Pr>
        <w:tc>
          <w:tcPr>
            <w:tcW w:w="4997" w:type="pct"/>
            <w:gridSpan w:val="13"/>
            <w:shd w:val="clear" w:color="auto" w:fill="D9D9D9"/>
          </w:tcPr>
          <w:p w:rsidR="00D56327" w:rsidRPr="00297DCD" w:rsidRDefault="00D56327" w:rsidP="00D46155">
            <w:pPr>
              <w:rPr>
                <w:sz w:val="18"/>
                <w:szCs w:val="18"/>
              </w:rPr>
            </w:pPr>
          </w:p>
        </w:tc>
      </w:tr>
      <w:tr w:rsidR="00D56327" w:rsidRPr="004146DD" w:rsidTr="00D46155">
        <w:trPr>
          <w:gridAfter w:val="1"/>
          <w:wAfter w:w="3" w:type="pct"/>
        </w:trPr>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5"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9"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r w:rsidRPr="00297DCD">
              <w:rPr>
                <w:sz w:val="18"/>
                <w:szCs w:val="18"/>
              </w:rPr>
              <w:t>Main output: Advanced applications including water quantity and other water quality aspects</w:t>
            </w: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5"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6" w:type="pct"/>
            <w:gridSpan w:val="3"/>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gridAfter w:val="1"/>
          <w:wAfter w:w="3" w:type="pct"/>
          <w:trHeight w:val="1790"/>
        </w:trPr>
        <w:tc>
          <w:tcPr>
            <w:tcW w:w="4997" w:type="pct"/>
            <w:gridSpan w:val="13"/>
            <w:shd w:val="clear" w:color="auto" w:fill="auto"/>
          </w:tcPr>
          <w:p w:rsidR="00D56327" w:rsidRPr="004146DD" w:rsidRDefault="00D56327" w:rsidP="00D46155">
            <w:pPr>
              <w:rPr>
                <w:b/>
                <w:sz w:val="18"/>
                <w:szCs w:val="18"/>
              </w:rPr>
            </w:pPr>
            <w:r w:rsidRPr="004146DD">
              <w:rPr>
                <w:b/>
                <w:sz w:val="18"/>
                <w:szCs w:val="18"/>
              </w:rPr>
              <w:lastRenderedPageBreak/>
              <w:t>Assumptions,  Risk Factors &amp; Contingencies:</w:t>
            </w:r>
          </w:p>
          <w:p w:rsidR="00D56327" w:rsidRPr="00297DCD" w:rsidRDefault="00D56327" w:rsidP="00D46155">
            <w:pPr>
              <w:rPr>
                <w:sz w:val="18"/>
                <w:szCs w:val="18"/>
              </w:rPr>
            </w:pPr>
            <w:r w:rsidRPr="00297DCD">
              <w:rPr>
                <w:sz w:val="18"/>
                <w:szCs w:val="18"/>
              </w:rPr>
              <w:t>Assumptions: (a) Sensor interface parameters and data are provided (b) users and partners describe specific needs. User requirements will be iteratively refined based on user feedback</w:t>
            </w:r>
          </w:p>
          <w:p w:rsidR="00D56327" w:rsidRPr="00297DCD" w:rsidRDefault="00D56327" w:rsidP="00D46155">
            <w:pPr>
              <w:rPr>
                <w:sz w:val="18"/>
                <w:szCs w:val="18"/>
              </w:rPr>
            </w:pPr>
          </w:p>
        </w:tc>
      </w:tr>
      <w:tr w:rsidR="00D56327" w:rsidRPr="00297DCD" w:rsidTr="00D46155">
        <w:trPr>
          <w:gridAfter w:val="1"/>
          <w:wAfter w:w="3" w:type="pct"/>
          <w:trHeight w:val="1530"/>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tc>
      </w:tr>
    </w:tbl>
    <w:p w:rsidR="00D56327" w:rsidRDefault="00D56327" w:rsidP="00D56327"/>
    <w:p w:rsidR="00D56327" w:rsidRDefault="00D56327" w:rsidP="00D56327">
      <w:pPr>
        <w:spacing w:after="200"/>
      </w:pPr>
      <w:r>
        <w:br w:type="page"/>
      </w:r>
    </w:p>
    <w:p w:rsidR="00D56327" w:rsidRPr="00297DCD" w:rsidRDefault="00D56327" w:rsidP="00D56327"/>
    <w:tbl>
      <w:tblPr>
        <w:tblW w:w="54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6"/>
        <w:gridCol w:w="576"/>
        <w:gridCol w:w="1421"/>
        <w:gridCol w:w="755"/>
        <w:gridCol w:w="613"/>
        <w:gridCol w:w="1234"/>
        <w:gridCol w:w="101"/>
        <w:gridCol w:w="136"/>
        <w:gridCol w:w="1132"/>
        <w:gridCol w:w="46"/>
        <w:gridCol w:w="668"/>
        <w:gridCol w:w="1287"/>
        <w:gridCol w:w="1569"/>
      </w:tblGrid>
      <w:tr w:rsidR="00D56327" w:rsidRPr="00297DCD" w:rsidTr="00D46155">
        <w:tc>
          <w:tcPr>
            <w:tcW w:w="2852" w:type="pct"/>
            <w:gridSpan w:val="8"/>
          </w:tcPr>
          <w:p w:rsidR="00D56327" w:rsidRPr="00297DCD" w:rsidRDefault="00D56327" w:rsidP="00D46155">
            <w:pPr>
              <w:rPr>
                <w:sz w:val="18"/>
                <w:szCs w:val="18"/>
              </w:rPr>
            </w:pPr>
            <w:r w:rsidRPr="00297DCD">
              <w:rPr>
                <w:sz w:val="18"/>
                <w:szCs w:val="18"/>
              </w:rPr>
              <w:t>TASK DETAIL SHEET</w:t>
            </w:r>
          </w:p>
        </w:tc>
        <w:tc>
          <w:tcPr>
            <w:tcW w:w="2145" w:type="pct"/>
            <w:gridSpan w:val="5"/>
          </w:tcPr>
          <w:p w:rsidR="00D56327" w:rsidRPr="00297DCD" w:rsidRDefault="00D56327" w:rsidP="00D46155">
            <w:pPr>
              <w:rPr>
                <w:sz w:val="18"/>
                <w:szCs w:val="18"/>
              </w:rPr>
            </w:pPr>
            <w:r w:rsidRPr="00297DCD">
              <w:rPr>
                <w:sz w:val="18"/>
                <w:szCs w:val="18"/>
              </w:rPr>
              <w:t>Date: 2012-04-25</w:t>
            </w:r>
          </w:p>
        </w:tc>
      </w:tr>
      <w:tr w:rsidR="00D56327" w:rsidRPr="00297DCD" w:rsidTr="00D46155">
        <w:tc>
          <w:tcPr>
            <w:tcW w:w="2852" w:type="pct"/>
            <w:gridSpan w:val="8"/>
          </w:tcPr>
          <w:p w:rsidR="00D56327" w:rsidRPr="00297DCD" w:rsidRDefault="00D56327" w:rsidP="00D46155">
            <w:pPr>
              <w:rPr>
                <w:b/>
                <w:sz w:val="18"/>
                <w:szCs w:val="18"/>
              </w:rPr>
            </w:pPr>
            <w:r w:rsidRPr="00297DCD">
              <w:rPr>
                <w:b/>
                <w:sz w:val="18"/>
                <w:szCs w:val="18"/>
              </w:rPr>
              <w:t xml:space="preserve">Task heading: </w:t>
            </w:r>
            <w:r w:rsidRPr="00297DCD">
              <w:rPr>
                <w:sz w:val="18"/>
                <w:szCs w:val="18"/>
              </w:rPr>
              <w:t>Power saving for remote sensors</w:t>
            </w:r>
          </w:p>
        </w:tc>
        <w:tc>
          <w:tcPr>
            <w:tcW w:w="2145" w:type="pct"/>
            <w:gridSpan w:val="5"/>
          </w:tcPr>
          <w:p w:rsidR="00D56327" w:rsidRPr="00297DCD" w:rsidRDefault="00D56327" w:rsidP="00D46155">
            <w:pPr>
              <w:rPr>
                <w:sz w:val="18"/>
                <w:szCs w:val="18"/>
              </w:rPr>
            </w:pPr>
            <w:r w:rsidRPr="00297DCD">
              <w:rPr>
                <w:sz w:val="18"/>
                <w:szCs w:val="18"/>
              </w:rPr>
              <w:t>Task Ref.  Number: E3.3</w:t>
            </w:r>
          </w:p>
        </w:tc>
      </w:tr>
      <w:tr w:rsidR="00D56327" w:rsidRPr="00297DCD" w:rsidTr="00D46155">
        <w:trPr>
          <w:trHeight w:val="830"/>
        </w:trPr>
        <w:tc>
          <w:tcPr>
            <w:tcW w:w="4997" w:type="pct"/>
            <w:gridSpan w:val="13"/>
          </w:tcPr>
          <w:p w:rsidR="00D56327" w:rsidRPr="00297DCD" w:rsidRDefault="00D56327" w:rsidP="00D46155">
            <w:pPr>
              <w:rPr>
                <w:b/>
                <w:sz w:val="18"/>
                <w:szCs w:val="18"/>
              </w:rPr>
            </w:pPr>
            <w:r w:rsidRPr="00297DCD">
              <w:rPr>
                <w:b/>
                <w:sz w:val="18"/>
                <w:szCs w:val="18"/>
              </w:rPr>
              <w:t xml:space="preserve">Description: </w:t>
            </w:r>
            <w:r w:rsidRPr="00297DCD">
              <w:rPr>
                <w:sz w:val="18"/>
                <w:szCs w:val="18"/>
              </w:rPr>
              <w:t xml:space="preserve">Adaptation of the technology to the wireless sensor [network] nodes, permitting to increase the device longevity by up to 4-5 times. </w:t>
            </w:r>
          </w:p>
        </w:tc>
      </w:tr>
      <w:tr w:rsidR="00D56327" w:rsidRPr="00297DCD" w:rsidTr="00D46155">
        <w:tc>
          <w:tcPr>
            <w:tcW w:w="4997" w:type="pct"/>
            <w:gridSpan w:val="13"/>
            <w:tcBorders>
              <w:bottom w:val="single" w:sz="4" w:space="0" w:color="auto"/>
            </w:tcBorders>
          </w:tcPr>
          <w:p w:rsidR="00D56327" w:rsidRPr="00297DCD" w:rsidRDefault="00D56327" w:rsidP="00D46155">
            <w:pPr>
              <w:rPr>
                <w:b/>
                <w:sz w:val="18"/>
                <w:szCs w:val="18"/>
              </w:rPr>
            </w:pPr>
            <w:r w:rsidRPr="00297DCD">
              <w:rPr>
                <w:b/>
                <w:sz w:val="18"/>
                <w:szCs w:val="18"/>
              </w:rPr>
              <w:t xml:space="preserve">Responsible Resource: </w:t>
            </w:r>
            <w:r w:rsidRPr="00297DCD">
              <w:rPr>
                <w:sz w:val="18"/>
                <w:szCs w:val="18"/>
              </w:rPr>
              <w:t>Albert Lysko, Meraka Institute</w:t>
            </w:r>
          </w:p>
        </w:tc>
      </w:tr>
      <w:tr w:rsidR="00D56327" w:rsidRPr="00297DCD" w:rsidTr="00D46155">
        <w:tc>
          <w:tcPr>
            <w:tcW w:w="4997" w:type="pct"/>
            <w:gridSpan w:val="13"/>
            <w:shd w:val="clear" w:color="auto" w:fill="D9D9D9"/>
          </w:tcPr>
          <w:p w:rsidR="00D56327" w:rsidRPr="00297DCD" w:rsidRDefault="00D56327" w:rsidP="00D46155">
            <w:pPr>
              <w:rPr>
                <w:sz w:val="18"/>
                <w:szCs w:val="18"/>
              </w:rPr>
            </w:pPr>
          </w:p>
        </w:tc>
      </w:tr>
      <w:tr w:rsidR="00D56327" w:rsidRPr="00297DCD" w:rsidTr="00D46155">
        <w:tc>
          <w:tcPr>
            <w:tcW w:w="906" w:type="pct"/>
            <w:gridSpan w:val="2"/>
            <w:vMerge w:val="restart"/>
            <w:tcBorders>
              <w:right w:val="single" w:sz="18" w:space="0" w:color="auto"/>
            </w:tcBorders>
          </w:tcPr>
          <w:p w:rsidR="00D56327" w:rsidRPr="004146DD" w:rsidRDefault="00D56327" w:rsidP="00D46155">
            <w:pPr>
              <w:rPr>
                <w:b/>
                <w:sz w:val="18"/>
                <w:szCs w:val="18"/>
              </w:rPr>
            </w:pPr>
            <w:r w:rsidRPr="004146DD">
              <w:rPr>
                <w:b/>
                <w:sz w:val="18"/>
                <w:szCs w:val="18"/>
              </w:rPr>
              <w:t>Start date:</w:t>
            </w:r>
          </w:p>
          <w:p w:rsidR="00D56327" w:rsidRPr="004146DD" w:rsidRDefault="00D56327" w:rsidP="00D46155">
            <w:pPr>
              <w:rPr>
                <w:b/>
                <w:sz w:val="18"/>
                <w:szCs w:val="18"/>
              </w:rPr>
            </w:pPr>
            <w:r w:rsidRPr="004146DD">
              <w:rPr>
                <w:b/>
                <w:sz w:val="18"/>
                <w:szCs w:val="18"/>
              </w:rPr>
              <w:t>Finish date:</w:t>
            </w:r>
          </w:p>
          <w:p w:rsidR="00D56327" w:rsidRPr="00297DCD" w:rsidRDefault="00D56327" w:rsidP="00D46155">
            <w:pPr>
              <w:rPr>
                <w:sz w:val="18"/>
                <w:szCs w:val="18"/>
              </w:rPr>
            </w:pPr>
            <w:r w:rsidRPr="004146DD">
              <w:rPr>
                <w:b/>
                <w:sz w:val="18"/>
                <w:szCs w:val="18"/>
              </w:rPr>
              <w:t>Total Budget:</w:t>
            </w:r>
          </w:p>
        </w:tc>
        <w:tc>
          <w:tcPr>
            <w:tcW w:w="994"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Yr2, Mnth 01</w:t>
            </w:r>
          </w:p>
        </w:tc>
        <w:tc>
          <w:tcPr>
            <w:tcW w:w="844" w:type="pct"/>
            <w:gridSpan w:val="2"/>
            <w:vMerge w:val="restart"/>
            <w:tcBorders>
              <w:left w:val="single" w:sz="18" w:space="0" w:color="auto"/>
              <w:right w:val="single" w:sz="18" w:space="0" w:color="auto"/>
            </w:tcBorders>
          </w:tcPr>
          <w:p w:rsidR="00D56327" w:rsidRPr="004146DD" w:rsidRDefault="00D56327" w:rsidP="00D46155">
            <w:pPr>
              <w:rPr>
                <w:b/>
                <w:sz w:val="18"/>
                <w:szCs w:val="18"/>
              </w:rPr>
            </w:pPr>
            <w:r w:rsidRPr="004146DD">
              <w:rPr>
                <w:b/>
                <w:sz w:val="18"/>
                <w:szCs w:val="18"/>
              </w:rPr>
              <w:t>Payment details:</w:t>
            </w:r>
          </w:p>
        </w:tc>
        <w:tc>
          <w:tcPr>
            <w:tcW w:w="2253" w:type="pct"/>
            <w:gridSpan w:val="7"/>
            <w:vMerge w:val="restart"/>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c>
          <w:tcPr>
            <w:tcW w:w="906" w:type="pct"/>
            <w:gridSpan w:val="2"/>
            <w:vMerge/>
            <w:tcBorders>
              <w:right w:val="single" w:sz="18" w:space="0" w:color="auto"/>
            </w:tcBorders>
          </w:tcPr>
          <w:p w:rsidR="00D56327" w:rsidRPr="00297DCD" w:rsidRDefault="00D56327" w:rsidP="00D46155">
            <w:pPr>
              <w:rPr>
                <w:sz w:val="18"/>
                <w:szCs w:val="18"/>
              </w:rPr>
            </w:pPr>
          </w:p>
        </w:tc>
        <w:tc>
          <w:tcPr>
            <w:tcW w:w="994" w:type="pct"/>
            <w:gridSpan w:val="2"/>
            <w:tcBorders>
              <w:top w:val="single" w:sz="18" w:space="0" w:color="auto"/>
              <w:left w:val="single" w:sz="18" w:space="0" w:color="auto"/>
              <w:bottom w:val="single" w:sz="18" w:space="0" w:color="auto"/>
              <w:right w:val="single" w:sz="18" w:space="0" w:color="auto"/>
            </w:tcBorders>
          </w:tcPr>
          <w:p w:rsidR="00D56327" w:rsidRPr="00297DCD" w:rsidRDefault="00D56327" w:rsidP="00D46155">
            <w:pPr>
              <w:rPr>
                <w:sz w:val="18"/>
                <w:szCs w:val="18"/>
              </w:rPr>
            </w:pPr>
            <w:r w:rsidRPr="00297DCD">
              <w:rPr>
                <w:sz w:val="18"/>
                <w:szCs w:val="18"/>
              </w:rPr>
              <w:t>Yr2, Mnth 12</w:t>
            </w:r>
          </w:p>
        </w:tc>
        <w:tc>
          <w:tcPr>
            <w:tcW w:w="844" w:type="pct"/>
            <w:gridSpan w:val="2"/>
            <w:vMerge/>
            <w:tcBorders>
              <w:left w:val="single" w:sz="18" w:space="0" w:color="auto"/>
              <w:right w:val="single" w:sz="18" w:space="0" w:color="auto"/>
            </w:tcBorders>
          </w:tcPr>
          <w:p w:rsidR="00D56327" w:rsidRPr="00297DCD" w:rsidRDefault="00D56327" w:rsidP="00D46155">
            <w:pPr>
              <w:rPr>
                <w:sz w:val="18"/>
                <w:szCs w:val="18"/>
              </w:rPr>
            </w:pPr>
          </w:p>
        </w:tc>
        <w:tc>
          <w:tcPr>
            <w:tcW w:w="2253" w:type="pct"/>
            <w:gridSpan w:val="7"/>
            <w:vMerge/>
            <w:tcBorders>
              <w:left w:val="single" w:sz="18" w:space="0" w:color="auto"/>
              <w:bottom w:val="single" w:sz="18" w:space="0" w:color="auto"/>
              <w:right w:val="single" w:sz="18" w:space="0" w:color="auto"/>
            </w:tcBorders>
          </w:tcPr>
          <w:p w:rsidR="00D56327" w:rsidRPr="00297DCD" w:rsidRDefault="00D56327" w:rsidP="00D46155">
            <w:pPr>
              <w:rPr>
                <w:sz w:val="18"/>
                <w:szCs w:val="18"/>
              </w:rPr>
            </w:pPr>
          </w:p>
        </w:tc>
      </w:tr>
      <w:tr w:rsidR="00D56327" w:rsidRPr="00297DCD" w:rsidTr="00D46155">
        <w:tc>
          <w:tcPr>
            <w:tcW w:w="906" w:type="pct"/>
            <w:gridSpan w:val="2"/>
            <w:vMerge/>
            <w:tcBorders>
              <w:bottom w:val="single" w:sz="4" w:space="0" w:color="auto"/>
              <w:right w:val="single" w:sz="18" w:space="0" w:color="auto"/>
            </w:tcBorders>
          </w:tcPr>
          <w:p w:rsidR="00D56327" w:rsidRPr="00297DCD" w:rsidRDefault="00D56327" w:rsidP="00D46155">
            <w:pPr>
              <w:rPr>
                <w:sz w:val="18"/>
                <w:szCs w:val="18"/>
              </w:rPr>
            </w:pPr>
          </w:p>
        </w:tc>
        <w:tc>
          <w:tcPr>
            <w:tcW w:w="994" w:type="pct"/>
            <w:gridSpan w:val="2"/>
            <w:tcBorders>
              <w:top w:val="single" w:sz="18" w:space="0" w:color="auto"/>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844" w:type="pct"/>
            <w:gridSpan w:val="2"/>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c>
          <w:tcPr>
            <w:tcW w:w="2253" w:type="pct"/>
            <w:gridSpan w:val="7"/>
            <w:vMerge/>
            <w:tcBorders>
              <w:left w:val="single" w:sz="18" w:space="0" w:color="auto"/>
              <w:bottom w:val="single" w:sz="4" w:space="0" w:color="auto"/>
              <w:right w:val="single" w:sz="18" w:space="0" w:color="auto"/>
            </w:tcBorders>
          </w:tcPr>
          <w:p w:rsidR="00D56327" w:rsidRPr="00297DCD" w:rsidRDefault="00D56327" w:rsidP="00D46155">
            <w:pPr>
              <w:rPr>
                <w:sz w:val="18"/>
                <w:szCs w:val="18"/>
              </w:rPr>
            </w:pPr>
          </w:p>
        </w:tc>
      </w:tr>
      <w:tr w:rsidR="00D56327" w:rsidRPr="00297DCD" w:rsidTr="00D46155">
        <w:tc>
          <w:tcPr>
            <w:tcW w:w="4997" w:type="pct"/>
            <w:gridSpan w:val="13"/>
            <w:tcBorders>
              <w:top w:val="single" w:sz="4" w:space="0" w:color="auto"/>
              <w:bottom w:val="single" w:sz="4" w:space="0" w:color="auto"/>
            </w:tcBorders>
            <w:shd w:val="clear" w:color="auto" w:fill="D9D9D9"/>
          </w:tcPr>
          <w:p w:rsidR="00D56327" w:rsidRPr="00297DCD" w:rsidRDefault="00D56327" w:rsidP="00D46155">
            <w:pPr>
              <w:rPr>
                <w:sz w:val="18"/>
                <w:szCs w:val="18"/>
              </w:rPr>
            </w:pPr>
          </w:p>
        </w:tc>
      </w:tr>
      <w:tr w:rsidR="00D56327" w:rsidRPr="00297DCD" w:rsidTr="00D46155">
        <w:trPr>
          <w:trHeight w:val="1105"/>
        </w:trPr>
        <w:tc>
          <w:tcPr>
            <w:tcW w:w="2179" w:type="pct"/>
            <w:gridSpan w:val="5"/>
            <w:tcBorders>
              <w:top w:val="single" w:sz="4" w:space="0" w:color="auto"/>
            </w:tcBorders>
          </w:tcPr>
          <w:p w:rsidR="00D56327" w:rsidRPr="004146DD" w:rsidRDefault="00D56327" w:rsidP="00D46155">
            <w:pPr>
              <w:rPr>
                <w:b/>
                <w:sz w:val="18"/>
                <w:szCs w:val="18"/>
              </w:rPr>
            </w:pPr>
            <w:r w:rsidRPr="004146DD">
              <w:rPr>
                <w:b/>
                <w:sz w:val="18"/>
                <w:szCs w:val="18"/>
              </w:rPr>
              <w:t>Input and specifications:</w:t>
            </w:r>
          </w:p>
          <w:p w:rsidR="00D56327" w:rsidRPr="00297DCD" w:rsidRDefault="00D56327" w:rsidP="00D46155">
            <w:pPr>
              <w:rPr>
                <w:sz w:val="18"/>
                <w:szCs w:val="18"/>
              </w:rPr>
            </w:pPr>
            <w:r w:rsidRPr="00297DCD">
              <w:rPr>
                <w:sz w:val="18"/>
                <w:szCs w:val="18"/>
              </w:rPr>
              <w:t>- Host device (wireless sensor mote)</w:t>
            </w:r>
          </w:p>
          <w:p w:rsidR="00D56327" w:rsidRPr="00297DCD" w:rsidRDefault="00D56327" w:rsidP="00D46155">
            <w:pPr>
              <w:rPr>
                <w:sz w:val="18"/>
                <w:szCs w:val="18"/>
              </w:rPr>
            </w:pPr>
            <w:r w:rsidRPr="00297DCD">
              <w:rPr>
                <w:sz w:val="18"/>
                <w:szCs w:val="18"/>
              </w:rPr>
              <w:t>- Environmental and casing requirements</w:t>
            </w:r>
          </w:p>
          <w:p w:rsidR="00D56327" w:rsidRPr="00297DCD" w:rsidRDefault="00D56327" w:rsidP="00D46155">
            <w:pPr>
              <w:rPr>
                <w:sz w:val="18"/>
                <w:szCs w:val="18"/>
              </w:rPr>
            </w:pPr>
            <w:r w:rsidRPr="00297DCD">
              <w:rPr>
                <w:sz w:val="18"/>
                <w:szCs w:val="18"/>
              </w:rPr>
              <w:t>- Access to software on the device and network of devices</w:t>
            </w:r>
          </w:p>
        </w:tc>
        <w:tc>
          <w:tcPr>
            <w:tcW w:w="2818" w:type="pct"/>
            <w:gridSpan w:val="8"/>
            <w:tcBorders>
              <w:top w:val="single" w:sz="4" w:space="0" w:color="auto"/>
            </w:tcBorders>
          </w:tcPr>
          <w:p w:rsidR="00D56327" w:rsidRPr="004146DD" w:rsidRDefault="00D56327" w:rsidP="00D46155">
            <w:pPr>
              <w:rPr>
                <w:b/>
                <w:sz w:val="18"/>
                <w:szCs w:val="18"/>
              </w:rPr>
            </w:pPr>
            <w:r w:rsidRPr="004146DD">
              <w:rPr>
                <w:b/>
                <w:sz w:val="18"/>
                <w:szCs w:val="18"/>
              </w:rPr>
              <w:t>Critical predecessor tasks:</w:t>
            </w:r>
          </w:p>
          <w:p w:rsidR="00D56327" w:rsidRPr="00297DCD" w:rsidRDefault="00D56327" w:rsidP="00D46155">
            <w:pPr>
              <w:rPr>
                <w:sz w:val="18"/>
                <w:szCs w:val="18"/>
              </w:rPr>
            </w:pPr>
            <w:r w:rsidRPr="00297DCD">
              <w:rPr>
                <w:sz w:val="18"/>
                <w:szCs w:val="18"/>
              </w:rPr>
              <w:t>- The host device (wireless sensor mote) must be able to function standalone</w:t>
            </w:r>
          </w:p>
          <w:p w:rsidR="00D56327" w:rsidRPr="00297DCD" w:rsidRDefault="00D56327" w:rsidP="00D46155">
            <w:pPr>
              <w:rPr>
                <w:sz w:val="18"/>
                <w:szCs w:val="18"/>
              </w:rPr>
            </w:pPr>
            <w:r w:rsidRPr="00297DCD">
              <w:rPr>
                <w:sz w:val="18"/>
                <w:szCs w:val="18"/>
              </w:rPr>
              <w:t>- Network topology/config. well have been defined</w:t>
            </w:r>
          </w:p>
        </w:tc>
      </w:tr>
      <w:tr w:rsidR="00D56327" w:rsidRPr="004146DD" w:rsidTr="00D46155">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Resources</w:t>
            </w:r>
          </w:p>
        </w:tc>
        <w:tc>
          <w:tcPr>
            <w:tcW w:w="649"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 cost</w:t>
            </w:r>
          </w:p>
          <w:p w:rsidR="00D56327" w:rsidRPr="004146DD" w:rsidRDefault="00D56327" w:rsidP="00D46155">
            <w:pPr>
              <w:rPr>
                <w:b/>
                <w:sz w:val="18"/>
                <w:szCs w:val="18"/>
              </w:rPr>
            </w:pPr>
            <w:r w:rsidRPr="004146DD">
              <w:rPr>
                <w:b/>
                <w:sz w:val="18"/>
                <w:szCs w:val="18"/>
              </w:rPr>
              <w:t>R/hour</w:t>
            </w:r>
          </w:p>
        </w:tc>
        <w:tc>
          <w:tcPr>
            <w:tcW w:w="625"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Units</w:t>
            </w:r>
          </w:p>
        </w:tc>
        <w:tc>
          <w:tcPr>
            <w:tcW w:w="610"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HR Cost</w:t>
            </w:r>
          </w:p>
        </w:tc>
        <w:tc>
          <w:tcPr>
            <w:tcW w:w="600" w:type="pct"/>
            <w:gridSpan w:val="3"/>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Running</w:t>
            </w:r>
          </w:p>
        </w:tc>
        <w:tc>
          <w:tcPr>
            <w:tcW w:w="893" w:type="pct"/>
            <w:gridSpan w:val="2"/>
            <w:tcBorders>
              <w:top w:val="single" w:sz="4" w:space="0" w:color="auto"/>
              <w:bottom w:val="single" w:sz="4" w:space="0" w:color="auto"/>
            </w:tcBorders>
          </w:tcPr>
          <w:p w:rsidR="00D56327" w:rsidRPr="004146DD" w:rsidRDefault="00D56327" w:rsidP="00D46155">
            <w:pPr>
              <w:jc w:val="center"/>
              <w:rPr>
                <w:b/>
                <w:sz w:val="18"/>
                <w:szCs w:val="18"/>
              </w:rPr>
            </w:pPr>
            <w:r w:rsidRPr="004146DD">
              <w:rPr>
                <w:b/>
                <w:sz w:val="18"/>
                <w:szCs w:val="18"/>
              </w:rPr>
              <w:t>Notes for running costs</w:t>
            </w:r>
          </w:p>
        </w:tc>
        <w:tc>
          <w:tcPr>
            <w:tcW w:w="714" w:type="pct"/>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Capital</w:t>
            </w:r>
          </w:p>
        </w:tc>
      </w:tr>
      <w:tr w:rsidR="00D56327" w:rsidRPr="00297DCD" w:rsidTr="00D46155">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Albert Lysko</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885</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560</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459,600</w:t>
            </w:r>
          </w:p>
        </w:tc>
        <w:tc>
          <w:tcPr>
            <w:tcW w:w="600"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50,000</w:t>
            </w: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manufacturing</w:t>
            </w: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6"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Sensor device’s owner unit</w:t>
            </w:r>
          </w:p>
        </w:tc>
        <w:tc>
          <w:tcPr>
            <w:tcW w:w="649" w:type="pct"/>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1000</w:t>
            </w: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140</w:t>
            </w: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140,000</w:t>
            </w:r>
          </w:p>
        </w:tc>
        <w:tc>
          <w:tcPr>
            <w:tcW w:w="600" w:type="pct"/>
            <w:gridSpan w:val="3"/>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12,000</w:t>
            </w: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r w:rsidRPr="00297DCD">
              <w:rPr>
                <w:sz w:val="18"/>
                <w:szCs w:val="18"/>
              </w:rPr>
              <w:t>Fitting into existing device</w:t>
            </w: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p>
        </w:tc>
        <w:tc>
          <w:tcPr>
            <w:tcW w:w="600" w:type="pct"/>
            <w:gridSpan w:val="3"/>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p>
        </w:tc>
        <w:tc>
          <w:tcPr>
            <w:tcW w:w="600" w:type="pct"/>
            <w:gridSpan w:val="3"/>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gridSpan w:val="2"/>
            <w:tcBorders>
              <w:top w:val="single" w:sz="4" w:space="0" w:color="auto"/>
              <w:bottom w:val="single" w:sz="4" w:space="0" w:color="auto"/>
            </w:tcBorders>
          </w:tcPr>
          <w:p w:rsidR="00D56327" w:rsidRPr="00297DCD" w:rsidRDefault="00D56327" w:rsidP="00D46155">
            <w:pPr>
              <w:rPr>
                <w:sz w:val="18"/>
                <w:szCs w:val="18"/>
              </w:rPr>
            </w:pPr>
          </w:p>
        </w:tc>
        <w:tc>
          <w:tcPr>
            <w:tcW w:w="600" w:type="pct"/>
            <w:gridSpan w:val="3"/>
            <w:tcBorders>
              <w:top w:val="single" w:sz="4" w:space="0" w:color="auto"/>
              <w:bottom w:val="sing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906" w:type="pct"/>
            <w:gridSpan w:val="2"/>
            <w:tcBorders>
              <w:top w:val="single" w:sz="4" w:space="0" w:color="auto"/>
              <w:bottom w:val="single" w:sz="4" w:space="0" w:color="auto"/>
            </w:tcBorders>
          </w:tcPr>
          <w:p w:rsidR="00D56327" w:rsidRPr="00297DCD" w:rsidRDefault="00D56327" w:rsidP="00D46155">
            <w:pPr>
              <w:rPr>
                <w:sz w:val="18"/>
                <w:szCs w:val="18"/>
              </w:rPr>
            </w:pPr>
          </w:p>
        </w:tc>
        <w:tc>
          <w:tcPr>
            <w:tcW w:w="649" w:type="pct"/>
            <w:tcBorders>
              <w:top w:val="single" w:sz="4" w:space="0" w:color="auto"/>
              <w:bottom w:val="single" w:sz="4" w:space="0" w:color="auto"/>
            </w:tcBorders>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tcPr>
          <w:p w:rsidR="00D56327" w:rsidRPr="00297DCD" w:rsidRDefault="00D56327" w:rsidP="00D46155">
            <w:pPr>
              <w:rPr>
                <w:sz w:val="18"/>
                <w:szCs w:val="18"/>
              </w:rPr>
            </w:pPr>
          </w:p>
        </w:tc>
        <w:tc>
          <w:tcPr>
            <w:tcW w:w="610" w:type="pct"/>
            <w:gridSpan w:val="2"/>
            <w:tcBorders>
              <w:top w:val="single" w:sz="4" w:space="0" w:color="auto"/>
              <w:bottom w:val="double" w:sz="4" w:space="0" w:color="auto"/>
            </w:tcBorders>
          </w:tcPr>
          <w:p w:rsidR="00D56327" w:rsidRPr="00297DCD" w:rsidRDefault="00D56327" w:rsidP="00D46155">
            <w:pPr>
              <w:rPr>
                <w:sz w:val="18"/>
                <w:szCs w:val="18"/>
              </w:rPr>
            </w:pPr>
          </w:p>
        </w:tc>
        <w:tc>
          <w:tcPr>
            <w:tcW w:w="600" w:type="pct"/>
            <w:gridSpan w:val="3"/>
            <w:tcBorders>
              <w:top w:val="single" w:sz="4" w:space="0" w:color="auto"/>
              <w:bottom w:val="double" w:sz="4" w:space="0" w:color="auto"/>
            </w:tcBorders>
          </w:tcPr>
          <w:p w:rsidR="00D56327" w:rsidRPr="00297DCD" w:rsidRDefault="00D56327" w:rsidP="00D46155">
            <w:pPr>
              <w:rPr>
                <w:sz w:val="18"/>
                <w:szCs w:val="18"/>
              </w:rPr>
            </w:pPr>
          </w:p>
        </w:tc>
        <w:tc>
          <w:tcPr>
            <w:tcW w:w="893" w:type="pct"/>
            <w:gridSpan w:val="2"/>
            <w:tcBorders>
              <w:top w:val="single" w:sz="4" w:space="0" w:color="auto"/>
              <w:bottom w:val="single" w:sz="4" w:space="0" w:color="auto"/>
            </w:tcBorders>
          </w:tcPr>
          <w:p w:rsidR="00D56327" w:rsidRPr="00297DCD" w:rsidRDefault="00D56327" w:rsidP="00D46155">
            <w:pPr>
              <w:rPr>
                <w:sz w:val="18"/>
                <w:szCs w:val="18"/>
              </w:rPr>
            </w:pPr>
          </w:p>
        </w:tc>
        <w:tc>
          <w:tcPr>
            <w:tcW w:w="714" w:type="pct"/>
            <w:tcBorders>
              <w:top w:val="single" w:sz="4" w:space="0" w:color="auto"/>
              <w:bottom w:val="double" w:sz="4" w:space="0" w:color="auto"/>
            </w:tcBorders>
          </w:tcPr>
          <w:p w:rsidR="00D56327" w:rsidRPr="00297DCD" w:rsidRDefault="00D56327" w:rsidP="00D46155">
            <w:pPr>
              <w:rPr>
                <w:sz w:val="18"/>
                <w:szCs w:val="18"/>
              </w:rPr>
            </w:pPr>
          </w:p>
        </w:tc>
      </w:tr>
      <w:tr w:rsidR="00D56327" w:rsidRPr="00297DCD" w:rsidTr="00D46155">
        <w:tc>
          <w:tcPr>
            <w:tcW w:w="906" w:type="pct"/>
            <w:gridSpan w:val="2"/>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Totals:</w:t>
            </w:r>
          </w:p>
        </w:tc>
        <w:tc>
          <w:tcPr>
            <w:tcW w:w="649" w:type="pct"/>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25"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610" w:type="pct"/>
            <w:gridSpan w:val="2"/>
            <w:tcBorders>
              <w:top w:val="double" w:sz="4" w:space="0" w:color="auto"/>
              <w:bottom w:val="single" w:sz="4" w:space="0" w:color="auto"/>
            </w:tcBorders>
            <w:shd w:val="clear" w:color="auto" w:fill="auto"/>
          </w:tcPr>
          <w:p w:rsidR="00D56327" w:rsidRPr="00297DCD" w:rsidRDefault="00D56327" w:rsidP="00D46155">
            <w:pPr>
              <w:rPr>
                <w:sz w:val="18"/>
                <w:szCs w:val="18"/>
              </w:rPr>
            </w:pPr>
            <w:r w:rsidRPr="00297DCD">
              <w:rPr>
                <w:sz w:val="18"/>
                <w:szCs w:val="18"/>
              </w:rPr>
              <w:t>635,600</w:t>
            </w:r>
          </w:p>
        </w:tc>
        <w:tc>
          <w:tcPr>
            <w:tcW w:w="600" w:type="pct"/>
            <w:gridSpan w:val="3"/>
            <w:tcBorders>
              <w:top w:val="double" w:sz="4" w:space="0" w:color="auto"/>
              <w:bottom w:val="single" w:sz="4" w:space="0" w:color="auto"/>
            </w:tcBorders>
          </w:tcPr>
          <w:p w:rsidR="00D56327" w:rsidRPr="00297DCD" w:rsidRDefault="00D56327" w:rsidP="00D46155">
            <w:pPr>
              <w:rPr>
                <w:sz w:val="18"/>
                <w:szCs w:val="18"/>
              </w:rPr>
            </w:pPr>
            <w:r w:rsidRPr="00297DCD">
              <w:rPr>
                <w:sz w:val="18"/>
                <w:szCs w:val="18"/>
              </w:rPr>
              <w:t>62,000</w:t>
            </w:r>
          </w:p>
        </w:tc>
        <w:tc>
          <w:tcPr>
            <w:tcW w:w="893" w:type="pct"/>
            <w:gridSpan w:val="2"/>
            <w:tcBorders>
              <w:top w:val="single" w:sz="4" w:space="0" w:color="auto"/>
              <w:bottom w:val="single" w:sz="4" w:space="0" w:color="auto"/>
            </w:tcBorders>
            <w:shd w:val="clear" w:color="auto" w:fill="D9D9D9"/>
          </w:tcPr>
          <w:p w:rsidR="00D56327" w:rsidRPr="00297DCD" w:rsidRDefault="00D56327" w:rsidP="00D46155">
            <w:pPr>
              <w:rPr>
                <w:sz w:val="18"/>
                <w:szCs w:val="18"/>
              </w:rPr>
            </w:pPr>
          </w:p>
        </w:tc>
        <w:tc>
          <w:tcPr>
            <w:tcW w:w="714" w:type="pct"/>
            <w:tcBorders>
              <w:top w:val="doub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4997" w:type="pct"/>
            <w:gridSpan w:val="13"/>
            <w:shd w:val="clear" w:color="auto" w:fill="D9D9D9"/>
          </w:tcPr>
          <w:p w:rsidR="00D56327" w:rsidRPr="00297DCD" w:rsidRDefault="00D56327" w:rsidP="00D46155">
            <w:pPr>
              <w:rPr>
                <w:sz w:val="18"/>
                <w:szCs w:val="18"/>
              </w:rPr>
            </w:pPr>
          </w:p>
        </w:tc>
      </w:tr>
      <w:tr w:rsidR="00D56327" w:rsidRPr="004146DD" w:rsidTr="00D46155">
        <w:tc>
          <w:tcPr>
            <w:tcW w:w="643" w:type="pct"/>
            <w:shd w:val="clear" w:color="auto" w:fill="auto"/>
          </w:tcPr>
          <w:p w:rsidR="00D56327" w:rsidRPr="004146DD" w:rsidRDefault="00D56327" w:rsidP="00D46155">
            <w:pPr>
              <w:rPr>
                <w:b/>
                <w:sz w:val="18"/>
                <w:szCs w:val="18"/>
              </w:rPr>
            </w:pPr>
            <w:r w:rsidRPr="004146DD">
              <w:rPr>
                <w:b/>
                <w:sz w:val="18"/>
                <w:szCs w:val="18"/>
              </w:rPr>
              <w:t>Ref</w:t>
            </w:r>
          </w:p>
        </w:tc>
        <w:tc>
          <w:tcPr>
            <w:tcW w:w="2726" w:type="pct"/>
            <w:gridSpan w:val="8"/>
            <w:shd w:val="clear" w:color="auto" w:fill="auto"/>
          </w:tcPr>
          <w:p w:rsidR="00D56327" w:rsidRPr="004146DD" w:rsidRDefault="00D56327" w:rsidP="00D46155">
            <w:pPr>
              <w:rPr>
                <w:b/>
                <w:sz w:val="18"/>
                <w:szCs w:val="18"/>
              </w:rPr>
            </w:pPr>
            <w:r w:rsidRPr="004146DD">
              <w:rPr>
                <w:b/>
                <w:sz w:val="18"/>
                <w:szCs w:val="18"/>
              </w:rPr>
              <w:t>Notes on Outputs, Specifications &amp; Controls</w:t>
            </w:r>
          </w:p>
        </w:tc>
        <w:tc>
          <w:tcPr>
            <w:tcW w:w="1628" w:type="pct"/>
            <w:gridSpan w:val="4"/>
            <w:tcBorders>
              <w:top w:val="single" w:sz="4" w:space="0" w:color="auto"/>
              <w:bottom w:val="single" w:sz="4" w:space="0" w:color="auto"/>
            </w:tcBorders>
          </w:tcPr>
          <w:p w:rsidR="00D56327" w:rsidRPr="004146DD" w:rsidRDefault="00D56327" w:rsidP="00D46155">
            <w:pPr>
              <w:rPr>
                <w:b/>
                <w:sz w:val="18"/>
                <w:szCs w:val="18"/>
              </w:rPr>
            </w:pPr>
            <w:r w:rsidRPr="004146DD">
              <w:rPr>
                <w:b/>
                <w:sz w:val="18"/>
                <w:szCs w:val="18"/>
              </w:rPr>
              <w:t>Critical successor tasks</w:t>
            </w: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6"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5"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6"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5"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6"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5"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6"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5"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c>
          <w:tcPr>
            <w:tcW w:w="643" w:type="pct"/>
            <w:shd w:val="clear" w:color="auto" w:fill="auto"/>
          </w:tcPr>
          <w:p w:rsidR="00D56327" w:rsidRPr="00297DCD" w:rsidRDefault="00D56327" w:rsidP="00D46155">
            <w:pPr>
              <w:rPr>
                <w:sz w:val="18"/>
                <w:szCs w:val="18"/>
              </w:rPr>
            </w:pPr>
          </w:p>
        </w:tc>
        <w:tc>
          <w:tcPr>
            <w:tcW w:w="2726" w:type="pct"/>
            <w:gridSpan w:val="8"/>
            <w:shd w:val="clear" w:color="auto" w:fill="auto"/>
          </w:tcPr>
          <w:p w:rsidR="00D56327" w:rsidRPr="00297DCD" w:rsidRDefault="00D56327" w:rsidP="00D46155">
            <w:pPr>
              <w:rPr>
                <w:sz w:val="18"/>
                <w:szCs w:val="18"/>
              </w:rPr>
            </w:pPr>
          </w:p>
        </w:tc>
        <w:tc>
          <w:tcPr>
            <w:tcW w:w="326" w:type="pct"/>
            <w:gridSpan w:val="2"/>
            <w:tcBorders>
              <w:top w:val="single" w:sz="4" w:space="0" w:color="auto"/>
              <w:bottom w:val="single" w:sz="4" w:space="0" w:color="auto"/>
            </w:tcBorders>
          </w:tcPr>
          <w:p w:rsidR="00D56327" w:rsidRPr="00297DCD" w:rsidRDefault="00D56327" w:rsidP="00D46155">
            <w:pPr>
              <w:rPr>
                <w:sz w:val="18"/>
                <w:szCs w:val="18"/>
              </w:rPr>
            </w:pPr>
          </w:p>
        </w:tc>
        <w:tc>
          <w:tcPr>
            <w:tcW w:w="1305" w:type="pct"/>
            <w:gridSpan w:val="2"/>
            <w:tcBorders>
              <w:top w:val="single" w:sz="4" w:space="0" w:color="auto"/>
              <w:bottom w:val="single" w:sz="4" w:space="0" w:color="auto"/>
            </w:tcBorders>
          </w:tcPr>
          <w:p w:rsidR="00D56327" w:rsidRPr="00297DCD" w:rsidRDefault="00D56327" w:rsidP="00D46155">
            <w:pPr>
              <w:rPr>
                <w:sz w:val="18"/>
                <w:szCs w:val="18"/>
              </w:rPr>
            </w:pPr>
          </w:p>
        </w:tc>
      </w:tr>
      <w:tr w:rsidR="00D56327" w:rsidRPr="00297DCD" w:rsidTr="00D46155">
        <w:trPr>
          <w:trHeight w:val="1790"/>
        </w:trPr>
        <w:tc>
          <w:tcPr>
            <w:tcW w:w="4997" w:type="pct"/>
            <w:gridSpan w:val="13"/>
            <w:shd w:val="clear" w:color="auto" w:fill="auto"/>
          </w:tcPr>
          <w:p w:rsidR="00D56327" w:rsidRPr="004146DD" w:rsidRDefault="00D56327" w:rsidP="00D46155">
            <w:pPr>
              <w:rPr>
                <w:b/>
                <w:sz w:val="18"/>
                <w:szCs w:val="18"/>
              </w:rPr>
            </w:pPr>
            <w:r w:rsidRPr="004146DD">
              <w:rPr>
                <w:b/>
                <w:sz w:val="18"/>
                <w:szCs w:val="18"/>
              </w:rPr>
              <w:t>Assumptions,  Risk Factors &amp; Contingencies:</w:t>
            </w:r>
          </w:p>
          <w:p w:rsidR="00D56327" w:rsidRPr="00297DCD" w:rsidRDefault="00D56327" w:rsidP="00D46155">
            <w:pPr>
              <w:rPr>
                <w:sz w:val="18"/>
                <w:szCs w:val="18"/>
              </w:rPr>
            </w:pPr>
            <w:r w:rsidRPr="00297DCD">
              <w:rPr>
                <w:sz w:val="18"/>
                <w:szCs w:val="18"/>
              </w:rPr>
              <w:t>It is assumed: 1) the sensor device exists and already works with a traditional antenna, 2) the software running on the wireless node is open for access, 3) there is no need to design a custom enclosure (i.e. it is possible to fit the antenna into the existing device or to find a suitable commercially available enclosure). Contingencies to (3): (i) design time for the enclosure (~R100K?) and (ii) more running needed (~R50K per iteration X 2-3 iterations).</w:t>
            </w:r>
          </w:p>
          <w:p w:rsidR="00D56327" w:rsidRPr="00297DCD" w:rsidRDefault="00D56327" w:rsidP="00D46155">
            <w:pPr>
              <w:rPr>
                <w:sz w:val="18"/>
                <w:szCs w:val="18"/>
              </w:rPr>
            </w:pPr>
          </w:p>
        </w:tc>
      </w:tr>
      <w:tr w:rsidR="00D56327" w:rsidRPr="00297DCD" w:rsidTr="00D46155">
        <w:trPr>
          <w:trHeight w:val="1530"/>
        </w:trPr>
        <w:tc>
          <w:tcPr>
            <w:tcW w:w="4997" w:type="pct"/>
            <w:gridSpan w:val="13"/>
            <w:shd w:val="clear" w:color="auto" w:fill="auto"/>
          </w:tcPr>
          <w:p w:rsidR="00D56327" w:rsidRPr="004146DD" w:rsidRDefault="00D56327" w:rsidP="00D46155">
            <w:pPr>
              <w:rPr>
                <w:b/>
                <w:sz w:val="18"/>
                <w:szCs w:val="18"/>
              </w:rPr>
            </w:pPr>
            <w:r w:rsidRPr="004146DD">
              <w:rPr>
                <w:b/>
                <w:sz w:val="18"/>
                <w:szCs w:val="18"/>
              </w:rPr>
              <w:t xml:space="preserve">Various notes (including capital needs): </w:t>
            </w:r>
          </w:p>
          <w:p w:rsidR="00D56327" w:rsidRPr="00297DCD" w:rsidRDefault="00D56327" w:rsidP="00D46155">
            <w:pPr>
              <w:rPr>
                <w:sz w:val="18"/>
                <w:szCs w:val="18"/>
              </w:rPr>
            </w:pPr>
          </w:p>
          <w:p w:rsidR="00D56327" w:rsidRPr="00297DCD" w:rsidRDefault="00D56327" w:rsidP="00D46155">
            <w:pPr>
              <w:rPr>
                <w:sz w:val="18"/>
                <w:szCs w:val="18"/>
              </w:rPr>
            </w:pPr>
          </w:p>
        </w:tc>
      </w:tr>
    </w:tbl>
    <w:p w:rsidR="004B093C" w:rsidRPr="0006663A" w:rsidRDefault="004B093C" w:rsidP="00D56327">
      <w:pPr>
        <w:pStyle w:val="Heading2a"/>
        <w:rPr>
          <w:rFonts w:ascii="Arial" w:hAnsi="Arial" w:cs="Arial"/>
          <w:b/>
          <w:color w:val="0000FF"/>
          <w:lang w:val="en-US"/>
        </w:rPr>
      </w:pPr>
    </w:p>
    <w:sectPr w:rsidR="004B093C" w:rsidRPr="0006663A" w:rsidSect="00D56327">
      <w:headerReference w:type="default" r:id="rId68"/>
      <w:footerReference w:type="default" r:id="rId69"/>
      <w:pgSz w:w="11909" w:h="16834" w:code="9"/>
      <w:pgMar w:top="720" w:right="1008" w:bottom="1080" w:left="1008" w:header="432" w:footer="432" w:gutter="0"/>
      <w:pgNumType w:start="1"/>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426A" w:rsidRDefault="0063426A">
      <w:r>
        <w:separator/>
      </w:r>
    </w:p>
  </w:endnote>
  <w:endnote w:type="continuationSeparator" w:id="0">
    <w:p w:rsidR="0063426A" w:rsidRDefault="0063426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Arial Bold">
    <w:panose1 w:val="020B0704020202020204"/>
    <w:charset w:val="00"/>
    <w:family w:val="roman"/>
    <w:notTrueType/>
    <w:pitch w:val="default"/>
    <w:sig w:usb0="00000000" w:usb1="00000000" w:usb2="00000000" w:usb3="00000000" w:csb0="00000000" w:csb1="00000000"/>
  </w:font>
  <w:font w:name="SimSun">
    <w:altName w:val="Arial Unicode MS"/>
    <w:panose1 w:val="02010600030101010101"/>
    <w:charset w:val="86"/>
    <w:family w:val="auto"/>
    <w:notTrueType/>
    <w:pitch w:val="variable"/>
    <w:sig w:usb0="00000000"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Times">
    <w:panose1 w:val="02020603050405020304"/>
    <w:charset w:val="00"/>
    <w:family w:val="roman"/>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 w:name="Trebuchet MS">
    <w:panose1 w:val="020B0603020202020204"/>
    <w:charset w:val="00"/>
    <w:family w:val="swiss"/>
    <w:pitch w:val="variable"/>
    <w:sig w:usb0="00000287" w:usb1="00000000" w:usb2="00000000" w:usb3="00000000" w:csb0="0000009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DFB" w:rsidRDefault="00581DFB">
    <w:pPr>
      <w:pStyle w:val="Footer"/>
      <w:jc w:val="center"/>
    </w:pPr>
    <w:fldSimple w:instr=" PAGE   \* MERGEFORMAT ">
      <w:r w:rsidR="00417E29">
        <w:rPr>
          <w:noProof/>
        </w:rPr>
        <w:t>1</w:t>
      </w:r>
    </w:fldSimple>
  </w:p>
  <w:p w:rsidR="000131E2" w:rsidRDefault="000131E2" w:rsidP="00A63A7C">
    <w:pPr>
      <w:pStyle w:val="NormalAfterHeading"/>
      <w:spacing w:before="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Default="00D56327" w:rsidP="00FB786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Pr="00B648B4" w:rsidRDefault="00D56327" w:rsidP="00385039">
    <w:pPr>
      <w:pStyle w:val="Footer"/>
      <w:jc w:val="center"/>
    </w:pPr>
    <w:r w:rsidRPr="00B648B4">
      <w:t xml:space="preserve">Page </w:t>
    </w:r>
    <w:fldSimple w:instr=" PAGE ">
      <w:r w:rsidR="00417E29">
        <w:rPr>
          <w:noProof/>
        </w:rPr>
        <w:t>60</w:t>
      </w:r>
    </w:fldSimple>
    <w:r w:rsidRPr="00B648B4">
      <w:t xml:space="preserve"> of </w:t>
    </w:r>
    <w:fldSimple w:instr=" NUMPAGES  ">
      <w:r w:rsidR="00417E29">
        <w:rPr>
          <w:noProof/>
        </w:rPr>
        <w:t>153</w:t>
      </w:r>
    </w:fldSimple>
  </w:p>
  <w:p w:rsidR="00D56327" w:rsidRDefault="00D56327" w:rsidP="00FB786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Pr="00B648B4" w:rsidRDefault="00D56327" w:rsidP="00FB786B">
    <w:pPr>
      <w:pStyle w:val="Footer"/>
    </w:pPr>
    <w:r w:rsidRPr="00B648B4">
      <w:t xml:space="preserve">Page </w:t>
    </w:r>
    <w:fldSimple w:instr=" PAGE ">
      <w:r>
        <w:rPr>
          <w:noProof/>
        </w:rPr>
        <w:t>3</w:t>
      </w:r>
    </w:fldSimple>
    <w:r w:rsidRPr="00B648B4">
      <w:t xml:space="preserve"> of </w:t>
    </w:r>
    <w:fldSimple w:instr=" NUMPAGES  ">
      <w:r>
        <w:rPr>
          <w:noProof/>
        </w:rPr>
        <w:t>88</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Pr="00B648B4" w:rsidRDefault="00D56327" w:rsidP="00FB786B">
    <w:pPr>
      <w:pStyle w:val="Footer"/>
    </w:pPr>
    <w:r w:rsidRPr="00B648B4">
      <w:t xml:space="preserve">Page </w:t>
    </w:r>
    <w:fldSimple w:instr=" PAGE ">
      <w:r>
        <w:rPr>
          <w:noProof/>
        </w:rPr>
        <w:t>60</w:t>
      </w:r>
    </w:fldSimple>
    <w:r w:rsidRPr="00B648B4">
      <w:t xml:space="preserve"> of </w:t>
    </w:r>
    <w:fldSimple w:instr=" NUMPAGES  ">
      <w:r>
        <w:rPr>
          <w:noProof/>
        </w:rPr>
        <w:t>88</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70C" w:rsidRDefault="005A370C" w:rsidP="00A63A7C">
    <w:pPr>
      <w:pStyle w:val="NormalAfterHeading"/>
      <w:spacing w:before="0"/>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7025"/>
      <w:gridCol w:w="3055"/>
    </w:tblGrid>
    <w:tr w:rsidR="005A370C" w:rsidRPr="001766A7">
      <w:trPr>
        <w:cantSplit/>
        <w:jc w:val="center"/>
      </w:trPr>
      <w:tc>
        <w:tcPr>
          <w:tcW w:w="7025" w:type="dxa"/>
          <w:tcBorders>
            <w:top w:val="nil"/>
            <w:left w:val="nil"/>
            <w:bottom w:val="nil"/>
            <w:right w:val="nil"/>
          </w:tcBorders>
          <w:vAlign w:val="center"/>
        </w:tcPr>
        <w:p w:rsidR="005A370C" w:rsidRPr="001766A7" w:rsidRDefault="005A370C" w:rsidP="001766A7">
          <w:pPr>
            <w:pStyle w:val="Footer"/>
            <w:spacing w:before="40" w:after="40"/>
            <w:rPr>
              <w:rFonts w:cs="Arial"/>
              <w:sz w:val="16"/>
              <w:szCs w:val="16"/>
            </w:rPr>
          </w:pPr>
        </w:p>
      </w:tc>
      <w:tc>
        <w:tcPr>
          <w:tcW w:w="3055" w:type="dxa"/>
          <w:tcBorders>
            <w:top w:val="nil"/>
            <w:left w:val="nil"/>
            <w:bottom w:val="nil"/>
            <w:right w:val="nil"/>
          </w:tcBorders>
          <w:vAlign w:val="center"/>
        </w:tcPr>
        <w:p w:rsidR="005A370C" w:rsidRPr="001766A7" w:rsidRDefault="005A370C" w:rsidP="00EB2631">
          <w:pPr>
            <w:pStyle w:val="Footer"/>
            <w:spacing w:before="40" w:after="40"/>
            <w:jc w:val="right"/>
            <w:rPr>
              <w:rFonts w:cs="Arial"/>
              <w:sz w:val="16"/>
              <w:szCs w:val="16"/>
            </w:rPr>
          </w:pPr>
        </w:p>
      </w:tc>
    </w:tr>
  </w:tbl>
  <w:p w:rsidR="005A370C" w:rsidRDefault="005A370C" w:rsidP="00A63A7C">
    <w:pPr>
      <w:pStyle w:val="NormalAfterHeading"/>
      <w:spacing w:before="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426A" w:rsidRDefault="0063426A">
      <w:r>
        <w:separator/>
      </w:r>
    </w:p>
  </w:footnote>
  <w:footnote w:type="continuationSeparator" w:id="0">
    <w:p w:rsidR="0063426A" w:rsidRDefault="0063426A">
      <w:r>
        <w:continuationSeparator/>
      </w:r>
    </w:p>
  </w:footnote>
  <w:footnote w:id="1">
    <w:p w:rsidR="00D56327" w:rsidRPr="004E7B32" w:rsidRDefault="00D56327" w:rsidP="00D56327">
      <w:pPr>
        <w:pStyle w:val="FootnoteText"/>
        <w:rPr>
          <w:lang w:val="en-ZA"/>
        </w:rPr>
      </w:pPr>
      <w:r>
        <w:rPr>
          <w:rStyle w:val="FootnoteReference"/>
        </w:rPr>
        <w:footnoteRef/>
      </w:r>
      <w:r>
        <w:t xml:space="preserve"> </w:t>
      </w:r>
      <w:r>
        <w:rPr>
          <w:lang w:val="en-ZA"/>
        </w:rPr>
        <w:t>For application in this context</w:t>
      </w:r>
    </w:p>
  </w:footnote>
  <w:footnote w:id="2">
    <w:p w:rsidR="00D56327" w:rsidRPr="00E514EC" w:rsidRDefault="00D56327" w:rsidP="00D56327">
      <w:pPr>
        <w:pStyle w:val="FootnoteText"/>
        <w:rPr>
          <w:lang w:val="en-ZA"/>
        </w:rPr>
      </w:pPr>
      <w:r>
        <w:rPr>
          <w:rStyle w:val="FootnoteReference"/>
        </w:rPr>
        <w:footnoteRef/>
      </w:r>
      <w:r>
        <w:t xml:space="preserve"> R730k contingency is also available as part of the contingency pool </w:t>
      </w:r>
    </w:p>
  </w:footnote>
  <w:footnote w:id="3">
    <w:p w:rsidR="00D56327" w:rsidRPr="004E7B32" w:rsidRDefault="00D56327" w:rsidP="00D56327">
      <w:pPr>
        <w:pStyle w:val="FootnoteText"/>
        <w:rPr>
          <w:lang w:val="en-ZA"/>
        </w:rPr>
      </w:pPr>
      <w:r>
        <w:rPr>
          <w:rStyle w:val="FootnoteReference"/>
        </w:rPr>
        <w:footnoteRef/>
      </w:r>
      <w:r>
        <w:t xml:space="preserve"> </w:t>
      </w:r>
      <w:r>
        <w:rPr>
          <w:lang w:val="en-ZA"/>
        </w:rPr>
        <w:t>National Freshwater Ecosystem Priority Areas</w:t>
      </w:r>
    </w:p>
  </w:footnote>
  <w:footnote w:id="4">
    <w:p w:rsidR="00D56327" w:rsidRPr="004E7B32" w:rsidRDefault="00D56327" w:rsidP="00D56327">
      <w:pPr>
        <w:pStyle w:val="FootnoteText"/>
        <w:rPr>
          <w:lang w:val="en-ZA"/>
        </w:rPr>
      </w:pPr>
      <w:r>
        <w:rPr>
          <w:rStyle w:val="FootnoteReference"/>
        </w:rPr>
        <w:footnoteRef/>
      </w:r>
      <w:r>
        <w:t xml:space="preserve"> </w:t>
      </w:r>
      <w:r w:rsidRPr="004E7B32">
        <w:t>Urban Growth Simulation Platform</w:t>
      </w:r>
    </w:p>
  </w:footnote>
  <w:footnote w:id="5">
    <w:p w:rsidR="00D56327" w:rsidRPr="004E7B32" w:rsidRDefault="00D56327" w:rsidP="00D56327">
      <w:pPr>
        <w:pStyle w:val="FootnoteText"/>
        <w:rPr>
          <w:lang w:val="en-ZA"/>
        </w:rPr>
      </w:pPr>
      <w:r>
        <w:rPr>
          <w:rStyle w:val="FootnoteReference"/>
        </w:rPr>
        <w:footnoteRef/>
      </w:r>
      <w:r>
        <w:t xml:space="preserve"> </w:t>
      </w:r>
      <w:r w:rsidRPr="004E7B32">
        <w:t xml:space="preserve">Geo-Spatial Analysis </w:t>
      </w:r>
      <w:r>
        <w:t>P</w:t>
      </w:r>
      <w:r w:rsidRPr="004E7B32">
        <w:t>latform</w:t>
      </w:r>
    </w:p>
  </w:footnote>
  <w:footnote w:id="6">
    <w:p w:rsidR="00D56327" w:rsidRPr="00B72074" w:rsidRDefault="00D56327" w:rsidP="00D56327">
      <w:pPr>
        <w:pStyle w:val="FootnoteText"/>
        <w:rPr>
          <w:lang w:val="en-ZA"/>
        </w:rPr>
      </w:pPr>
      <w:r>
        <w:rPr>
          <w:rStyle w:val="FootnoteReference"/>
        </w:rPr>
        <w:footnoteRef/>
      </w:r>
      <w:r>
        <w:t xml:space="preserve"> </w:t>
      </w:r>
      <w:r w:rsidRPr="00B72074">
        <w:t>Spatial and Temporal Evidence for Planning in South Africa</w:t>
      </w:r>
    </w:p>
  </w:footnote>
  <w:footnote w:id="7">
    <w:p w:rsidR="00D56327" w:rsidRPr="00B72074" w:rsidRDefault="00D56327" w:rsidP="00D56327">
      <w:pPr>
        <w:pStyle w:val="FootnoteText"/>
        <w:rPr>
          <w:lang w:val="en-ZA"/>
        </w:rPr>
      </w:pPr>
      <w:r>
        <w:rPr>
          <w:rStyle w:val="FootnoteReference"/>
        </w:rPr>
        <w:footnoteRef/>
      </w:r>
      <w:r>
        <w:t xml:space="preserve"> </w:t>
      </w:r>
      <w:r>
        <w:rPr>
          <w:lang w:val="en-ZA"/>
        </w:rPr>
        <w:t>Assessment of Considerations for Water Use Allocations</w:t>
      </w:r>
    </w:p>
  </w:footnote>
  <w:footnote w:id="8">
    <w:p w:rsidR="00D56327" w:rsidRPr="00B72074" w:rsidRDefault="00D56327" w:rsidP="00D56327">
      <w:pPr>
        <w:pStyle w:val="FootnoteText"/>
        <w:rPr>
          <w:lang w:val="en-ZA"/>
        </w:rPr>
      </w:pPr>
      <w:r>
        <w:rPr>
          <w:rStyle w:val="FootnoteReference"/>
        </w:rPr>
        <w:footnoteRef/>
      </w:r>
      <w:r>
        <w:t xml:space="preserve"> </w:t>
      </w:r>
      <w:r>
        <w:rPr>
          <w:lang w:val="en-ZA"/>
        </w:rPr>
        <w:t>Ecology (to) Economy Model</w:t>
      </w:r>
    </w:p>
  </w:footnote>
  <w:footnote w:id="9">
    <w:p w:rsidR="00D56327" w:rsidRPr="00B72074" w:rsidRDefault="00D56327" w:rsidP="00D56327">
      <w:pPr>
        <w:pStyle w:val="FootnoteText"/>
        <w:rPr>
          <w:lang w:val="en-ZA"/>
        </w:rPr>
      </w:pPr>
      <w:r>
        <w:rPr>
          <w:rStyle w:val="FootnoteReference"/>
        </w:rPr>
        <w:footnoteRef/>
      </w:r>
      <w:r>
        <w:t xml:space="preserve"> </w:t>
      </w:r>
      <w:r>
        <w:rPr>
          <w:lang w:val="en-ZA"/>
        </w:rPr>
        <w:t>Water Sector Institutional Landscape Scenarios</w:t>
      </w:r>
    </w:p>
  </w:footnote>
  <w:footnote w:id="10">
    <w:p w:rsidR="00D56327" w:rsidRPr="00D900F5" w:rsidRDefault="00D56327" w:rsidP="00D56327">
      <w:pPr>
        <w:pStyle w:val="FootnoteText"/>
        <w:rPr>
          <w:lang w:val="en-ZA"/>
        </w:rPr>
      </w:pPr>
      <w:r>
        <w:rPr>
          <w:rStyle w:val="FootnoteReference"/>
        </w:rPr>
        <w:footnoteRef/>
      </w:r>
      <w:r>
        <w:t xml:space="preserve"> </w:t>
      </w:r>
      <w:r>
        <w:rPr>
          <w:lang w:val="en-ZA"/>
        </w:rPr>
        <w:t>Unit PG</w:t>
      </w:r>
    </w:p>
  </w:footnote>
  <w:footnote w:id="11">
    <w:p w:rsidR="00D56327" w:rsidRPr="00297DCD" w:rsidRDefault="00D56327" w:rsidP="00D56327">
      <w:pPr>
        <w:rPr>
          <w:sz w:val="16"/>
          <w:szCs w:val="16"/>
        </w:rPr>
      </w:pPr>
      <w:r w:rsidRPr="00297DCD">
        <w:rPr>
          <w:rStyle w:val="FootnoteReference"/>
          <w:sz w:val="16"/>
          <w:szCs w:val="16"/>
        </w:rPr>
        <w:footnoteRef/>
      </w:r>
      <w:hyperlink r:id="rId1" w:history="1">
        <w:r w:rsidRPr="00297DCD">
          <w:rPr>
            <w:rFonts w:ascii="Verdana" w:eastAsia="Verdana" w:hAnsi="Verdana" w:cs="Verdana"/>
            <w:color w:val="000000"/>
            <w:sz w:val="16"/>
            <w:szCs w:val="16"/>
          </w:rPr>
          <w:t>http</w:t>
        </w:r>
      </w:hyperlink>
      <w:hyperlink r:id="rId2" w:history="1">
        <w:r w:rsidRPr="00297DCD">
          <w:rPr>
            <w:rFonts w:ascii="Verdana" w:eastAsia="Verdana" w:hAnsi="Verdana" w:cs="Verdana"/>
            <w:color w:val="000000"/>
            <w:sz w:val="16"/>
            <w:szCs w:val="16"/>
          </w:rPr>
          <w:t>://</w:t>
        </w:r>
      </w:hyperlink>
      <w:hyperlink r:id="rId3" w:history="1">
        <w:r w:rsidRPr="00297DCD">
          <w:rPr>
            <w:rFonts w:ascii="Verdana" w:eastAsia="Verdana" w:hAnsi="Verdana" w:cs="Verdana"/>
            <w:color w:val="000000"/>
            <w:sz w:val="16"/>
            <w:szCs w:val="16"/>
          </w:rPr>
          <w:t>code</w:t>
        </w:r>
      </w:hyperlink>
      <w:hyperlink r:id="rId4" w:history="1">
        <w:r w:rsidRPr="00297DCD">
          <w:rPr>
            <w:rFonts w:ascii="Verdana" w:eastAsia="Verdana" w:hAnsi="Verdana" w:cs="Verdana"/>
            <w:color w:val="000000"/>
            <w:sz w:val="16"/>
            <w:szCs w:val="16"/>
          </w:rPr>
          <w:t>.</w:t>
        </w:r>
      </w:hyperlink>
      <w:hyperlink r:id="rId5" w:history="1">
        <w:r w:rsidRPr="00297DCD">
          <w:rPr>
            <w:rFonts w:ascii="Verdana" w:eastAsia="Verdana" w:hAnsi="Verdana" w:cs="Verdana"/>
            <w:color w:val="000000"/>
            <w:sz w:val="16"/>
            <w:szCs w:val="16"/>
          </w:rPr>
          <w:t>google</w:t>
        </w:r>
      </w:hyperlink>
      <w:hyperlink r:id="rId6" w:history="1">
        <w:r w:rsidRPr="00297DCD">
          <w:rPr>
            <w:rFonts w:ascii="Verdana" w:eastAsia="Verdana" w:hAnsi="Verdana" w:cs="Verdana"/>
            <w:color w:val="000000"/>
            <w:sz w:val="16"/>
            <w:szCs w:val="16"/>
          </w:rPr>
          <w:t>.</w:t>
        </w:r>
      </w:hyperlink>
      <w:hyperlink r:id="rId7" w:history="1">
        <w:r w:rsidRPr="00297DCD">
          <w:rPr>
            <w:rFonts w:ascii="Verdana" w:eastAsia="Verdana" w:hAnsi="Verdana" w:cs="Verdana"/>
            <w:color w:val="000000"/>
            <w:sz w:val="16"/>
            <w:szCs w:val="16"/>
          </w:rPr>
          <w:t>com</w:t>
        </w:r>
      </w:hyperlink>
      <w:hyperlink r:id="rId8" w:history="1">
        <w:r w:rsidRPr="00297DCD">
          <w:rPr>
            <w:rFonts w:ascii="Verdana" w:eastAsia="Verdana" w:hAnsi="Verdana" w:cs="Verdana"/>
            <w:color w:val="000000"/>
            <w:sz w:val="16"/>
            <w:szCs w:val="16"/>
          </w:rPr>
          <w:t>/</w:t>
        </w:r>
      </w:hyperlink>
      <w:hyperlink r:id="rId9" w:history="1">
        <w:r w:rsidRPr="00297DCD">
          <w:rPr>
            <w:rFonts w:ascii="Verdana" w:eastAsia="Verdana" w:hAnsi="Verdana" w:cs="Verdana"/>
            <w:color w:val="000000"/>
            <w:sz w:val="16"/>
            <w:szCs w:val="16"/>
          </w:rPr>
          <w:t>p</w:t>
        </w:r>
      </w:hyperlink>
      <w:hyperlink r:id="rId10" w:history="1">
        <w:r w:rsidRPr="00297DCD">
          <w:rPr>
            <w:rFonts w:ascii="Verdana" w:eastAsia="Verdana" w:hAnsi="Verdana" w:cs="Verdana"/>
            <w:color w:val="000000"/>
            <w:sz w:val="16"/>
            <w:szCs w:val="16"/>
          </w:rPr>
          <w:t>/</w:t>
        </w:r>
      </w:hyperlink>
      <w:hyperlink r:id="rId11" w:history="1">
        <w:r w:rsidRPr="00297DCD">
          <w:rPr>
            <w:rFonts w:ascii="Verdana" w:eastAsia="Verdana" w:hAnsi="Verdana" w:cs="Verdana"/>
            <w:color w:val="000000"/>
            <w:sz w:val="16"/>
            <w:szCs w:val="16"/>
          </w:rPr>
          <w:t>eo</w:t>
        </w:r>
      </w:hyperlink>
      <w:hyperlink r:id="rId12" w:history="1">
        <w:r w:rsidRPr="00297DCD">
          <w:rPr>
            <w:rFonts w:ascii="Verdana" w:eastAsia="Verdana" w:hAnsi="Verdana" w:cs="Verdana"/>
            <w:color w:val="000000"/>
            <w:sz w:val="16"/>
            <w:szCs w:val="16"/>
          </w:rPr>
          <w:t>4</w:t>
        </w:r>
      </w:hyperlink>
      <w:hyperlink r:id="rId13" w:history="1">
        <w:r w:rsidRPr="00297DCD">
          <w:rPr>
            <w:rFonts w:ascii="Verdana" w:eastAsia="Verdana" w:hAnsi="Verdana" w:cs="Verdana"/>
            <w:color w:val="000000"/>
            <w:sz w:val="16"/>
            <w:szCs w:val="16"/>
          </w:rPr>
          <w:t>vistrails</w:t>
        </w:r>
      </w:hyperlink>
      <w:hyperlink r:id="rId14" w:history="1">
        <w:r w:rsidRPr="00297DCD">
          <w:rPr>
            <w:rFonts w:ascii="Verdana" w:eastAsia="Verdana" w:hAnsi="Verdana" w:cs="Verdana"/>
            <w:color w:val="000000"/>
            <w:sz w:val="16"/>
            <w:szCs w:val="16"/>
          </w:rPr>
          <w:t>/</w:t>
        </w:r>
      </w:hyperlink>
    </w:p>
  </w:footnote>
  <w:footnote w:id="12">
    <w:p w:rsidR="00D56327" w:rsidRPr="00297DCD" w:rsidRDefault="00D56327" w:rsidP="00D56327">
      <w:pPr>
        <w:rPr>
          <w:sz w:val="16"/>
          <w:szCs w:val="16"/>
        </w:rPr>
      </w:pPr>
      <w:r w:rsidRPr="00297DCD">
        <w:rPr>
          <w:rStyle w:val="FootnoteReference"/>
          <w:sz w:val="16"/>
          <w:szCs w:val="16"/>
        </w:rPr>
        <w:footnoteRef/>
      </w:r>
      <w:hyperlink r:id="rId15" w:anchor="VisTrails_Overview" w:history="1">
        <w:r w:rsidRPr="00297DCD">
          <w:rPr>
            <w:rFonts w:ascii="Verdana" w:eastAsia="Verdana" w:hAnsi="Verdana" w:cs="Verdana"/>
            <w:color w:val="000000"/>
            <w:sz w:val="16"/>
            <w:szCs w:val="16"/>
          </w:rPr>
          <w:t>http</w:t>
        </w:r>
      </w:hyperlink>
      <w:hyperlink r:id="rId16" w:anchor="VisTrails_Overview" w:history="1">
        <w:r w:rsidRPr="00297DCD">
          <w:rPr>
            <w:rFonts w:ascii="Verdana" w:eastAsia="Verdana" w:hAnsi="Verdana" w:cs="Verdana"/>
            <w:color w:val="000000"/>
            <w:sz w:val="16"/>
            <w:szCs w:val="16"/>
          </w:rPr>
          <w:t>://</w:t>
        </w:r>
      </w:hyperlink>
      <w:hyperlink r:id="rId17" w:anchor="VisTrails_Overview" w:history="1">
        <w:r w:rsidRPr="00297DCD">
          <w:rPr>
            <w:rFonts w:ascii="Verdana" w:eastAsia="Verdana" w:hAnsi="Verdana" w:cs="Verdana"/>
            <w:color w:val="000000"/>
            <w:sz w:val="16"/>
            <w:szCs w:val="16"/>
          </w:rPr>
          <w:t>www</w:t>
        </w:r>
      </w:hyperlink>
      <w:hyperlink r:id="rId18" w:anchor="VisTrails_Overview" w:history="1">
        <w:r w:rsidRPr="00297DCD">
          <w:rPr>
            <w:rFonts w:ascii="Verdana" w:eastAsia="Verdana" w:hAnsi="Verdana" w:cs="Verdana"/>
            <w:color w:val="000000"/>
            <w:sz w:val="16"/>
            <w:szCs w:val="16"/>
          </w:rPr>
          <w:t>.</w:t>
        </w:r>
      </w:hyperlink>
      <w:hyperlink r:id="rId19" w:anchor="VisTrails_Overview" w:history="1">
        <w:r w:rsidRPr="00297DCD">
          <w:rPr>
            <w:rFonts w:ascii="Verdana" w:eastAsia="Verdana" w:hAnsi="Verdana" w:cs="Verdana"/>
            <w:color w:val="000000"/>
            <w:sz w:val="16"/>
            <w:szCs w:val="16"/>
          </w:rPr>
          <w:t>vistrails</w:t>
        </w:r>
      </w:hyperlink>
      <w:hyperlink r:id="rId20" w:anchor="VisTrails_Overview" w:history="1">
        <w:r w:rsidRPr="00297DCD">
          <w:rPr>
            <w:rFonts w:ascii="Verdana" w:eastAsia="Verdana" w:hAnsi="Verdana" w:cs="Verdana"/>
            <w:color w:val="000000"/>
            <w:sz w:val="16"/>
            <w:szCs w:val="16"/>
          </w:rPr>
          <w:t>.</w:t>
        </w:r>
      </w:hyperlink>
      <w:hyperlink r:id="rId21" w:anchor="VisTrails_Overview" w:history="1">
        <w:r w:rsidRPr="00297DCD">
          <w:rPr>
            <w:rFonts w:ascii="Verdana" w:eastAsia="Verdana" w:hAnsi="Verdana" w:cs="Verdana"/>
            <w:color w:val="000000"/>
            <w:sz w:val="16"/>
            <w:szCs w:val="16"/>
          </w:rPr>
          <w:t>org</w:t>
        </w:r>
      </w:hyperlink>
      <w:hyperlink r:id="rId22" w:anchor="VisTrails_Overview" w:history="1">
        <w:r w:rsidRPr="00297DCD">
          <w:rPr>
            <w:rFonts w:ascii="Verdana" w:eastAsia="Verdana" w:hAnsi="Verdana" w:cs="Verdana"/>
            <w:color w:val="000000"/>
            <w:sz w:val="16"/>
            <w:szCs w:val="16"/>
          </w:rPr>
          <w:t>/</w:t>
        </w:r>
      </w:hyperlink>
      <w:hyperlink r:id="rId23" w:anchor="VisTrails_Overview" w:history="1">
        <w:r w:rsidRPr="00297DCD">
          <w:rPr>
            <w:rFonts w:ascii="Verdana" w:eastAsia="Verdana" w:hAnsi="Verdana" w:cs="Verdana"/>
            <w:color w:val="000000"/>
            <w:sz w:val="16"/>
            <w:szCs w:val="16"/>
          </w:rPr>
          <w:t>index</w:t>
        </w:r>
      </w:hyperlink>
      <w:hyperlink r:id="rId24" w:anchor="VisTrails_Overview" w:history="1">
        <w:r w:rsidRPr="00297DCD">
          <w:rPr>
            <w:rFonts w:ascii="Verdana" w:eastAsia="Verdana" w:hAnsi="Verdana" w:cs="Verdana"/>
            <w:color w:val="000000"/>
            <w:sz w:val="16"/>
            <w:szCs w:val="16"/>
          </w:rPr>
          <w:t>.</w:t>
        </w:r>
      </w:hyperlink>
      <w:hyperlink r:id="rId25" w:anchor="VisTrails_Overview" w:history="1">
        <w:r w:rsidRPr="00297DCD">
          <w:rPr>
            <w:rFonts w:ascii="Verdana" w:eastAsia="Verdana" w:hAnsi="Verdana" w:cs="Verdana"/>
            <w:color w:val="000000"/>
            <w:sz w:val="16"/>
            <w:szCs w:val="16"/>
          </w:rPr>
          <w:t>php</w:t>
        </w:r>
      </w:hyperlink>
      <w:hyperlink r:id="rId26" w:anchor="VisTrails_Overview" w:history="1">
        <w:r w:rsidRPr="00297DCD">
          <w:rPr>
            <w:rFonts w:ascii="Verdana" w:eastAsia="Verdana" w:hAnsi="Verdana" w:cs="Verdana"/>
            <w:color w:val="000000"/>
            <w:sz w:val="16"/>
            <w:szCs w:val="16"/>
          </w:rPr>
          <w:t>/</w:t>
        </w:r>
      </w:hyperlink>
      <w:hyperlink r:id="rId27" w:anchor="VisTrails_Overview" w:history="1">
        <w:r w:rsidRPr="00297DCD">
          <w:rPr>
            <w:rFonts w:ascii="Verdana" w:eastAsia="Verdana" w:hAnsi="Verdana" w:cs="Verdana"/>
            <w:color w:val="000000"/>
            <w:sz w:val="16"/>
            <w:szCs w:val="16"/>
          </w:rPr>
          <w:t>Main</w:t>
        </w:r>
      </w:hyperlink>
      <w:hyperlink r:id="rId28" w:anchor="VisTrails_Overview" w:history="1">
        <w:r w:rsidRPr="00297DCD">
          <w:rPr>
            <w:rFonts w:ascii="Verdana" w:eastAsia="Verdana" w:hAnsi="Verdana" w:cs="Verdana"/>
            <w:color w:val="000000"/>
            <w:sz w:val="16"/>
            <w:szCs w:val="16"/>
          </w:rPr>
          <w:t>_</w:t>
        </w:r>
      </w:hyperlink>
      <w:hyperlink r:id="rId29" w:anchor="VisTrails_Overview" w:history="1">
        <w:r w:rsidRPr="00297DCD">
          <w:rPr>
            <w:rFonts w:ascii="Verdana" w:eastAsia="Verdana" w:hAnsi="Verdana" w:cs="Verdana"/>
            <w:color w:val="000000"/>
            <w:sz w:val="16"/>
            <w:szCs w:val="16"/>
          </w:rPr>
          <w:t>Page</w:t>
        </w:r>
      </w:hyperlink>
      <w:hyperlink r:id="rId30" w:anchor="VisTrails_Overview" w:history="1">
        <w:r w:rsidRPr="00297DCD">
          <w:rPr>
            <w:rFonts w:ascii="Verdana" w:eastAsia="Verdana" w:hAnsi="Verdana" w:cs="Verdana"/>
            <w:color w:val="000000"/>
            <w:sz w:val="16"/>
            <w:szCs w:val="16"/>
          </w:rPr>
          <w:t>#</w:t>
        </w:r>
      </w:hyperlink>
      <w:hyperlink r:id="rId31" w:anchor="VisTrails_Overview" w:history="1">
        <w:r w:rsidRPr="00297DCD">
          <w:rPr>
            <w:rFonts w:ascii="Verdana" w:eastAsia="Verdana" w:hAnsi="Verdana" w:cs="Verdana"/>
            <w:color w:val="000000"/>
            <w:sz w:val="16"/>
            <w:szCs w:val="16"/>
          </w:rPr>
          <w:t>VisTrails</w:t>
        </w:r>
      </w:hyperlink>
      <w:hyperlink r:id="rId32" w:anchor="VisTrails_Overview" w:history="1">
        <w:r w:rsidRPr="00297DCD">
          <w:rPr>
            <w:rFonts w:ascii="Verdana" w:eastAsia="Verdana" w:hAnsi="Verdana" w:cs="Verdana"/>
            <w:color w:val="000000"/>
            <w:sz w:val="16"/>
            <w:szCs w:val="16"/>
          </w:rPr>
          <w:t>_</w:t>
        </w:r>
      </w:hyperlink>
      <w:hyperlink r:id="rId33" w:anchor="VisTrails_Overview" w:history="1">
        <w:r w:rsidRPr="00297DCD">
          <w:rPr>
            <w:rFonts w:ascii="Verdana" w:eastAsia="Verdana" w:hAnsi="Verdana" w:cs="Verdana"/>
            <w:color w:val="000000"/>
            <w:sz w:val="16"/>
            <w:szCs w:val="16"/>
          </w:rPr>
          <w:t>Overview</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1E2" w:rsidRDefault="000131E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Default="00D56327" w:rsidP="00FB786B">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Default="00D56327" w:rsidP="00FB786B">
    <w:pPr>
      <w:pStyle w:val="Header"/>
    </w:pPr>
    <w:r w:rsidRPr="00475879">
      <w:rPr>
        <w:noProof/>
        <w:lang w:val="en-US" w:eastAsia="en-US"/>
      </w:rPr>
      <w:pict>
        <v:shapetype id="_x0000_t202" coordsize="21600,21600" o:spt="202" path="m,l,21600r21600,l21600,xe">
          <v:stroke joinstyle="miter"/>
          <v:path gradientshapeok="t" o:connecttype="rect"/>
        </v:shapetype>
        <v:shape id="Text Box 2" o:spid="_x0000_s3073" type="#_x0000_t202" style="position:absolute;margin-left:267.7pt;margin-top:92.8pt;width:3in;height:32.4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YygQIAABA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" stroked="f">
          <v:textbox style="mso-next-textbox:#Text Box 2">
            <w:txbxContent>
              <w:p w:rsidR="00D56327" w:rsidRPr="009A68BF" w:rsidRDefault="00D56327" w:rsidP="00FB786B">
                <w:r>
                  <w:t>PROJECT PLAN</w:t>
                </w:r>
              </w:p>
            </w:txbxContent>
          </v:textbox>
        </v:shape>
      </w:pict>
    </w:r>
    <w:r w:rsidR="00581DF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3075" type="#_x0000_t75" alt="colour proposal" style="position:absolute;margin-left:-1in;margin-top:-36pt;width:597pt;height:169.3pt;z-index:2;visibility:visible" o:allowoverlap="f">
          <v:imagedata r:id="rId1" o:title="colour proposal"/>
          <w10:wrap type="squar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6327" w:rsidRDefault="00D56327" w:rsidP="00FB786B">
    <w:pPr>
      <w:pStyle w:val="Header"/>
    </w:pPr>
    <w:r w:rsidRPr="00475879">
      <w:rPr>
        <w:noProof/>
        <w:lang w:val="en-US" w:eastAsia="en-US"/>
      </w:rPr>
      <w:pict>
        <v:shapetype id="_x0000_t202" coordsize="21600,21600" o:spt="202" path="m,l,21600r21600,l21600,xe">
          <v:stroke joinstyle="miter"/>
          <v:path gradientshapeok="t" o:connecttype="rect"/>
        </v:shapetype>
        <v:shape id="Text Box 5" o:spid="_x0000_s3074" type="#_x0000_t202" style="position:absolute;margin-left:267.7pt;margin-top:92.8pt;width:3in;height:32.45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UhgIAABc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" stroked="f">
          <v:textbox style="mso-next-textbox:#Text Box 5">
            <w:txbxContent>
              <w:p w:rsidR="00D56327" w:rsidRPr="009A68BF" w:rsidRDefault="00D56327" w:rsidP="00FB786B"/>
            </w:txbxContent>
          </v:textbox>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70C" w:rsidRDefault="005A370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8D0CAB42"/>
    <w:lvl w:ilvl="0">
      <w:start w:val="1"/>
      <w:numFmt w:val="bullet"/>
      <w:pStyle w:val="ListBullet4"/>
      <w:lvlText w:val=""/>
      <w:lvlJc w:val="left"/>
      <w:pPr>
        <w:tabs>
          <w:tab w:val="num" w:pos="1440"/>
        </w:tabs>
        <w:ind w:left="1440" w:hanging="360"/>
      </w:pPr>
      <w:rPr>
        <w:rFonts w:ascii="Symbol" w:hAnsi="Symbol" w:hint="default"/>
        <w:sz w:val="16"/>
      </w:rPr>
    </w:lvl>
  </w:abstractNum>
  <w:abstractNum w:abstractNumId="1">
    <w:nsid w:val="FFFFFF82"/>
    <w:multiLevelType w:val="singleLevel"/>
    <w:tmpl w:val="38CC4432"/>
    <w:lvl w:ilvl="0">
      <w:start w:val="1"/>
      <w:numFmt w:val="bullet"/>
      <w:pStyle w:val="ListBullet3"/>
      <w:lvlText w:val=""/>
      <w:lvlJc w:val="left"/>
      <w:pPr>
        <w:tabs>
          <w:tab w:val="num" w:pos="720"/>
        </w:tabs>
        <w:ind w:left="720" w:hanging="360"/>
      </w:pPr>
      <w:rPr>
        <w:rFonts w:ascii="Wingdings" w:hAnsi="Wingdings" w:hint="default"/>
      </w:rPr>
    </w:lvl>
  </w:abstractNum>
  <w:abstractNum w:abstractNumId="2">
    <w:nsid w:val="FFFFFF83"/>
    <w:multiLevelType w:val="singleLevel"/>
    <w:tmpl w:val="6CCC39A8"/>
    <w:lvl w:ilvl="0">
      <w:start w:val="1"/>
      <w:numFmt w:val="bullet"/>
      <w:pStyle w:val="ListBullet2"/>
      <w:lvlText w:val=""/>
      <w:lvlJc w:val="left"/>
      <w:pPr>
        <w:tabs>
          <w:tab w:val="num" w:pos="720"/>
        </w:tabs>
        <w:ind w:left="720" w:hanging="360"/>
      </w:pPr>
      <w:rPr>
        <w:rFonts w:ascii="Wingdings" w:hAnsi="Wingdings" w:hint="default"/>
      </w:rPr>
    </w:lvl>
  </w:abstractNum>
  <w:abstractNum w:abstractNumId="3">
    <w:nsid w:val="FFFFFF89"/>
    <w:multiLevelType w:val="singleLevel"/>
    <w:tmpl w:val="D886089A"/>
    <w:lvl w:ilvl="0">
      <w:start w:val="1"/>
      <w:numFmt w:val="bullet"/>
      <w:pStyle w:val="ListBullet"/>
      <w:lvlText w:val=""/>
      <w:lvlJc w:val="left"/>
      <w:pPr>
        <w:tabs>
          <w:tab w:val="num" w:pos="720"/>
        </w:tabs>
        <w:ind w:left="720" w:hanging="360"/>
      </w:pPr>
      <w:rPr>
        <w:rFonts w:ascii="Wingdings" w:hAnsi="Wingdings" w:hint="default"/>
      </w:rPr>
    </w:lvl>
  </w:abstractNum>
  <w:abstractNum w:abstractNumId="4">
    <w:nsid w:val="00000001"/>
    <w:multiLevelType w:val="hybridMultilevel"/>
    <w:tmpl w:val="00000001"/>
    <w:lvl w:ilvl="0" w:tplc="FFFFFFFF">
      <w:start w:val="1"/>
      <w:numFmt w:val="bullet"/>
      <w:lvlText w:val="●"/>
      <w:lvlJc w:val="left"/>
      <w:pPr>
        <w:tabs>
          <w:tab w:val="num" w:pos="720"/>
        </w:tabs>
        <w:ind w:left="72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firstLine="0"/>
      </w:pPr>
      <w:rPr>
        <w:rFonts w:ascii="Verdana" w:eastAsia="Verdana" w:hAnsi="Verdana" w:cs="Verdana"/>
        <w:b w:val="0"/>
        <w:bCs w:val="0"/>
        <w:i w:val="0"/>
        <w:iCs w:val="0"/>
        <w:strike w:val="0"/>
        <w:color w:val="000000"/>
        <w:sz w:val="20"/>
        <w:szCs w:val="20"/>
        <w:u w:val="none"/>
      </w:rPr>
    </w:lvl>
    <w:lvl w:ilvl="2" w:tplc="FFFFFFFF">
      <w:start w:val="1"/>
      <w:numFmt w:val="bullet"/>
      <w:lvlText w:val="●"/>
      <w:lvlJc w:val="right"/>
      <w:pPr>
        <w:tabs>
          <w:tab w:val="num" w:pos="1440"/>
        </w:tabs>
        <w:ind w:left="1440" w:firstLine="54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1800"/>
        </w:tabs>
        <w:ind w:left="1800" w:firstLine="72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2160"/>
        </w:tabs>
        <w:ind w:left="2160" w:firstLine="1080"/>
      </w:pPr>
      <w:rPr>
        <w:rFonts w:ascii="Verdana" w:eastAsia="Verdana" w:hAnsi="Verdana" w:cs="Verdana"/>
        <w:b w:val="0"/>
        <w:bCs w:val="0"/>
        <w:i w:val="0"/>
        <w:iCs w:val="0"/>
        <w:strike w:val="0"/>
        <w:color w:val="000000"/>
        <w:sz w:val="20"/>
        <w:szCs w:val="20"/>
        <w:u w:val="none"/>
      </w:rPr>
    </w:lvl>
    <w:lvl w:ilvl="5" w:tplc="FFFFFFFF">
      <w:start w:val="1"/>
      <w:numFmt w:val="bullet"/>
      <w:lvlText w:val="●"/>
      <w:lvlJc w:val="right"/>
      <w:pPr>
        <w:tabs>
          <w:tab w:val="num" w:pos="2520"/>
        </w:tabs>
        <w:ind w:left="2520" w:firstLine="162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2880"/>
        </w:tabs>
        <w:ind w:left="2880" w:firstLine="180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3240"/>
        </w:tabs>
        <w:ind w:left="3240" w:firstLine="2160"/>
      </w:pPr>
      <w:rPr>
        <w:rFonts w:ascii="Verdana" w:eastAsia="Verdana" w:hAnsi="Verdana" w:cs="Verdana"/>
        <w:b w:val="0"/>
        <w:bCs w:val="0"/>
        <w:i w:val="0"/>
        <w:iCs w:val="0"/>
        <w:strike w:val="0"/>
        <w:color w:val="000000"/>
        <w:sz w:val="20"/>
        <w:szCs w:val="20"/>
        <w:u w:val="none"/>
      </w:rPr>
    </w:lvl>
    <w:lvl w:ilvl="8" w:tplc="FFFFFFFF">
      <w:start w:val="1"/>
      <w:numFmt w:val="bullet"/>
      <w:lvlText w:val="●"/>
      <w:lvlJc w:val="right"/>
      <w:pPr>
        <w:tabs>
          <w:tab w:val="num" w:pos="3600"/>
        </w:tabs>
        <w:ind w:left="3600" w:firstLine="2700"/>
      </w:pPr>
      <w:rPr>
        <w:rFonts w:ascii="Verdana" w:eastAsia="Verdana" w:hAnsi="Verdana" w:cs="Verdana"/>
        <w:b w:val="0"/>
        <w:bCs w:val="0"/>
        <w:i w:val="0"/>
        <w:iCs w:val="0"/>
        <w:strike w:val="0"/>
        <w:color w:val="000000"/>
        <w:sz w:val="20"/>
        <w:szCs w:val="20"/>
        <w:u w:val="none"/>
      </w:rPr>
    </w:lvl>
  </w:abstractNum>
  <w:abstractNum w:abstractNumId="5">
    <w:nsid w:val="00000002"/>
    <w:multiLevelType w:val="hybridMultilevel"/>
    <w:tmpl w:val="00000002"/>
    <w:lvl w:ilvl="0" w:tplc="FFFFFFFF">
      <w:start w:val="1"/>
      <w:numFmt w:val="bullet"/>
      <w:lvlText w:val="●"/>
      <w:lvlJc w:val="left"/>
      <w:pPr>
        <w:tabs>
          <w:tab w:val="num" w:pos="720"/>
        </w:tabs>
        <w:ind w:left="720" w:hanging="360"/>
      </w:pPr>
      <w:rPr>
        <w:rFonts w:ascii="Verdana" w:eastAsia="Verdana" w:hAnsi="Verdana" w:cs="Verdana"/>
        <w:b w:val="0"/>
        <w:bCs w:val="0"/>
        <w:i w:val="0"/>
        <w:iCs w:val="0"/>
        <w:strike w:val="0"/>
        <w:color w:val="000000"/>
        <w:sz w:val="20"/>
        <w:szCs w:val="20"/>
        <w:u w:val="none"/>
      </w:rPr>
    </w:lvl>
    <w:lvl w:ilvl="1" w:tplc="FFFFFFFF">
      <w:start w:val="1"/>
      <w:numFmt w:val="bullet"/>
      <w:lvlText w:val="●"/>
      <w:lvlJc w:val="left"/>
      <w:pPr>
        <w:tabs>
          <w:tab w:val="num" w:pos="1080"/>
        </w:tabs>
        <w:ind w:left="1080" w:firstLine="0"/>
      </w:pPr>
      <w:rPr>
        <w:rFonts w:ascii="Verdana" w:eastAsia="Verdana" w:hAnsi="Verdana" w:cs="Verdana"/>
        <w:b w:val="0"/>
        <w:bCs w:val="0"/>
        <w:i w:val="0"/>
        <w:iCs w:val="0"/>
        <w:strike w:val="0"/>
        <w:color w:val="000000"/>
        <w:sz w:val="20"/>
        <w:szCs w:val="20"/>
        <w:u w:val="none"/>
      </w:rPr>
    </w:lvl>
    <w:lvl w:ilvl="2" w:tplc="FFFFFFFF">
      <w:start w:val="1"/>
      <w:numFmt w:val="bullet"/>
      <w:lvlText w:val="●"/>
      <w:lvlJc w:val="right"/>
      <w:pPr>
        <w:tabs>
          <w:tab w:val="num" w:pos="1440"/>
        </w:tabs>
        <w:ind w:left="1440" w:firstLine="540"/>
      </w:pPr>
      <w:rPr>
        <w:rFonts w:ascii="Verdana" w:eastAsia="Verdana" w:hAnsi="Verdana" w:cs="Verdana"/>
        <w:b w:val="0"/>
        <w:bCs w:val="0"/>
        <w:i w:val="0"/>
        <w:iCs w:val="0"/>
        <w:strike w:val="0"/>
        <w:color w:val="000000"/>
        <w:sz w:val="20"/>
        <w:szCs w:val="20"/>
        <w:u w:val="none"/>
      </w:rPr>
    </w:lvl>
    <w:lvl w:ilvl="3" w:tplc="FFFFFFFF">
      <w:start w:val="1"/>
      <w:numFmt w:val="bullet"/>
      <w:lvlText w:val="●"/>
      <w:lvlJc w:val="left"/>
      <w:pPr>
        <w:tabs>
          <w:tab w:val="num" w:pos="1800"/>
        </w:tabs>
        <w:ind w:left="1800" w:firstLine="720"/>
      </w:pPr>
      <w:rPr>
        <w:rFonts w:ascii="Verdana" w:eastAsia="Verdana" w:hAnsi="Verdana" w:cs="Verdana"/>
        <w:b w:val="0"/>
        <w:bCs w:val="0"/>
        <w:i w:val="0"/>
        <w:iCs w:val="0"/>
        <w:strike w:val="0"/>
        <w:color w:val="000000"/>
        <w:sz w:val="20"/>
        <w:szCs w:val="20"/>
        <w:u w:val="none"/>
      </w:rPr>
    </w:lvl>
    <w:lvl w:ilvl="4" w:tplc="FFFFFFFF">
      <w:start w:val="1"/>
      <w:numFmt w:val="bullet"/>
      <w:lvlText w:val="●"/>
      <w:lvlJc w:val="left"/>
      <w:pPr>
        <w:tabs>
          <w:tab w:val="num" w:pos="2160"/>
        </w:tabs>
        <w:ind w:left="2160" w:firstLine="1080"/>
      </w:pPr>
      <w:rPr>
        <w:rFonts w:ascii="Verdana" w:eastAsia="Verdana" w:hAnsi="Verdana" w:cs="Verdana"/>
        <w:b w:val="0"/>
        <w:bCs w:val="0"/>
        <w:i w:val="0"/>
        <w:iCs w:val="0"/>
        <w:strike w:val="0"/>
        <w:color w:val="000000"/>
        <w:sz w:val="20"/>
        <w:szCs w:val="20"/>
        <w:u w:val="none"/>
      </w:rPr>
    </w:lvl>
    <w:lvl w:ilvl="5" w:tplc="FFFFFFFF">
      <w:start w:val="1"/>
      <w:numFmt w:val="bullet"/>
      <w:lvlText w:val="●"/>
      <w:lvlJc w:val="right"/>
      <w:pPr>
        <w:tabs>
          <w:tab w:val="num" w:pos="2520"/>
        </w:tabs>
        <w:ind w:left="2520" w:firstLine="1620"/>
      </w:pPr>
      <w:rPr>
        <w:rFonts w:ascii="Verdana" w:eastAsia="Verdana" w:hAnsi="Verdana" w:cs="Verdana"/>
        <w:b w:val="0"/>
        <w:bCs w:val="0"/>
        <w:i w:val="0"/>
        <w:iCs w:val="0"/>
        <w:strike w:val="0"/>
        <w:color w:val="000000"/>
        <w:sz w:val="20"/>
        <w:szCs w:val="20"/>
        <w:u w:val="none"/>
      </w:rPr>
    </w:lvl>
    <w:lvl w:ilvl="6" w:tplc="FFFFFFFF">
      <w:start w:val="1"/>
      <w:numFmt w:val="bullet"/>
      <w:lvlText w:val="●"/>
      <w:lvlJc w:val="left"/>
      <w:pPr>
        <w:tabs>
          <w:tab w:val="num" w:pos="2880"/>
        </w:tabs>
        <w:ind w:left="2880" w:firstLine="1800"/>
      </w:pPr>
      <w:rPr>
        <w:rFonts w:ascii="Verdana" w:eastAsia="Verdana" w:hAnsi="Verdana" w:cs="Verdana"/>
        <w:b w:val="0"/>
        <w:bCs w:val="0"/>
        <w:i w:val="0"/>
        <w:iCs w:val="0"/>
        <w:strike w:val="0"/>
        <w:color w:val="000000"/>
        <w:sz w:val="20"/>
        <w:szCs w:val="20"/>
        <w:u w:val="none"/>
      </w:rPr>
    </w:lvl>
    <w:lvl w:ilvl="7" w:tplc="FFFFFFFF">
      <w:start w:val="1"/>
      <w:numFmt w:val="bullet"/>
      <w:lvlText w:val="●"/>
      <w:lvlJc w:val="left"/>
      <w:pPr>
        <w:tabs>
          <w:tab w:val="num" w:pos="3240"/>
        </w:tabs>
        <w:ind w:left="3240" w:firstLine="2160"/>
      </w:pPr>
      <w:rPr>
        <w:rFonts w:ascii="Verdana" w:eastAsia="Verdana" w:hAnsi="Verdana" w:cs="Verdana"/>
        <w:b w:val="0"/>
        <w:bCs w:val="0"/>
        <w:i w:val="0"/>
        <w:iCs w:val="0"/>
        <w:strike w:val="0"/>
        <w:color w:val="000000"/>
        <w:sz w:val="20"/>
        <w:szCs w:val="20"/>
        <w:u w:val="none"/>
      </w:rPr>
    </w:lvl>
    <w:lvl w:ilvl="8" w:tplc="FFFFFFFF">
      <w:start w:val="1"/>
      <w:numFmt w:val="bullet"/>
      <w:lvlText w:val="●"/>
      <w:lvlJc w:val="right"/>
      <w:pPr>
        <w:tabs>
          <w:tab w:val="num" w:pos="3600"/>
        </w:tabs>
        <w:ind w:left="3600" w:firstLine="2700"/>
      </w:pPr>
      <w:rPr>
        <w:rFonts w:ascii="Verdana" w:eastAsia="Verdana" w:hAnsi="Verdana" w:cs="Verdana"/>
        <w:b w:val="0"/>
        <w:bCs w:val="0"/>
        <w:i w:val="0"/>
        <w:iCs w:val="0"/>
        <w:strike w:val="0"/>
        <w:color w:val="000000"/>
        <w:sz w:val="20"/>
        <w:szCs w:val="20"/>
        <w:u w:val="none"/>
      </w:rPr>
    </w:lvl>
  </w:abstractNum>
  <w:abstractNum w:abstractNumId="6">
    <w:nsid w:val="03A75AC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079519F4"/>
    <w:multiLevelType w:val="multilevel"/>
    <w:tmpl w:val="B1C8B77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7D6562D"/>
    <w:multiLevelType w:val="hybridMultilevel"/>
    <w:tmpl w:val="DA42CDC8"/>
    <w:lvl w:ilvl="0" w:tplc="0809000F">
      <w:start w:val="1"/>
      <w:numFmt w:val="decimal"/>
      <w:lvlText w:val="%1."/>
      <w:lvlJc w:val="left"/>
      <w:pPr>
        <w:ind w:left="720" w:hanging="360"/>
      </w:pPr>
    </w:lvl>
    <w:lvl w:ilvl="1" w:tplc="FAECC71C">
      <w:numFmt w:val="bullet"/>
      <w:lvlText w:val="-"/>
      <w:lvlJc w:val="left"/>
      <w:pPr>
        <w:ind w:left="1440" w:hanging="360"/>
      </w:pPr>
      <w:rPr>
        <w:rFonts w:ascii="Arial" w:eastAsia="Calibr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B672177"/>
    <w:multiLevelType w:val="hybridMultilevel"/>
    <w:tmpl w:val="27043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EE528BC"/>
    <w:multiLevelType w:val="hybridMultilevel"/>
    <w:tmpl w:val="C6401A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12020EB3"/>
    <w:multiLevelType w:val="hybridMultilevel"/>
    <w:tmpl w:val="454CC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46A49D2"/>
    <w:multiLevelType w:val="hybridMultilevel"/>
    <w:tmpl w:val="6EA428F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15F915F2"/>
    <w:multiLevelType w:val="multilevel"/>
    <w:tmpl w:val="3B70B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5DB7F40"/>
    <w:multiLevelType w:val="hybridMultilevel"/>
    <w:tmpl w:val="29725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6781261"/>
    <w:multiLevelType w:val="hybridMultilevel"/>
    <w:tmpl w:val="680AD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A60688B"/>
    <w:multiLevelType w:val="multilevel"/>
    <w:tmpl w:val="353CA902"/>
    <w:lvl w:ilvl="0">
      <w:start w:val="1"/>
      <w:numFmt w:val="bullet"/>
      <w:lvlText w:val=""/>
      <w:lvlJc w:val="left"/>
      <w:pPr>
        <w:tabs>
          <w:tab w:val="num" w:pos="1080"/>
        </w:tabs>
        <w:ind w:left="1080" w:hanging="360"/>
      </w:pPr>
      <w:rPr>
        <w:rFonts w:ascii="Symbol" w:hAnsi="Symbol" w:hint="default"/>
        <w:color w:val="0000FF"/>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
    <w:nsid w:val="2B2740B2"/>
    <w:multiLevelType w:val="hybridMultilevel"/>
    <w:tmpl w:val="4900D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03226F4"/>
    <w:multiLevelType w:val="hybridMultilevel"/>
    <w:tmpl w:val="47DE69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32EB1FE2"/>
    <w:multiLevelType w:val="multilevel"/>
    <w:tmpl w:val="BDC0E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C41D42"/>
    <w:multiLevelType w:val="hybridMultilevel"/>
    <w:tmpl w:val="5C489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CED7F26"/>
    <w:multiLevelType w:val="multilevel"/>
    <w:tmpl w:val="62F6FF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F863D99"/>
    <w:multiLevelType w:val="multilevel"/>
    <w:tmpl w:val="DE1ECA88"/>
    <w:lvl w:ilvl="0">
      <w:start w:val="1"/>
      <w:numFmt w:val="decimal"/>
      <w:lvlText w:val="%1."/>
      <w:lvlJc w:val="left"/>
      <w:pPr>
        <w:tabs>
          <w:tab w:val="num" w:pos="720"/>
        </w:tabs>
        <w:ind w:left="720" w:hanging="360"/>
      </w:pPr>
      <w:rPr>
        <w:rFonts w:ascii="Arial" w:hAnsi="Arial" w:cs="Arial" w:hint="default"/>
        <w:b/>
        <w:sz w:val="22"/>
        <w:szCs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4FE1889"/>
    <w:multiLevelType w:val="hybridMultilevel"/>
    <w:tmpl w:val="4718B110"/>
    <w:lvl w:ilvl="0" w:tplc="64F445E6">
      <w:start w:val="1"/>
      <w:numFmt w:val="decimal"/>
      <w:lvlText w:val="%1."/>
      <w:lvlJc w:val="left"/>
      <w:pPr>
        <w:ind w:left="720" w:hanging="360"/>
      </w:pPr>
      <w:rPr>
        <w:rFonts w:hint="default"/>
      </w:rPr>
    </w:lvl>
    <w:lvl w:ilvl="1" w:tplc="FC026206" w:tentative="1">
      <w:start w:val="1"/>
      <w:numFmt w:val="bullet"/>
      <w:lvlText w:val="o"/>
      <w:lvlJc w:val="left"/>
      <w:pPr>
        <w:ind w:left="1440" w:hanging="360"/>
      </w:pPr>
      <w:rPr>
        <w:rFonts w:ascii="Courier New" w:hAnsi="Courier New" w:cs="Courier New" w:hint="default"/>
      </w:rPr>
    </w:lvl>
    <w:lvl w:ilvl="2" w:tplc="1FC42DEC" w:tentative="1">
      <w:start w:val="1"/>
      <w:numFmt w:val="bullet"/>
      <w:lvlText w:val=""/>
      <w:lvlJc w:val="left"/>
      <w:pPr>
        <w:ind w:left="2160" w:hanging="360"/>
      </w:pPr>
      <w:rPr>
        <w:rFonts w:ascii="Wingdings" w:hAnsi="Wingdings" w:hint="default"/>
      </w:rPr>
    </w:lvl>
    <w:lvl w:ilvl="3" w:tplc="2A10EB8E" w:tentative="1">
      <w:start w:val="1"/>
      <w:numFmt w:val="bullet"/>
      <w:lvlText w:val=""/>
      <w:lvlJc w:val="left"/>
      <w:pPr>
        <w:ind w:left="2880" w:hanging="360"/>
      </w:pPr>
      <w:rPr>
        <w:rFonts w:ascii="Symbol" w:hAnsi="Symbol" w:hint="default"/>
      </w:rPr>
    </w:lvl>
    <w:lvl w:ilvl="4" w:tplc="2416ACA2" w:tentative="1">
      <w:start w:val="1"/>
      <w:numFmt w:val="bullet"/>
      <w:lvlText w:val="o"/>
      <w:lvlJc w:val="left"/>
      <w:pPr>
        <w:ind w:left="3600" w:hanging="360"/>
      </w:pPr>
      <w:rPr>
        <w:rFonts w:ascii="Courier New" w:hAnsi="Courier New" w:cs="Courier New" w:hint="default"/>
      </w:rPr>
    </w:lvl>
    <w:lvl w:ilvl="5" w:tplc="57B05644" w:tentative="1">
      <w:start w:val="1"/>
      <w:numFmt w:val="bullet"/>
      <w:lvlText w:val=""/>
      <w:lvlJc w:val="left"/>
      <w:pPr>
        <w:ind w:left="4320" w:hanging="360"/>
      </w:pPr>
      <w:rPr>
        <w:rFonts w:ascii="Wingdings" w:hAnsi="Wingdings" w:hint="default"/>
      </w:rPr>
    </w:lvl>
    <w:lvl w:ilvl="6" w:tplc="C9B600F2" w:tentative="1">
      <w:start w:val="1"/>
      <w:numFmt w:val="bullet"/>
      <w:lvlText w:val=""/>
      <w:lvlJc w:val="left"/>
      <w:pPr>
        <w:ind w:left="5040" w:hanging="360"/>
      </w:pPr>
      <w:rPr>
        <w:rFonts w:ascii="Symbol" w:hAnsi="Symbol" w:hint="default"/>
      </w:rPr>
    </w:lvl>
    <w:lvl w:ilvl="7" w:tplc="7AFCAEE2" w:tentative="1">
      <w:start w:val="1"/>
      <w:numFmt w:val="bullet"/>
      <w:lvlText w:val="o"/>
      <w:lvlJc w:val="left"/>
      <w:pPr>
        <w:ind w:left="5760" w:hanging="360"/>
      </w:pPr>
      <w:rPr>
        <w:rFonts w:ascii="Courier New" w:hAnsi="Courier New" w:cs="Courier New" w:hint="default"/>
      </w:rPr>
    </w:lvl>
    <w:lvl w:ilvl="8" w:tplc="958A5B2E" w:tentative="1">
      <w:start w:val="1"/>
      <w:numFmt w:val="bullet"/>
      <w:lvlText w:val=""/>
      <w:lvlJc w:val="left"/>
      <w:pPr>
        <w:ind w:left="6480" w:hanging="360"/>
      </w:pPr>
      <w:rPr>
        <w:rFonts w:ascii="Wingdings" w:hAnsi="Wingdings" w:hint="default"/>
      </w:rPr>
    </w:lvl>
  </w:abstractNum>
  <w:abstractNum w:abstractNumId="24">
    <w:nsid w:val="47AB26E0"/>
    <w:multiLevelType w:val="hybridMultilevel"/>
    <w:tmpl w:val="220A615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nsid w:val="495F0E52"/>
    <w:multiLevelType w:val="hybridMultilevel"/>
    <w:tmpl w:val="4718B110"/>
    <w:lvl w:ilvl="0" w:tplc="214A9D4E">
      <w:start w:val="1"/>
      <w:numFmt w:val="decimal"/>
      <w:lvlText w:val="%1."/>
      <w:lvlJc w:val="left"/>
      <w:pPr>
        <w:ind w:left="720" w:hanging="360"/>
      </w:pPr>
      <w:rPr>
        <w:rFonts w:hint="default"/>
      </w:rPr>
    </w:lvl>
    <w:lvl w:ilvl="1" w:tplc="6AC44536" w:tentative="1">
      <w:start w:val="1"/>
      <w:numFmt w:val="bullet"/>
      <w:lvlText w:val="o"/>
      <w:lvlJc w:val="left"/>
      <w:pPr>
        <w:ind w:left="1440" w:hanging="360"/>
      </w:pPr>
      <w:rPr>
        <w:rFonts w:ascii="Courier New" w:hAnsi="Courier New" w:cs="Courier New" w:hint="default"/>
      </w:rPr>
    </w:lvl>
    <w:lvl w:ilvl="2" w:tplc="B6683222" w:tentative="1">
      <w:start w:val="1"/>
      <w:numFmt w:val="bullet"/>
      <w:lvlText w:val=""/>
      <w:lvlJc w:val="left"/>
      <w:pPr>
        <w:ind w:left="2160" w:hanging="360"/>
      </w:pPr>
      <w:rPr>
        <w:rFonts w:ascii="Wingdings" w:hAnsi="Wingdings" w:hint="default"/>
      </w:rPr>
    </w:lvl>
    <w:lvl w:ilvl="3" w:tplc="8EC81998" w:tentative="1">
      <w:start w:val="1"/>
      <w:numFmt w:val="bullet"/>
      <w:lvlText w:val=""/>
      <w:lvlJc w:val="left"/>
      <w:pPr>
        <w:ind w:left="2880" w:hanging="360"/>
      </w:pPr>
      <w:rPr>
        <w:rFonts w:ascii="Symbol" w:hAnsi="Symbol" w:hint="default"/>
      </w:rPr>
    </w:lvl>
    <w:lvl w:ilvl="4" w:tplc="33ACD28E" w:tentative="1">
      <w:start w:val="1"/>
      <w:numFmt w:val="bullet"/>
      <w:lvlText w:val="o"/>
      <w:lvlJc w:val="left"/>
      <w:pPr>
        <w:ind w:left="3600" w:hanging="360"/>
      </w:pPr>
      <w:rPr>
        <w:rFonts w:ascii="Courier New" w:hAnsi="Courier New" w:cs="Courier New" w:hint="default"/>
      </w:rPr>
    </w:lvl>
    <w:lvl w:ilvl="5" w:tplc="0F9AC75A" w:tentative="1">
      <w:start w:val="1"/>
      <w:numFmt w:val="bullet"/>
      <w:lvlText w:val=""/>
      <w:lvlJc w:val="left"/>
      <w:pPr>
        <w:ind w:left="4320" w:hanging="360"/>
      </w:pPr>
      <w:rPr>
        <w:rFonts w:ascii="Wingdings" w:hAnsi="Wingdings" w:hint="default"/>
      </w:rPr>
    </w:lvl>
    <w:lvl w:ilvl="6" w:tplc="81AC3DF6" w:tentative="1">
      <w:start w:val="1"/>
      <w:numFmt w:val="bullet"/>
      <w:lvlText w:val=""/>
      <w:lvlJc w:val="left"/>
      <w:pPr>
        <w:ind w:left="5040" w:hanging="360"/>
      </w:pPr>
      <w:rPr>
        <w:rFonts w:ascii="Symbol" w:hAnsi="Symbol" w:hint="default"/>
      </w:rPr>
    </w:lvl>
    <w:lvl w:ilvl="7" w:tplc="5D5E77D2" w:tentative="1">
      <w:start w:val="1"/>
      <w:numFmt w:val="bullet"/>
      <w:lvlText w:val="o"/>
      <w:lvlJc w:val="left"/>
      <w:pPr>
        <w:ind w:left="5760" w:hanging="360"/>
      </w:pPr>
      <w:rPr>
        <w:rFonts w:ascii="Courier New" w:hAnsi="Courier New" w:cs="Courier New" w:hint="default"/>
      </w:rPr>
    </w:lvl>
    <w:lvl w:ilvl="8" w:tplc="2AEAD646" w:tentative="1">
      <w:start w:val="1"/>
      <w:numFmt w:val="bullet"/>
      <w:lvlText w:val=""/>
      <w:lvlJc w:val="left"/>
      <w:pPr>
        <w:ind w:left="6480" w:hanging="360"/>
      </w:pPr>
      <w:rPr>
        <w:rFonts w:ascii="Wingdings" w:hAnsi="Wingdings" w:hint="default"/>
      </w:rPr>
    </w:lvl>
  </w:abstractNum>
  <w:abstractNum w:abstractNumId="26">
    <w:nsid w:val="4AAC5D3E"/>
    <w:multiLevelType w:val="multilevel"/>
    <w:tmpl w:val="DE1ECA88"/>
    <w:lvl w:ilvl="0">
      <w:start w:val="1"/>
      <w:numFmt w:val="decimal"/>
      <w:lvlText w:val="%1."/>
      <w:lvlJc w:val="left"/>
      <w:pPr>
        <w:tabs>
          <w:tab w:val="num" w:pos="720"/>
        </w:tabs>
        <w:ind w:left="720" w:hanging="360"/>
      </w:pPr>
      <w:rPr>
        <w:rFonts w:ascii="Arial" w:hAnsi="Arial" w:cs="Arial" w:hint="default"/>
        <w:b/>
        <w:sz w:val="22"/>
        <w:szCs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AD34E36"/>
    <w:multiLevelType w:val="hybridMultilevel"/>
    <w:tmpl w:val="6E76297C"/>
    <w:lvl w:ilvl="0" w:tplc="0FA46300">
      <w:start w:val="1"/>
      <w:numFmt w:val="bullet"/>
      <w:lvlText w:val=""/>
      <w:lvlJc w:val="left"/>
      <w:pPr>
        <w:ind w:left="720" w:hanging="360"/>
      </w:pPr>
      <w:rPr>
        <w:rFonts w:ascii="Symbol" w:hAnsi="Symbol" w:hint="default"/>
      </w:rPr>
    </w:lvl>
    <w:lvl w:ilvl="1" w:tplc="74D21E86" w:tentative="1">
      <w:start w:val="1"/>
      <w:numFmt w:val="bullet"/>
      <w:lvlText w:val="o"/>
      <w:lvlJc w:val="left"/>
      <w:pPr>
        <w:ind w:left="1440" w:hanging="360"/>
      </w:pPr>
      <w:rPr>
        <w:rFonts w:ascii="Courier New" w:hAnsi="Courier New" w:cs="Courier New" w:hint="default"/>
      </w:rPr>
    </w:lvl>
    <w:lvl w:ilvl="2" w:tplc="74EAB844" w:tentative="1">
      <w:start w:val="1"/>
      <w:numFmt w:val="bullet"/>
      <w:lvlText w:val=""/>
      <w:lvlJc w:val="left"/>
      <w:pPr>
        <w:ind w:left="2160" w:hanging="360"/>
      </w:pPr>
      <w:rPr>
        <w:rFonts w:ascii="Wingdings" w:hAnsi="Wingdings" w:hint="default"/>
      </w:rPr>
    </w:lvl>
    <w:lvl w:ilvl="3" w:tplc="7FC88918" w:tentative="1">
      <w:start w:val="1"/>
      <w:numFmt w:val="bullet"/>
      <w:lvlText w:val=""/>
      <w:lvlJc w:val="left"/>
      <w:pPr>
        <w:ind w:left="2880" w:hanging="360"/>
      </w:pPr>
      <w:rPr>
        <w:rFonts w:ascii="Symbol" w:hAnsi="Symbol" w:hint="default"/>
      </w:rPr>
    </w:lvl>
    <w:lvl w:ilvl="4" w:tplc="FE72F098" w:tentative="1">
      <w:start w:val="1"/>
      <w:numFmt w:val="bullet"/>
      <w:lvlText w:val="o"/>
      <w:lvlJc w:val="left"/>
      <w:pPr>
        <w:ind w:left="3600" w:hanging="360"/>
      </w:pPr>
      <w:rPr>
        <w:rFonts w:ascii="Courier New" w:hAnsi="Courier New" w:cs="Courier New" w:hint="default"/>
      </w:rPr>
    </w:lvl>
    <w:lvl w:ilvl="5" w:tplc="7758CDF0" w:tentative="1">
      <w:start w:val="1"/>
      <w:numFmt w:val="bullet"/>
      <w:lvlText w:val=""/>
      <w:lvlJc w:val="left"/>
      <w:pPr>
        <w:ind w:left="4320" w:hanging="360"/>
      </w:pPr>
      <w:rPr>
        <w:rFonts w:ascii="Wingdings" w:hAnsi="Wingdings" w:hint="default"/>
      </w:rPr>
    </w:lvl>
    <w:lvl w:ilvl="6" w:tplc="09E057C4" w:tentative="1">
      <w:start w:val="1"/>
      <w:numFmt w:val="bullet"/>
      <w:lvlText w:val=""/>
      <w:lvlJc w:val="left"/>
      <w:pPr>
        <w:ind w:left="5040" w:hanging="360"/>
      </w:pPr>
      <w:rPr>
        <w:rFonts w:ascii="Symbol" w:hAnsi="Symbol" w:hint="default"/>
      </w:rPr>
    </w:lvl>
    <w:lvl w:ilvl="7" w:tplc="92A40BFA" w:tentative="1">
      <w:start w:val="1"/>
      <w:numFmt w:val="bullet"/>
      <w:lvlText w:val="o"/>
      <w:lvlJc w:val="left"/>
      <w:pPr>
        <w:ind w:left="5760" w:hanging="360"/>
      </w:pPr>
      <w:rPr>
        <w:rFonts w:ascii="Courier New" w:hAnsi="Courier New" w:cs="Courier New" w:hint="default"/>
      </w:rPr>
    </w:lvl>
    <w:lvl w:ilvl="8" w:tplc="DB5AB6AC" w:tentative="1">
      <w:start w:val="1"/>
      <w:numFmt w:val="bullet"/>
      <w:lvlText w:val=""/>
      <w:lvlJc w:val="left"/>
      <w:pPr>
        <w:ind w:left="6480" w:hanging="360"/>
      </w:pPr>
      <w:rPr>
        <w:rFonts w:ascii="Wingdings" w:hAnsi="Wingdings" w:hint="default"/>
      </w:rPr>
    </w:lvl>
  </w:abstractNum>
  <w:abstractNum w:abstractNumId="28">
    <w:nsid w:val="4BA11724"/>
    <w:multiLevelType w:val="hybridMultilevel"/>
    <w:tmpl w:val="3F24CBA6"/>
    <w:lvl w:ilvl="0" w:tplc="4A200B70">
      <w:start w:val="1"/>
      <w:numFmt w:val="bullet"/>
      <w:lvlText w:val=""/>
      <w:lvlJc w:val="left"/>
      <w:pPr>
        <w:ind w:left="1080" w:hanging="360"/>
      </w:pPr>
      <w:rPr>
        <w:rFonts w:ascii="Symbol" w:hAnsi="Symbol" w:hint="default"/>
        <w:color w:val="0000FF"/>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nsid w:val="4D684187"/>
    <w:multiLevelType w:val="multilevel"/>
    <w:tmpl w:val="5C9E9088"/>
    <w:lvl w:ilvl="0">
      <w:start w:val="1"/>
      <w:numFmt w:val="bullet"/>
      <w:lvlText w:val=""/>
      <w:lvlJc w:val="left"/>
      <w:pPr>
        <w:tabs>
          <w:tab w:val="num" w:pos="1080"/>
        </w:tabs>
        <w:ind w:left="1080" w:hanging="360"/>
      </w:pPr>
      <w:rPr>
        <w:rFonts w:ascii="Symbol" w:hAnsi="Symbol" w:hint="default"/>
        <w:color w:val="0000FF"/>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
    <w:nsid w:val="4FF41199"/>
    <w:multiLevelType w:val="multilevel"/>
    <w:tmpl w:val="7E32C754"/>
    <w:lvl w:ilvl="0">
      <w:start w:val="1"/>
      <w:numFmt w:val="decimal"/>
      <w:pStyle w:val="Heading1"/>
      <w:lvlText w:val="%1."/>
      <w:lvlJc w:val="left"/>
      <w:pPr>
        <w:tabs>
          <w:tab w:val="num" w:pos="720"/>
        </w:tabs>
        <w:ind w:left="720" w:hanging="720"/>
      </w:pPr>
      <w:rPr>
        <w:rFonts w:ascii="Arial Bold" w:hAnsi="Arial Bold" w:hint="default"/>
        <w:b/>
        <w:i w:val="0"/>
        <w:caps w:val="0"/>
        <w:vanish w:val="0"/>
        <w:sz w:val="32"/>
      </w:rPr>
    </w:lvl>
    <w:lvl w:ilvl="1">
      <w:start w:val="1"/>
      <w:numFmt w:val="decimal"/>
      <w:pStyle w:val="Heading2"/>
      <w:lvlText w:val="%1.%2"/>
      <w:lvlJc w:val="left"/>
      <w:pPr>
        <w:tabs>
          <w:tab w:val="num" w:pos="1430"/>
        </w:tabs>
        <w:ind w:left="1430" w:hanging="720"/>
      </w:pPr>
      <w:rPr>
        <w:rFonts w:ascii="Arial Bold" w:hAnsi="Arial Bold" w:hint="default"/>
        <w:b/>
        <w:i w:val="0"/>
        <w:sz w:val="24"/>
      </w:rPr>
    </w:lvl>
    <w:lvl w:ilvl="2">
      <w:start w:val="1"/>
      <w:numFmt w:val="decimal"/>
      <w:lvlText w:val="%1.%2.%3"/>
      <w:lvlJc w:val="left"/>
      <w:pPr>
        <w:tabs>
          <w:tab w:val="num" w:pos="720"/>
        </w:tabs>
        <w:ind w:left="720" w:hanging="720"/>
      </w:pPr>
      <w:rPr>
        <w:rFonts w:ascii="Arial" w:hAnsi="Arial" w:hint="default"/>
        <w:b/>
        <w:i w:val="0"/>
        <w:sz w:val="19"/>
      </w:rPr>
    </w:lvl>
    <w:lvl w:ilvl="3">
      <w:start w:val="1"/>
      <w:numFmt w:val="lowerLetter"/>
      <w:pStyle w:val="Heading4"/>
      <w:lvlText w:val="(%4)"/>
      <w:lvlJc w:val="left"/>
      <w:pPr>
        <w:tabs>
          <w:tab w:val="num" w:pos="720"/>
        </w:tabs>
        <w:ind w:left="720" w:hanging="720"/>
      </w:pPr>
      <w:rPr>
        <w:rFonts w:hint="default"/>
      </w:rPr>
    </w:lvl>
    <w:lvl w:ilvl="4">
      <w:start w:val="1"/>
      <w:numFmt w:val="lowerRoman"/>
      <w:pStyle w:val="Heading5"/>
      <w:lvlText w:val="(%5)"/>
      <w:lvlJc w:val="left"/>
      <w:pPr>
        <w:tabs>
          <w:tab w:val="num" w:pos="1440"/>
        </w:tabs>
        <w:ind w:left="1440" w:hanging="720"/>
      </w:pPr>
      <w:rPr>
        <w:rFonts w:hint="default"/>
      </w:rPr>
    </w:lvl>
    <w:lvl w:ilvl="5">
      <w:start w:val="1"/>
      <w:numFmt w:val="upperLetter"/>
      <w:pStyle w:val="Heading6"/>
      <w:lvlText w:val="%6."/>
      <w:lvlJc w:val="left"/>
      <w:pPr>
        <w:tabs>
          <w:tab w:val="num" w:pos="2160"/>
        </w:tabs>
        <w:ind w:left="2160" w:hanging="720"/>
      </w:pPr>
      <w:rPr>
        <w:rFonts w:hint="default"/>
      </w:rPr>
    </w:lvl>
    <w:lvl w:ilvl="6">
      <w:start w:val="1"/>
      <w:numFmt w:val="upperRoman"/>
      <w:lvlText w:val="%7."/>
      <w:lvlJc w:val="left"/>
      <w:pPr>
        <w:tabs>
          <w:tab w:val="num" w:pos="2880"/>
        </w:tabs>
        <w:ind w:left="2880" w:hanging="720"/>
      </w:pPr>
      <w:rPr>
        <w:rFonts w:hint="default"/>
      </w:rPr>
    </w:lvl>
    <w:lvl w:ilvl="7">
      <w:start w:val="1"/>
      <w:numFmt w:val="decimal"/>
      <w:lvlText w:val="(%8)"/>
      <w:lvlJc w:val="left"/>
      <w:pPr>
        <w:tabs>
          <w:tab w:val="num" w:pos="3600"/>
        </w:tabs>
        <w:ind w:left="3600" w:hanging="720"/>
      </w:pPr>
      <w:rPr>
        <w:rFonts w:hint="default"/>
      </w:rPr>
    </w:lvl>
    <w:lvl w:ilvl="8">
      <w:start w:val="1"/>
      <w:numFmt w:val="decimal"/>
      <w:pStyle w:val="Heading9"/>
      <w:lvlText w:val="%9."/>
      <w:lvlJc w:val="left"/>
      <w:pPr>
        <w:tabs>
          <w:tab w:val="num" w:pos="4321"/>
        </w:tabs>
        <w:ind w:left="4321" w:hanging="721"/>
      </w:pPr>
      <w:rPr>
        <w:rFonts w:hint="default"/>
      </w:rPr>
    </w:lvl>
  </w:abstractNum>
  <w:abstractNum w:abstractNumId="31">
    <w:nsid w:val="52D92053"/>
    <w:multiLevelType w:val="hybridMultilevel"/>
    <w:tmpl w:val="76C265A0"/>
    <w:lvl w:ilvl="0" w:tplc="400EBB18">
      <w:start w:val="1"/>
      <w:numFmt w:val="bullet"/>
      <w:lvlText w:val=""/>
      <w:lvlJc w:val="left"/>
      <w:pPr>
        <w:ind w:left="720" w:hanging="360"/>
      </w:pPr>
      <w:rPr>
        <w:rFonts w:ascii="Symbol" w:hAnsi="Symbol" w:hint="default"/>
        <w:color w:val="0000F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8A039E9"/>
    <w:multiLevelType w:val="multilevel"/>
    <w:tmpl w:val="B2FE4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AAF4456"/>
    <w:multiLevelType w:val="multilevel"/>
    <w:tmpl w:val="DE1ECA88"/>
    <w:lvl w:ilvl="0">
      <w:start w:val="1"/>
      <w:numFmt w:val="decimal"/>
      <w:lvlText w:val="%1."/>
      <w:lvlJc w:val="left"/>
      <w:pPr>
        <w:tabs>
          <w:tab w:val="num" w:pos="720"/>
        </w:tabs>
        <w:ind w:left="720" w:hanging="360"/>
      </w:pPr>
      <w:rPr>
        <w:rFonts w:ascii="Arial" w:hAnsi="Arial" w:cs="Arial" w:hint="default"/>
        <w:b/>
        <w:sz w:val="22"/>
        <w:szCs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1677519"/>
    <w:multiLevelType w:val="hybridMultilevel"/>
    <w:tmpl w:val="2280D9CA"/>
    <w:lvl w:ilvl="0" w:tplc="08090001">
      <w:start w:val="1"/>
      <w:numFmt w:val="bullet"/>
      <w:lvlText w:val="•"/>
      <w:lvlJc w:val="left"/>
      <w:pPr>
        <w:tabs>
          <w:tab w:val="num" w:pos="720"/>
        </w:tabs>
        <w:ind w:left="720" w:hanging="360"/>
      </w:pPr>
      <w:rPr>
        <w:rFonts w:ascii="Arial" w:hAnsi="Arial" w:hint="default"/>
      </w:rPr>
    </w:lvl>
    <w:lvl w:ilvl="1" w:tplc="08090003">
      <w:start w:val="1707"/>
      <w:numFmt w:val="bullet"/>
      <w:lvlText w:val="•"/>
      <w:lvlJc w:val="left"/>
      <w:pPr>
        <w:tabs>
          <w:tab w:val="num" w:pos="1440"/>
        </w:tabs>
        <w:ind w:left="1440" w:hanging="360"/>
      </w:pPr>
      <w:rPr>
        <w:rFonts w:ascii="Arial" w:hAnsi="Arial" w:hint="default"/>
      </w:rPr>
    </w:lvl>
    <w:lvl w:ilvl="2" w:tplc="08090005">
      <w:start w:val="1707"/>
      <w:numFmt w:val="bullet"/>
      <w:lvlText w:val="•"/>
      <w:lvlJc w:val="left"/>
      <w:pPr>
        <w:tabs>
          <w:tab w:val="num" w:pos="2160"/>
        </w:tabs>
        <w:ind w:left="2160" w:hanging="360"/>
      </w:pPr>
      <w:rPr>
        <w:rFonts w:ascii="Arial" w:hAnsi="Arial" w:hint="default"/>
      </w:rPr>
    </w:lvl>
    <w:lvl w:ilvl="3" w:tplc="08090001" w:tentative="1">
      <w:start w:val="1"/>
      <w:numFmt w:val="bullet"/>
      <w:lvlText w:val="•"/>
      <w:lvlJc w:val="left"/>
      <w:pPr>
        <w:tabs>
          <w:tab w:val="num" w:pos="2880"/>
        </w:tabs>
        <w:ind w:left="2880" w:hanging="360"/>
      </w:pPr>
      <w:rPr>
        <w:rFonts w:ascii="Arial" w:hAnsi="Arial" w:hint="default"/>
      </w:rPr>
    </w:lvl>
    <w:lvl w:ilvl="4" w:tplc="08090003" w:tentative="1">
      <w:start w:val="1"/>
      <w:numFmt w:val="bullet"/>
      <w:lvlText w:val="•"/>
      <w:lvlJc w:val="left"/>
      <w:pPr>
        <w:tabs>
          <w:tab w:val="num" w:pos="3600"/>
        </w:tabs>
        <w:ind w:left="3600" w:hanging="360"/>
      </w:pPr>
      <w:rPr>
        <w:rFonts w:ascii="Arial" w:hAnsi="Arial" w:hint="default"/>
      </w:rPr>
    </w:lvl>
    <w:lvl w:ilvl="5" w:tplc="08090005" w:tentative="1">
      <w:start w:val="1"/>
      <w:numFmt w:val="bullet"/>
      <w:lvlText w:val="•"/>
      <w:lvlJc w:val="left"/>
      <w:pPr>
        <w:tabs>
          <w:tab w:val="num" w:pos="4320"/>
        </w:tabs>
        <w:ind w:left="4320" w:hanging="360"/>
      </w:pPr>
      <w:rPr>
        <w:rFonts w:ascii="Arial" w:hAnsi="Arial" w:hint="default"/>
      </w:rPr>
    </w:lvl>
    <w:lvl w:ilvl="6" w:tplc="08090001" w:tentative="1">
      <w:start w:val="1"/>
      <w:numFmt w:val="bullet"/>
      <w:lvlText w:val="•"/>
      <w:lvlJc w:val="left"/>
      <w:pPr>
        <w:tabs>
          <w:tab w:val="num" w:pos="5040"/>
        </w:tabs>
        <w:ind w:left="5040" w:hanging="360"/>
      </w:pPr>
      <w:rPr>
        <w:rFonts w:ascii="Arial" w:hAnsi="Arial" w:hint="default"/>
      </w:rPr>
    </w:lvl>
    <w:lvl w:ilvl="7" w:tplc="08090003" w:tentative="1">
      <w:start w:val="1"/>
      <w:numFmt w:val="bullet"/>
      <w:lvlText w:val="•"/>
      <w:lvlJc w:val="left"/>
      <w:pPr>
        <w:tabs>
          <w:tab w:val="num" w:pos="5760"/>
        </w:tabs>
        <w:ind w:left="5760" w:hanging="360"/>
      </w:pPr>
      <w:rPr>
        <w:rFonts w:ascii="Arial" w:hAnsi="Arial" w:hint="default"/>
      </w:rPr>
    </w:lvl>
    <w:lvl w:ilvl="8" w:tplc="08090005" w:tentative="1">
      <w:start w:val="1"/>
      <w:numFmt w:val="bullet"/>
      <w:lvlText w:val="•"/>
      <w:lvlJc w:val="left"/>
      <w:pPr>
        <w:tabs>
          <w:tab w:val="num" w:pos="6480"/>
        </w:tabs>
        <w:ind w:left="6480" w:hanging="360"/>
      </w:pPr>
      <w:rPr>
        <w:rFonts w:ascii="Arial" w:hAnsi="Arial" w:hint="default"/>
      </w:rPr>
    </w:lvl>
  </w:abstractNum>
  <w:abstractNum w:abstractNumId="35">
    <w:nsid w:val="62CC6EC9"/>
    <w:multiLevelType w:val="hybridMultilevel"/>
    <w:tmpl w:val="DCFC5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31B3DC9"/>
    <w:multiLevelType w:val="hybridMultilevel"/>
    <w:tmpl w:val="80386176"/>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7">
    <w:nsid w:val="67904E1A"/>
    <w:multiLevelType w:val="hybridMultilevel"/>
    <w:tmpl w:val="4F22374A"/>
    <w:lvl w:ilvl="0" w:tplc="52D41342">
      <w:start w:val="6"/>
      <w:numFmt w:val="bullet"/>
      <w:lvlText w:val="-"/>
      <w:lvlJc w:val="left"/>
      <w:pPr>
        <w:ind w:left="405" w:hanging="360"/>
      </w:pPr>
      <w:rPr>
        <w:rFonts w:ascii="Calibri" w:eastAsia="Calibri" w:hAnsi="Calibri" w:cs="Calibri" w:hint="default"/>
      </w:rPr>
    </w:lvl>
    <w:lvl w:ilvl="1" w:tplc="1C090003" w:tentative="1">
      <w:start w:val="1"/>
      <w:numFmt w:val="bullet"/>
      <w:lvlText w:val="o"/>
      <w:lvlJc w:val="left"/>
      <w:pPr>
        <w:ind w:left="1125" w:hanging="360"/>
      </w:pPr>
      <w:rPr>
        <w:rFonts w:ascii="Courier New" w:hAnsi="Courier New" w:cs="Courier New" w:hint="default"/>
      </w:rPr>
    </w:lvl>
    <w:lvl w:ilvl="2" w:tplc="1C090005" w:tentative="1">
      <w:start w:val="1"/>
      <w:numFmt w:val="bullet"/>
      <w:lvlText w:val=""/>
      <w:lvlJc w:val="left"/>
      <w:pPr>
        <w:ind w:left="1845" w:hanging="360"/>
      </w:pPr>
      <w:rPr>
        <w:rFonts w:ascii="Wingdings" w:hAnsi="Wingdings" w:hint="default"/>
      </w:rPr>
    </w:lvl>
    <w:lvl w:ilvl="3" w:tplc="1C090001" w:tentative="1">
      <w:start w:val="1"/>
      <w:numFmt w:val="bullet"/>
      <w:lvlText w:val=""/>
      <w:lvlJc w:val="left"/>
      <w:pPr>
        <w:ind w:left="2565" w:hanging="360"/>
      </w:pPr>
      <w:rPr>
        <w:rFonts w:ascii="Symbol" w:hAnsi="Symbol" w:hint="default"/>
      </w:rPr>
    </w:lvl>
    <w:lvl w:ilvl="4" w:tplc="1C090003" w:tentative="1">
      <w:start w:val="1"/>
      <w:numFmt w:val="bullet"/>
      <w:lvlText w:val="o"/>
      <w:lvlJc w:val="left"/>
      <w:pPr>
        <w:ind w:left="3285" w:hanging="360"/>
      </w:pPr>
      <w:rPr>
        <w:rFonts w:ascii="Courier New" w:hAnsi="Courier New" w:cs="Courier New" w:hint="default"/>
      </w:rPr>
    </w:lvl>
    <w:lvl w:ilvl="5" w:tplc="1C090005" w:tentative="1">
      <w:start w:val="1"/>
      <w:numFmt w:val="bullet"/>
      <w:lvlText w:val=""/>
      <w:lvlJc w:val="left"/>
      <w:pPr>
        <w:ind w:left="4005" w:hanging="360"/>
      </w:pPr>
      <w:rPr>
        <w:rFonts w:ascii="Wingdings" w:hAnsi="Wingdings" w:hint="default"/>
      </w:rPr>
    </w:lvl>
    <w:lvl w:ilvl="6" w:tplc="1C090001" w:tentative="1">
      <w:start w:val="1"/>
      <w:numFmt w:val="bullet"/>
      <w:lvlText w:val=""/>
      <w:lvlJc w:val="left"/>
      <w:pPr>
        <w:ind w:left="4725" w:hanging="360"/>
      </w:pPr>
      <w:rPr>
        <w:rFonts w:ascii="Symbol" w:hAnsi="Symbol" w:hint="default"/>
      </w:rPr>
    </w:lvl>
    <w:lvl w:ilvl="7" w:tplc="1C090003" w:tentative="1">
      <w:start w:val="1"/>
      <w:numFmt w:val="bullet"/>
      <w:lvlText w:val="o"/>
      <w:lvlJc w:val="left"/>
      <w:pPr>
        <w:ind w:left="5445" w:hanging="360"/>
      </w:pPr>
      <w:rPr>
        <w:rFonts w:ascii="Courier New" w:hAnsi="Courier New" w:cs="Courier New" w:hint="default"/>
      </w:rPr>
    </w:lvl>
    <w:lvl w:ilvl="8" w:tplc="1C090005" w:tentative="1">
      <w:start w:val="1"/>
      <w:numFmt w:val="bullet"/>
      <w:lvlText w:val=""/>
      <w:lvlJc w:val="left"/>
      <w:pPr>
        <w:ind w:left="6165" w:hanging="360"/>
      </w:pPr>
      <w:rPr>
        <w:rFonts w:ascii="Wingdings" w:hAnsi="Wingdings" w:hint="default"/>
      </w:rPr>
    </w:lvl>
  </w:abstractNum>
  <w:abstractNum w:abstractNumId="38">
    <w:nsid w:val="729F0ACF"/>
    <w:multiLevelType w:val="hybridMultilevel"/>
    <w:tmpl w:val="AFC25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3B711CB"/>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nsid w:val="73EE4D32"/>
    <w:multiLevelType w:val="hybridMultilevel"/>
    <w:tmpl w:val="FD58E52C"/>
    <w:lvl w:ilvl="0" w:tplc="0434A02C">
      <w:start w:val="1"/>
      <w:numFmt w:val="bullet"/>
      <w:pStyle w:val="StylebulletsRed"/>
      <w:lvlText w:val=""/>
      <w:lvlJc w:val="left"/>
      <w:pPr>
        <w:tabs>
          <w:tab w:val="num" w:pos="720"/>
        </w:tabs>
        <w:ind w:left="720" w:hanging="360"/>
      </w:pPr>
      <w:rPr>
        <w:rFonts w:ascii="Symbol" w:hAnsi="Symbol" w:hint="default"/>
        <w:color w:val="FF0000"/>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83730AC"/>
    <w:multiLevelType w:val="hybridMultilevel"/>
    <w:tmpl w:val="E1483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 w:numId="5">
    <w:abstractNumId w:val="30"/>
  </w:num>
  <w:num w:numId="6">
    <w:abstractNumId w:val="40"/>
  </w:num>
  <w:num w:numId="7">
    <w:abstractNumId w:val="41"/>
  </w:num>
  <w:num w:numId="8">
    <w:abstractNumId w:val="31"/>
  </w:num>
  <w:num w:numId="9">
    <w:abstractNumId w:val="13"/>
  </w:num>
  <w:num w:numId="10">
    <w:abstractNumId w:val="29"/>
  </w:num>
  <w:num w:numId="11">
    <w:abstractNumId w:val="7"/>
  </w:num>
  <w:num w:numId="12">
    <w:abstractNumId w:val="16"/>
    <w:lvlOverride w:ilvl="0">
      <w:startOverride w:val="1"/>
    </w:lvlOverride>
  </w:num>
  <w:num w:numId="13">
    <w:abstractNumId w:val="21"/>
  </w:num>
  <w:num w:numId="14">
    <w:abstractNumId w:val="19"/>
    <w:lvlOverride w:ilvl="0">
      <w:startOverride w:val="1"/>
    </w:lvlOverride>
  </w:num>
  <w:num w:numId="15">
    <w:abstractNumId w:val="22"/>
  </w:num>
  <w:num w:numId="16">
    <w:abstractNumId w:val="28"/>
  </w:num>
  <w:num w:numId="17">
    <w:abstractNumId w:val="17"/>
  </w:num>
  <w:num w:numId="18">
    <w:abstractNumId w:val="20"/>
  </w:num>
  <w:num w:numId="19">
    <w:abstractNumId w:val="14"/>
  </w:num>
  <w:num w:numId="20">
    <w:abstractNumId w:val="8"/>
  </w:num>
  <w:num w:numId="21">
    <w:abstractNumId w:val="34"/>
  </w:num>
  <w:num w:numId="22">
    <w:abstractNumId w:val="33"/>
  </w:num>
  <w:num w:numId="23">
    <w:abstractNumId w:val="26"/>
  </w:num>
  <w:num w:numId="24">
    <w:abstractNumId w:val="30"/>
  </w:num>
  <w:num w:numId="25">
    <w:abstractNumId w:val="25"/>
  </w:num>
  <w:num w:numId="26">
    <w:abstractNumId w:val="23"/>
  </w:num>
  <w:num w:numId="27">
    <w:abstractNumId w:val="27"/>
  </w:num>
  <w:num w:numId="28">
    <w:abstractNumId w:val="6"/>
  </w:num>
  <w:num w:numId="29">
    <w:abstractNumId w:val="37"/>
  </w:num>
  <w:num w:numId="30">
    <w:abstractNumId w:val="39"/>
  </w:num>
  <w:num w:numId="31">
    <w:abstractNumId w:val="36"/>
  </w:num>
  <w:num w:numId="32">
    <w:abstractNumId w:val="35"/>
  </w:num>
  <w:num w:numId="33">
    <w:abstractNumId w:val="24"/>
  </w:num>
  <w:num w:numId="34">
    <w:abstractNumId w:val="38"/>
  </w:num>
  <w:num w:numId="35">
    <w:abstractNumId w:val="11"/>
  </w:num>
  <w:num w:numId="36">
    <w:abstractNumId w:val="15"/>
  </w:num>
  <w:num w:numId="37">
    <w:abstractNumId w:val="4"/>
  </w:num>
  <w:num w:numId="38">
    <w:abstractNumId w:val="5"/>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num>
  <w:num w:numId="41">
    <w:abstractNumId w:val="9"/>
  </w:num>
  <w:num w:numId="42">
    <w:abstractNumId w:val="18"/>
  </w:num>
  <w:num w:numId="43">
    <w:abstractNumId w:val="12"/>
  </w:num>
  <w:num w:numId="44">
    <w:abstractNumId w:val="10"/>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attachedTemplate r:id="rId1"/>
  <w:stylePaneFormatFilter w:val="3F01"/>
  <w:doNotTrackMoves/>
  <w:defaultTabStop w:val="720"/>
  <w:drawingGridHorizontalSpacing w:val="100"/>
  <w:displayHorizontalDrawingGridEvery w:val="0"/>
  <w:displayVerticalDrawingGridEvery w:val="0"/>
  <w:noPunctuationKerning/>
  <w:characterSpacingControl w:val="doNotCompress"/>
  <w:hdrShapeDefaults>
    <o:shapedefaults v:ext="edit" spidmax="4098">
      <o:colormru v:ext="edit" colors="#d0a660,#a79e99,#f7f2d0,#7d0c00,#36052e,black,#344316,#072f67"/>
    </o:shapedefaults>
    <o:shapelayout v:ext="edit">
      <o:idmap v:ext="edit" data="3"/>
    </o:shapelayout>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317E6C"/>
    <w:rsid w:val="0000350D"/>
    <w:rsid w:val="00010D82"/>
    <w:rsid w:val="000131E2"/>
    <w:rsid w:val="00013366"/>
    <w:rsid w:val="00020E0E"/>
    <w:rsid w:val="00025036"/>
    <w:rsid w:val="000252D2"/>
    <w:rsid w:val="00026598"/>
    <w:rsid w:val="00043479"/>
    <w:rsid w:val="000442B4"/>
    <w:rsid w:val="00051B17"/>
    <w:rsid w:val="00060934"/>
    <w:rsid w:val="0006663A"/>
    <w:rsid w:val="0007220C"/>
    <w:rsid w:val="00072A7D"/>
    <w:rsid w:val="00076AEC"/>
    <w:rsid w:val="00081574"/>
    <w:rsid w:val="00081922"/>
    <w:rsid w:val="00090CE6"/>
    <w:rsid w:val="00093D02"/>
    <w:rsid w:val="000A5C59"/>
    <w:rsid w:val="000A798E"/>
    <w:rsid w:val="000B1F4B"/>
    <w:rsid w:val="000B7F10"/>
    <w:rsid w:val="000C341E"/>
    <w:rsid w:val="000C34F1"/>
    <w:rsid w:val="000C511E"/>
    <w:rsid w:val="000D025E"/>
    <w:rsid w:val="000D40DE"/>
    <w:rsid w:val="000D4EBF"/>
    <w:rsid w:val="000D5382"/>
    <w:rsid w:val="000F0776"/>
    <w:rsid w:val="000F265D"/>
    <w:rsid w:val="000F2F3B"/>
    <w:rsid w:val="00101AFC"/>
    <w:rsid w:val="0011183B"/>
    <w:rsid w:val="001136DE"/>
    <w:rsid w:val="00114C20"/>
    <w:rsid w:val="001259A6"/>
    <w:rsid w:val="00127515"/>
    <w:rsid w:val="00131485"/>
    <w:rsid w:val="00137DF4"/>
    <w:rsid w:val="0014430E"/>
    <w:rsid w:val="00147015"/>
    <w:rsid w:val="00152A2A"/>
    <w:rsid w:val="001624D6"/>
    <w:rsid w:val="0016650D"/>
    <w:rsid w:val="001766A7"/>
    <w:rsid w:val="0018412C"/>
    <w:rsid w:val="00184F5D"/>
    <w:rsid w:val="00192B55"/>
    <w:rsid w:val="001A6A51"/>
    <w:rsid w:val="001B0691"/>
    <w:rsid w:val="001B3B9C"/>
    <w:rsid w:val="001D4717"/>
    <w:rsid w:val="001F7AB4"/>
    <w:rsid w:val="001F7BD7"/>
    <w:rsid w:val="00202184"/>
    <w:rsid w:val="00202BA5"/>
    <w:rsid w:val="00204B31"/>
    <w:rsid w:val="002050CB"/>
    <w:rsid w:val="00211EB8"/>
    <w:rsid w:val="0021471D"/>
    <w:rsid w:val="0021486D"/>
    <w:rsid w:val="00227EBC"/>
    <w:rsid w:val="002466CE"/>
    <w:rsid w:val="00261A85"/>
    <w:rsid w:val="00263193"/>
    <w:rsid w:val="00266661"/>
    <w:rsid w:val="00281CB2"/>
    <w:rsid w:val="002870B8"/>
    <w:rsid w:val="002A6CB2"/>
    <w:rsid w:val="002A6E6C"/>
    <w:rsid w:val="002B0B0E"/>
    <w:rsid w:val="002D0BDE"/>
    <w:rsid w:val="002E63DE"/>
    <w:rsid w:val="002E6D21"/>
    <w:rsid w:val="002F10AC"/>
    <w:rsid w:val="002F15B8"/>
    <w:rsid w:val="002F260F"/>
    <w:rsid w:val="00301244"/>
    <w:rsid w:val="003017C8"/>
    <w:rsid w:val="0030256F"/>
    <w:rsid w:val="003048AC"/>
    <w:rsid w:val="00311BFE"/>
    <w:rsid w:val="00317E6C"/>
    <w:rsid w:val="00327205"/>
    <w:rsid w:val="00335951"/>
    <w:rsid w:val="00356F0E"/>
    <w:rsid w:val="0036197C"/>
    <w:rsid w:val="00367109"/>
    <w:rsid w:val="00371694"/>
    <w:rsid w:val="0037247C"/>
    <w:rsid w:val="0037754E"/>
    <w:rsid w:val="0038167F"/>
    <w:rsid w:val="00384A47"/>
    <w:rsid w:val="00387387"/>
    <w:rsid w:val="00387AC6"/>
    <w:rsid w:val="00394B9A"/>
    <w:rsid w:val="003A20B5"/>
    <w:rsid w:val="003A7C33"/>
    <w:rsid w:val="003B3E62"/>
    <w:rsid w:val="003C7B39"/>
    <w:rsid w:val="003D237F"/>
    <w:rsid w:val="003D6226"/>
    <w:rsid w:val="003D68DF"/>
    <w:rsid w:val="003E4E6E"/>
    <w:rsid w:val="003F6701"/>
    <w:rsid w:val="0041161B"/>
    <w:rsid w:val="00417380"/>
    <w:rsid w:val="00417E29"/>
    <w:rsid w:val="004207FB"/>
    <w:rsid w:val="00431B1C"/>
    <w:rsid w:val="00443DBD"/>
    <w:rsid w:val="0045390B"/>
    <w:rsid w:val="004557F6"/>
    <w:rsid w:val="00455D51"/>
    <w:rsid w:val="0045624A"/>
    <w:rsid w:val="0046042A"/>
    <w:rsid w:val="0046081A"/>
    <w:rsid w:val="0046396D"/>
    <w:rsid w:val="0047275A"/>
    <w:rsid w:val="0047395F"/>
    <w:rsid w:val="00480A04"/>
    <w:rsid w:val="00490A30"/>
    <w:rsid w:val="004929D1"/>
    <w:rsid w:val="00492A72"/>
    <w:rsid w:val="004950D5"/>
    <w:rsid w:val="0049549E"/>
    <w:rsid w:val="004A15A2"/>
    <w:rsid w:val="004A4C69"/>
    <w:rsid w:val="004B093C"/>
    <w:rsid w:val="004B60A0"/>
    <w:rsid w:val="004C092F"/>
    <w:rsid w:val="004E1092"/>
    <w:rsid w:val="004E6809"/>
    <w:rsid w:val="004F6DE1"/>
    <w:rsid w:val="005018B9"/>
    <w:rsid w:val="00504EFC"/>
    <w:rsid w:val="00516B41"/>
    <w:rsid w:val="005230B0"/>
    <w:rsid w:val="00523B48"/>
    <w:rsid w:val="00525030"/>
    <w:rsid w:val="0052636A"/>
    <w:rsid w:val="005346C1"/>
    <w:rsid w:val="005359F7"/>
    <w:rsid w:val="005509A9"/>
    <w:rsid w:val="005516FF"/>
    <w:rsid w:val="00551A55"/>
    <w:rsid w:val="00557275"/>
    <w:rsid w:val="00560B9A"/>
    <w:rsid w:val="00563626"/>
    <w:rsid w:val="005639E4"/>
    <w:rsid w:val="00567D09"/>
    <w:rsid w:val="0057043B"/>
    <w:rsid w:val="00580A12"/>
    <w:rsid w:val="00581DFB"/>
    <w:rsid w:val="0058593F"/>
    <w:rsid w:val="005A0D6C"/>
    <w:rsid w:val="005A3040"/>
    <w:rsid w:val="005A370C"/>
    <w:rsid w:val="005B5DF5"/>
    <w:rsid w:val="005C0E80"/>
    <w:rsid w:val="005D09C3"/>
    <w:rsid w:val="005D53B4"/>
    <w:rsid w:val="005D5BBE"/>
    <w:rsid w:val="005E1C7C"/>
    <w:rsid w:val="005E50C6"/>
    <w:rsid w:val="005E5538"/>
    <w:rsid w:val="00603523"/>
    <w:rsid w:val="00606AD1"/>
    <w:rsid w:val="0061237E"/>
    <w:rsid w:val="006206B6"/>
    <w:rsid w:val="0063426A"/>
    <w:rsid w:val="0063462F"/>
    <w:rsid w:val="0063665E"/>
    <w:rsid w:val="006407E9"/>
    <w:rsid w:val="00641C2E"/>
    <w:rsid w:val="006507A2"/>
    <w:rsid w:val="00653AC6"/>
    <w:rsid w:val="00654906"/>
    <w:rsid w:val="00674BEF"/>
    <w:rsid w:val="00675824"/>
    <w:rsid w:val="0068243B"/>
    <w:rsid w:val="006847BA"/>
    <w:rsid w:val="00684847"/>
    <w:rsid w:val="0069714B"/>
    <w:rsid w:val="006A3064"/>
    <w:rsid w:val="006A6A90"/>
    <w:rsid w:val="006A6E46"/>
    <w:rsid w:val="006B09C1"/>
    <w:rsid w:val="006B38D2"/>
    <w:rsid w:val="006B705D"/>
    <w:rsid w:val="006C4193"/>
    <w:rsid w:val="006D1E86"/>
    <w:rsid w:val="006D65D9"/>
    <w:rsid w:val="006E04F1"/>
    <w:rsid w:val="006E7537"/>
    <w:rsid w:val="006F3D52"/>
    <w:rsid w:val="006F5A2B"/>
    <w:rsid w:val="00706334"/>
    <w:rsid w:val="00713608"/>
    <w:rsid w:val="007167C3"/>
    <w:rsid w:val="0072036E"/>
    <w:rsid w:val="0072253A"/>
    <w:rsid w:val="0072288B"/>
    <w:rsid w:val="00727391"/>
    <w:rsid w:val="00736F04"/>
    <w:rsid w:val="0074286D"/>
    <w:rsid w:val="00743762"/>
    <w:rsid w:val="00745D5C"/>
    <w:rsid w:val="00760704"/>
    <w:rsid w:val="00771204"/>
    <w:rsid w:val="00776C35"/>
    <w:rsid w:val="00781FAF"/>
    <w:rsid w:val="00782D5E"/>
    <w:rsid w:val="007934AA"/>
    <w:rsid w:val="007A108B"/>
    <w:rsid w:val="007B390C"/>
    <w:rsid w:val="007B42B2"/>
    <w:rsid w:val="007B6157"/>
    <w:rsid w:val="007B78E7"/>
    <w:rsid w:val="007C0E95"/>
    <w:rsid w:val="007C25C8"/>
    <w:rsid w:val="007C4E59"/>
    <w:rsid w:val="007C6EF1"/>
    <w:rsid w:val="007D0EAC"/>
    <w:rsid w:val="007D5C3F"/>
    <w:rsid w:val="007E7EE9"/>
    <w:rsid w:val="007F0EFD"/>
    <w:rsid w:val="008000C0"/>
    <w:rsid w:val="00812F21"/>
    <w:rsid w:val="00833872"/>
    <w:rsid w:val="00841A2C"/>
    <w:rsid w:val="0084423C"/>
    <w:rsid w:val="00853598"/>
    <w:rsid w:val="008542C0"/>
    <w:rsid w:val="00866EED"/>
    <w:rsid w:val="00867DC5"/>
    <w:rsid w:val="008705D5"/>
    <w:rsid w:val="0087525B"/>
    <w:rsid w:val="00876821"/>
    <w:rsid w:val="00877C6F"/>
    <w:rsid w:val="00884233"/>
    <w:rsid w:val="00886EC0"/>
    <w:rsid w:val="00897BE6"/>
    <w:rsid w:val="008A05F6"/>
    <w:rsid w:val="008B2FF9"/>
    <w:rsid w:val="008B689E"/>
    <w:rsid w:val="008C2100"/>
    <w:rsid w:val="008C5300"/>
    <w:rsid w:val="008D1187"/>
    <w:rsid w:val="008D633D"/>
    <w:rsid w:val="008D7228"/>
    <w:rsid w:val="008D73BA"/>
    <w:rsid w:val="008E03D0"/>
    <w:rsid w:val="008E4C41"/>
    <w:rsid w:val="008F1533"/>
    <w:rsid w:val="0090635C"/>
    <w:rsid w:val="0091304C"/>
    <w:rsid w:val="00927748"/>
    <w:rsid w:val="009324A0"/>
    <w:rsid w:val="009328AE"/>
    <w:rsid w:val="00932B1F"/>
    <w:rsid w:val="009345F6"/>
    <w:rsid w:val="0093670B"/>
    <w:rsid w:val="0094111B"/>
    <w:rsid w:val="0094251C"/>
    <w:rsid w:val="0097025E"/>
    <w:rsid w:val="00971A67"/>
    <w:rsid w:val="009758AA"/>
    <w:rsid w:val="00975E30"/>
    <w:rsid w:val="0099051C"/>
    <w:rsid w:val="00993CED"/>
    <w:rsid w:val="00994684"/>
    <w:rsid w:val="00995528"/>
    <w:rsid w:val="00996E83"/>
    <w:rsid w:val="009A47B9"/>
    <w:rsid w:val="009A6F8F"/>
    <w:rsid w:val="009B242B"/>
    <w:rsid w:val="009C2EE2"/>
    <w:rsid w:val="009C7E2C"/>
    <w:rsid w:val="009D3BD4"/>
    <w:rsid w:val="009D7CE0"/>
    <w:rsid w:val="009E05EF"/>
    <w:rsid w:val="009E41CD"/>
    <w:rsid w:val="009E7FD0"/>
    <w:rsid w:val="00A00844"/>
    <w:rsid w:val="00A05434"/>
    <w:rsid w:val="00A0682E"/>
    <w:rsid w:val="00A132E5"/>
    <w:rsid w:val="00A13D16"/>
    <w:rsid w:val="00A17472"/>
    <w:rsid w:val="00A20474"/>
    <w:rsid w:val="00A20852"/>
    <w:rsid w:val="00A24136"/>
    <w:rsid w:val="00A3118F"/>
    <w:rsid w:val="00A36CA8"/>
    <w:rsid w:val="00A37776"/>
    <w:rsid w:val="00A4502C"/>
    <w:rsid w:val="00A52BBD"/>
    <w:rsid w:val="00A54548"/>
    <w:rsid w:val="00A57B18"/>
    <w:rsid w:val="00A61568"/>
    <w:rsid w:val="00A63A7C"/>
    <w:rsid w:val="00A731BE"/>
    <w:rsid w:val="00AA1733"/>
    <w:rsid w:val="00AA40FA"/>
    <w:rsid w:val="00AB4F74"/>
    <w:rsid w:val="00AB7015"/>
    <w:rsid w:val="00AD5898"/>
    <w:rsid w:val="00AF72FC"/>
    <w:rsid w:val="00B0062E"/>
    <w:rsid w:val="00B03760"/>
    <w:rsid w:val="00B10768"/>
    <w:rsid w:val="00B17ABC"/>
    <w:rsid w:val="00B2614D"/>
    <w:rsid w:val="00B266DC"/>
    <w:rsid w:val="00B31D63"/>
    <w:rsid w:val="00B3497A"/>
    <w:rsid w:val="00B448C6"/>
    <w:rsid w:val="00B4610A"/>
    <w:rsid w:val="00B46B70"/>
    <w:rsid w:val="00B47133"/>
    <w:rsid w:val="00B5252C"/>
    <w:rsid w:val="00B641C0"/>
    <w:rsid w:val="00B64CA2"/>
    <w:rsid w:val="00B70433"/>
    <w:rsid w:val="00B74282"/>
    <w:rsid w:val="00B7778F"/>
    <w:rsid w:val="00B8034F"/>
    <w:rsid w:val="00B9059A"/>
    <w:rsid w:val="00B974ED"/>
    <w:rsid w:val="00BA67BF"/>
    <w:rsid w:val="00BB0E86"/>
    <w:rsid w:val="00BC31D7"/>
    <w:rsid w:val="00BD4819"/>
    <w:rsid w:val="00BD5B70"/>
    <w:rsid w:val="00BD721E"/>
    <w:rsid w:val="00BE6FE8"/>
    <w:rsid w:val="00BF1FCD"/>
    <w:rsid w:val="00C021A3"/>
    <w:rsid w:val="00C16C0E"/>
    <w:rsid w:val="00C23833"/>
    <w:rsid w:val="00C43740"/>
    <w:rsid w:val="00C50700"/>
    <w:rsid w:val="00C61404"/>
    <w:rsid w:val="00C62522"/>
    <w:rsid w:val="00C73C21"/>
    <w:rsid w:val="00C81801"/>
    <w:rsid w:val="00C819F1"/>
    <w:rsid w:val="00C851E9"/>
    <w:rsid w:val="00C87F62"/>
    <w:rsid w:val="00CA0980"/>
    <w:rsid w:val="00CA6662"/>
    <w:rsid w:val="00CA6FCD"/>
    <w:rsid w:val="00CC331C"/>
    <w:rsid w:val="00CC3704"/>
    <w:rsid w:val="00CC3795"/>
    <w:rsid w:val="00CE02D3"/>
    <w:rsid w:val="00CE4CDD"/>
    <w:rsid w:val="00CE6EC5"/>
    <w:rsid w:val="00CF17B9"/>
    <w:rsid w:val="00CF628A"/>
    <w:rsid w:val="00D02AEF"/>
    <w:rsid w:val="00D20932"/>
    <w:rsid w:val="00D24103"/>
    <w:rsid w:val="00D30CAF"/>
    <w:rsid w:val="00D31EA6"/>
    <w:rsid w:val="00D54B4A"/>
    <w:rsid w:val="00D56327"/>
    <w:rsid w:val="00D67716"/>
    <w:rsid w:val="00D859F4"/>
    <w:rsid w:val="00D866A8"/>
    <w:rsid w:val="00D90451"/>
    <w:rsid w:val="00D938EB"/>
    <w:rsid w:val="00DA0165"/>
    <w:rsid w:val="00DA0831"/>
    <w:rsid w:val="00DA265B"/>
    <w:rsid w:val="00DA6582"/>
    <w:rsid w:val="00DB72D6"/>
    <w:rsid w:val="00DC1D9C"/>
    <w:rsid w:val="00DC7189"/>
    <w:rsid w:val="00DC7358"/>
    <w:rsid w:val="00DD26D6"/>
    <w:rsid w:val="00DD32C1"/>
    <w:rsid w:val="00DD6A4A"/>
    <w:rsid w:val="00DE282C"/>
    <w:rsid w:val="00DE4C66"/>
    <w:rsid w:val="00DE51B7"/>
    <w:rsid w:val="00E03308"/>
    <w:rsid w:val="00E0376D"/>
    <w:rsid w:val="00E039DB"/>
    <w:rsid w:val="00E25D29"/>
    <w:rsid w:val="00E27E35"/>
    <w:rsid w:val="00E41129"/>
    <w:rsid w:val="00E5259D"/>
    <w:rsid w:val="00E5438A"/>
    <w:rsid w:val="00E55854"/>
    <w:rsid w:val="00E65A3A"/>
    <w:rsid w:val="00E7582D"/>
    <w:rsid w:val="00E762AB"/>
    <w:rsid w:val="00E773EF"/>
    <w:rsid w:val="00EA067D"/>
    <w:rsid w:val="00EA3DED"/>
    <w:rsid w:val="00EA55B9"/>
    <w:rsid w:val="00EB128E"/>
    <w:rsid w:val="00EB2631"/>
    <w:rsid w:val="00EB2C80"/>
    <w:rsid w:val="00EB4294"/>
    <w:rsid w:val="00EC24CC"/>
    <w:rsid w:val="00EC4281"/>
    <w:rsid w:val="00EC68DD"/>
    <w:rsid w:val="00EC7040"/>
    <w:rsid w:val="00ED1A9A"/>
    <w:rsid w:val="00ED3800"/>
    <w:rsid w:val="00ED7DFB"/>
    <w:rsid w:val="00EF6066"/>
    <w:rsid w:val="00EF7E67"/>
    <w:rsid w:val="00F11561"/>
    <w:rsid w:val="00F3421B"/>
    <w:rsid w:val="00F44045"/>
    <w:rsid w:val="00F477CB"/>
    <w:rsid w:val="00F51F58"/>
    <w:rsid w:val="00F60701"/>
    <w:rsid w:val="00F65B91"/>
    <w:rsid w:val="00F861C5"/>
    <w:rsid w:val="00FA386F"/>
    <w:rsid w:val="00FA78C6"/>
    <w:rsid w:val="00FC0423"/>
    <w:rsid w:val="00FD2768"/>
    <w:rsid w:val="00FD6743"/>
    <w:rsid w:val="00FD6E85"/>
    <w:rsid w:val="00FF3FF7"/>
    <w:rsid w:val="00FF517F"/>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State"/>
  <w:smartTagType w:namespaceuri="urn:schemas-microsoft-com:office:smarttags" w:name="place"/>
  <w:shapeDefaults>
    <o:shapedefaults v:ext="edit" spidmax="4098">
      <o:colormru v:ext="edit" colors="#d0a660,#a79e99,#f7f2d0,#7d0c00,#36052e,black,#344316,#072f67"/>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footer" w:uiPriority="99"/>
    <w:lsdException w:name="caption" w:uiPriority="35" w:qFormat="1"/>
    <w:lsdException w:name="table of figures" w:uiPriority="99"/>
    <w:lsdException w:name="footnote reference" w:uiPriority="99"/>
    <w:lsdException w:name="Title" w:uiPriority="10" w:qFormat="1"/>
    <w:lsdException w:name="Subtitle" w:uiPriority="11" w:qFormat="1"/>
    <w:lsdException w:name="Hyperlink" w:uiPriority="99"/>
    <w:lsdException w:name="FollowedHyperlink" w:uiPriority="99"/>
    <w:lsdException w:name="Strong"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99"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870B8"/>
    <w:pPr>
      <w:spacing w:before="240"/>
    </w:pPr>
    <w:rPr>
      <w:rFonts w:ascii="Arial" w:hAnsi="Arial"/>
      <w:lang w:val="en-CA" w:eastAsia="zh-CN"/>
    </w:rPr>
  </w:style>
  <w:style w:type="paragraph" w:styleId="Heading1">
    <w:name w:val="heading 1"/>
    <w:basedOn w:val="Normal"/>
    <w:next w:val="Normal"/>
    <w:link w:val="Heading1Char"/>
    <w:qFormat/>
    <w:rsid w:val="006507A2"/>
    <w:pPr>
      <w:keepNext/>
      <w:numPr>
        <w:numId w:val="5"/>
      </w:numPr>
      <w:autoSpaceDE w:val="0"/>
      <w:autoSpaceDN w:val="0"/>
      <w:spacing w:before="480"/>
      <w:outlineLvl w:val="0"/>
    </w:pPr>
    <w:rPr>
      <w:rFonts w:ascii="Arial Bold" w:eastAsia="Times New Roman" w:hAnsi="Arial Bold"/>
      <w:b/>
      <w:bCs/>
      <w:smallCaps/>
      <w:kern w:val="28"/>
      <w:sz w:val="32"/>
      <w:szCs w:val="24"/>
      <w:lang w:val="en-GB" w:eastAsia="en-US"/>
    </w:rPr>
  </w:style>
  <w:style w:type="paragraph" w:styleId="Heading2">
    <w:name w:val="heading 2"/>
    <w:basedOn w:val="Normal"/>
    <w:next w:val="NormalAfterHeading"/>
    <w:link w:val="Heading2Char"/>
    <w:qFormat/>
    <w:rsid w:val="000131E2"/>
    <w:pPr>
      <w:keepNext/>
      <w:numPr>
        <w:ilvl w:val="1"/>
        <w:numId w:val="5"/>
      </w:numPr>
      <w:autoSpaceDE w:val="0"/>
      <w:autoSpaceDN w:val="0"/>
      <w:spacing w:before="360"/>
      <w:outlineLvl w:val="1"/>
    </w:pPr>
    <w:rPr>
      <w:rFonts w:ascii="Arial Bold" w:eastAsia="Times New Roman" w:hAnsi="Arial Bold"/>
      <w:b/>
      <w:bCs/>
      <w:sz w:val="24"/>
      <w:szCs w:val="24"/>
      <w:lang w:val="en-GB" w:eastAsia="en-US"/>
    </w:rPr>
  </w:style>
  <w:style w:type="paragraph" w:styleId="Heading3">
    <w:name w:val="heading 3"/>
    <w:basedOn w:val="Normal"/>
    <w:next w:val="NormalAfterHeading"/>
    <w:link w:val="Heading3Char"/>
    <w:qFormat/>
    <w:rsid w:val="00560B9A"/>
    <w:pPr>
      <w:autoSpaceDE w:val="0"/>
      <w:autoSpaceDN w:val="0"/>
      <w:outlineLvl w:val="2"/>
    </w:pPr>
    <w:rPr>
      <w:rFonts w:eastAsia="Times New Roman"/>
      <w:b/>
      <w:i/>
      <w:sz w:val="24"/>
      <w:szCs w:val="24"/>
      <w:lang w:val="en-GB" w:eastAsia="en-US"/>
    </w:rPr>
  </w:style>
  <w:style w:type="paragraph" w:styleId="Heading4">
    <w:name w:val="heading 4"/>
    <w:aliases w:val="h4,4,H4,h4 sub sub heading"/>
    <w:basedOn w:val="Normal"/>
    <w:next w:val="Normal"/>
    <w:link w:val="Heading4Char"/>
    <w:qFormat/>
    <w:rsid w:val="006507A2"/>
    <w:pPr>
      <w:numPr>
        <w:ilvl w:val="3"/>
        <w:numId w:val="5"/>
      </w:numPr>
      <w:autoSpaceDE w:val="0"/>
      <w:autoSpaceDN w:val="0"/>
      <w:spacing w:before="0" w:after="340" w:line="340" w:lineRule="exact"/>
      <w:jc w:val="both"/>
      <w:outlineLvl w:val="3"/>
    </w:pPr>
    <w:rPr>
      <w:rFonts w:eastAsia="Times New Roman"/>
      <w:szCs w:val="24"/>
      <w:lang w:val="en-GB" w:eastAsia="en-US"/>
    </w:rPr>
  </w:style>
  <w:style w:type="paragraph" w:styleId="Heading5">
    <w:name w:val="heading 5"/>
    <w:aliases w:val="H5"/>
    <w:basedOn w:val="Normal"/>
    <w:next w:val="Normal"/>
    <w:link w:val="Heading5Char"/>
    <w:qFormat/>
    <w:rsid w:val="006507A2"/>
    <w:pPr>
      <w:numPr>
        <w:ilvl w:val="4"/>
        <w:numId w:val="5"/>
      </w:numPr>
      <w:autoSpaceDE w:val="0"/>
      <w:autoSpaceDN w:val="0"/>
      <w:spacing w:before="0" w:after="340" w:line="340" w:lineRule="exact"/>
      <w:jc w:val="both"/>
      <w:outlineLvl w:val="4"/>
    </w:pPr>
    <w:rPr>
      <w:rFonts w:eastAsia="Times New Roman"/>
      <w:szCs w:val="24"/>
      <w:lang w:val="en-GB" w:eastAsia="en-US"/>
    </w:rPr>
  </w:style>
  <w:style w:type="paragraph" w:styleId="Heading6">
    <w:name w:val="heading 6"/>
    <w:aliases w:val="H6"/>
    <w:basedOn w:val="Normal"/>
    <w:next w:val="Normal"/>
    <w:link w:val="H6Char"/>
    <w:qFormat/>
    <w:rsid w:val="006507A2"/>
    <w:pPr>
      <w:numPr>
        <w:ilvl w:val="5"/>
        <w:numId w:val="5"/>
      </w:numPr>
      <w:autoSpaceDE w:val="0"/>
      <w:autoSpaceDN w:val="0"/>
      <w:spacing w:before="0" w:after="340" w:line="340" w:lineRule="exact"/>
      <w:jc w:val="both"/>
      <w:outlineLvl w:val="5"/>
    </w:pPr>
    <w:rPr>
      <w:rFonts w:eastAsia="Times New Roman"/>
      <w:szCs w:val="24"/>
      <w:lang w:val="en-GB" w:eastAsia="en-US"/>
    </w:rPr>
  </w:style>
  <w:style w:type="paragraph" w:styleId="Heading7">
    <w:name w:val="heading 7"/>
    <w:basedOn w:val="Normal"/>
    <w:next w:val="Normal"/>
    <w:qFormat/>
    <w:rsid w:val="00EC68DD"/>
    <w:pPr>
      <w:keepNext/>
      <w:autoSpaceDE w:val="0"/>
      <w:autoSpaceDN w:val="0"/>
      <w:spacing w:before="0"/>
      <w:jc w:val="center"/>
      <w:outlineLvl w:val="6"/>
    </w:pPr>
    <w:rPr>
      <w:szCs w:val="24"/>
      <w:lang w:val="en-GB" w:eastAsia="en-US"/>
    </w:rPr>
  </w:style>
  <w:style w:type="paragraph" w:styleId="Heading8">
    <w:name w:val="heading 8"/>
    <w:basedOn w:val="Normal"/>
    <w:next w:val="Normal"/>
    <w:qFormat/>
    <w:rsid w:val="00EC68DD"/>
    <w:pPr>
      <w:keepNext/>
      <w:autoSpaceDE w:val="0"/>
      <w:autoSpaceDN w:val="0"/>
      <w:spacing w:before="0"/>
      <w:ind w:left="256"/>
      <w:jc w:val="both"/>
      <w:outlineLvl w:val="7"/>
    </w:pPr>
    <w:rPr>
      <w:rFonts w:eastAsia="Times New Roman"/>
      <w:b/>
      <w:szCs w:val="24"/>
      <w:lang w:val="en-GB" w:eastAsia="en-US"/>
    </w:rPr>
  </w:style>
  <w:style w:type="paragraph" w:styleId="Heading9">
    <w:name w:val="heading 9"/>
    <w:basedOn w:val="Normal"/>
    <w:next w:val="Normal"/>
    <w:qFormat/>
    <w:rsid w:val="006507A2"/>
    <w:pPr>
      <w:numPr>
        <w:ilvl w:val="8"/>
        <w:numId w:val="5"/>
      </w:numPr>
      <w:autoSpaceDE w:val="0"/>
      <w:autoSpaceDN w:val="0"/>
      <w:spacing w:before="0" w:after="340" w:line="340" w:lineRule="exact"/>
      <w:jc w:val="both"/>
      <w:outlineLvl w:val="8"/>
    </w:pPr>
    <w:rPr>
      <w:rFonts w:eastAsia="Times New Roman"/>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Heading">
    <w:name w:val="Normal After Heading"/>
    <w:basedOn w:val="Normal"/>
    <w:next w:val="Normal"/>
    <w:rsid w:val="00A00844"/>
    <w:pPr>
      <w:spacing w:before="60"/>
    </w:pPr>
  </w:style>
  <w:style w:type="paragraph" w:styleId="Caption">
    <w:name w:val="caption"/>
    <w:basedOn w:val="Normal"/>
    <w:next w:val="Normal"/>
    <w:uiPriority w:val="35"/>
    <w:qFormat/>
    <w:rsid w:val="00BE6FE8"/>
    <w:pPr>
      <w:spacing w:after="120"/>
    </w:pPr>
    <w:rPr>
      <w:i/>
    </w:rPr>
  </w:style>
  <w:style w:type="paragraph" w:styleId="ListBullet">
    <w:name w:val="List Bullet"/>
    <w:basedOn w:val="Normal"/>
    <w:next w:val="ListBullet2"/>
    <w:rsid w:val="00BE6FE8"/>
    <w:pPr>
      <w:numPr>
        <w:numId w:val="1"/>
      </w:numPr>
      <w:tabs>
        <w:tab w:val="clear" w:pos="720"/>
      </w:tabs>
      <w:spacing w:before="120"/>
    </w:pPr>
  </w:style>
  <w:style w:type="paragraph" w:styleId="ListBullet2">
    <w:name w:val="List Bullet 2"/>
    <w:basedOn w:val="Normal"/>
    <w:rsid w:val="00BE6FE8"/>
    <w:pPr>
      <w:numPr>
        <w:numId w:val="2"/>
      </w:numPr>
      <w:tabs>
        <w:tab w:val="clear" w:pos="720"/>
      </w:tabs>
      <w:spacing w:before="60"/>
    </w:pPr>
  </w:style>
  <w:style w:type="paragraph" w:styleId="ListBullet3">
    <w:name w:val="List Bullet 3"/>
    <w:basedOn w:val="Normal"/>
    <w:rsid w:val="00BE6FE8"/>
    <w:pPr>
      <w:numPr>
        <w:numId w:val="3"/>
      </w:numPr>
      <w:tabs>
        <w:tab w:val="clear" w:pos="720"/>
      </w:tabs>
      <w:spacing w:before="0"/>
    </w:pPr>
  </w:style>
  <w:style w:type="paragraph" w:styleId="ListBullet4">
    <w:name w:val="List Bullet 4"/>
    <w:basedOn w:val="Normal"/>
    <w:rsid w:val="00BE6FE8"/>
    <w:pPr>
      <w:numPr>
        <w:numId w:val="4"/>
      </w:numPr>
      <w:tabs>
        <w:tab w:val="clear" w:pos="1440"/>
      </w:tabs>
      <w:spacing w:before="60"/>
    </w:pPr>
  </w:style>
  <w:style w:type="paragraph" w:styleId="TOC1">
    <w:name w:val="toc 1"/>
    <w:basedOn w:val="Normal"/>
    <w:next w:val="Normal"/>
    <w:autoRedefine/>
    <w:uiPriority w:val="39"/>
    <w:rsid w:val="00060934"/>
    <w:pPr>
      <w:tabs>
        <w:tab w:val="right" w:leader="underscore" w:pos="9900"/>
      </w:tabs>
      <w:ind w:left="432" w:hanging="432"/>
    </w:pPr>
    <w:rPr>
      <w:b/>
      <w:noProof/>
    </w:rPr>
  </w:style>
  <w:style w:type="paragraph" w:styleId="TOC2">
    <w:name w:val="toc 2"/>
    <w:basedOn w:val="Normal"/>
    <w:next w:val="Normal"/>
    <w:autoRedefine/>
    <w:uiPriority w:val="39"/>
    <w:rsid w:val="00060934"/>
    <w:pPr>
      <w:tabs>
        <w:tab w:val="right" w:leader="dot" w:pos="9900"/>
      </w:tabs>
      <w:spacing w:before="60"/>
      <w:ind w:left="1152" w:hanging="720"/>
    </w:pPr>
    <w:rPr>
      <w:noProof/>
    </w:rPr>
  </w:style>
  <w:style w:type="paragraph" w:styleId="TOC3">
    <w:name w:val="toc 3"/>
    <w:basedOn w:val="Normal"/>
    <w:next w:val="Normal"/>
    <w:autoRedefine/>
    <w:uiPriority w:val="39"/>
    <w:rsid w:val="00BE6FE8"/>
    <w:pPr>
      <w:tabs>
        <w:tab w:val="right" w:leader="dot" w:pos="9360"/>
      </w:tabs>
      <w:ind w:left="1080"/>
      <w:jc w:val="both"/>
    </w:pPr>
    <w:rPr>
      <w:rFonts w:ascii="Arial Narrow" w:hAnsi="Arial Narrow"/>
      <w:noProof/>
      <w:sz w:val="22"/>
    </w:rPr>
  </w:style>
  <w:style w:type="character" w:customStyle="1" w:styleId="ArialBold">
    <w:name w:val="Arial Bold"/>
    <w:rsid w:val="00BE6FE8"/>
    <w:rPr>
      <w:rFonts w:ascii="Arial Narrow" w:hAnsi="Arial Narrow"/>
      <w:b/>
      <w:sz w:val="21"/>
    </w:rPr>
  </w:style>
  <w:style w:type="paragraph" w:styleId="Footer">
    <w:name w:val="footer"/>
    <w:basedOn w:val="Normal"/>
    <w:link w:val="FooterChar"/>
    <w:uiPriority w:val="99"/>
    <w:rsid w:val="00BE6FE8"/>
  </w:style>
  <w:style w:type="paragraph" w:styleId="FootnoteText">
    <w:name w:val="footnote text"/>
    <w:basedOn w:val="Normal"/>
    <w:link w:val="FootnoteTextChar"/>
    <w:uiPriority w:val="99"/>
    <w:rsid w:val="00BE6FE8"/>
    <w:pPr>
      <w:spacing w:before="120"/>
      <w:ind w:left="288" w:hanging="288"/>
    </w:pPr>
  </w:style>
  <w:style w:type="paragraph" w:customStyle="1" w:styleId="AppendixHeading">
    <w:name w:val="Appendix Heading"/>
    <w:basedOn w:val="Heading1"/>
    <w:next w:val="Normal"/>
    <w:rsid w:val="00FD6743"/>
    <w:pPr>
      <w:numPr>
        <w:numId w:val="0"/>
      </w:numPr>
      <w:spacing w:before="0"/>
    </w:pPr>
    <w:rPr>
      <w:rFonts w:ascii="Arial" w:hAnsi="Arial"/>
    </w:rPr>
  </w:style>
  <w:style w:type="paragraph" w:customStyle="1" w:styleId="Figure">
    <w:name w:val="Figure"/>
    <w:basedOn w:val="Normal"/>
    <w:next w:val="Normal"/>
    <w:rsid w:val="00BE6FE8"/>
    <w:pPr>
      <w:jc w:val="center"/>
    </w:pPr>
  </w:style>
  <w:style w:type="paragraph" w:customStyle="1" w:styleId="Table">
    <w:name w:val="Table"/>
    <w:basedOn w:val="Normal"/>
    <w:rsid w:val="007934AA"/>
    <w:pPr>
      <w:spacing w:before="60" w:after="40"/>
    </w:pPr>
    <w:rPr>
      <w:sz w:val="18"/>
    </w:rPr>
  </w:style>
  <w:style w:type="paragraph" w:customStyle="1" w:styleId="TableHeading">
    <w:name w:val="Table Heading"/>
    <w:basedOn w:val="Table"/>
    <w:next w:val="Table"/>
    <w:rsid w:val="00BE6FE8"/>
    <w:pPr>
      <w:jc w:val="center"/>
    </w:pPr>
    <w:rPr>
      <w:b/>
    </w:rPr>
  </w:style>
  <w:style w:type="paragraph" w:styleId="TableofFigures">
    <w:name w:val="table of figures"/>
    <w:basedOn w:val="Normal"/>
    <w:next w:val="Normal"/>
    <w:uiPriority w:val="99"/>
    <w:rsid w:val="00BE6FE8"/>
    <w:pPr>
      <w:ind w:left="460" w:hanging="460"/>
    </w:pPr>
  </w:style>
  <w:style w:type="paragraph" w:styleId="Header">
    <w:name w:val="header"/>
    <w:basedOn w:val="Normal"/>
    <w:link w:val="HeaderChar"/>
    <w:rsid w:val="00BE6FE8"/>
  </w:style>
  <w:style w:type="character" w:styleId="PageNumber">
    <w:name w:val="page number"/>
    <w:basedOn w:val="DefaultParagraphFont"/>
    <w:rsid w:val="00BE6FE8"/>
  </w:style>
  <w:style w:type="paragraph" w:customStyle="1" w:styleId="TableHeadingText">
    <w:name w:val="Table Heading Text"/>
    <w:basedOn w:val="Normal"/>
    <w:rsid w:val="00B46B70"/>
    <w:pPr>
      <w:spacing w:before="60" w:after="60"/>
      <w:jc w:val="center"/>
    </w:pPr>
    <w:rPr>
      <w:rFonts w:eastAsia="Times New Roman" w:cs="Arial"/>
      <w:b/>
      <w:bCs/>
      <w:color w:val="FFFFFF"/>
      <w:sz w:val="22"/>
      <w:lang w:val="en-US" w:eastAsia="en-US"/>
    </w:rPr>
  </w:style>
  <w:style w:type="character" w:styleId="Hyperlink">
    <w:name w:val="Hyperlink"/>
    <w:uiPriority w:val="99"/>
    <w:rsid w:val="006D1E86"/>
    <w:rPr>
      <w:color w:val="0000FF"/>
      <w:u w:val="single"/>
    </w:rPr>
  </w:style>
  <w:style w:type="paragraph" w:customStyle="1" w:styleId="Instruction">
    <w:name w:val="Instruction"/>
    <w:basedOn w:val="Normal"/>
    <w:rsid w:val="000D025E"/>
    <w:pPr>
      <w:keepNext/>
      <w:spacing w:before="120"/>
    </w:pPr>
    <w:rPr>
      <w:rFonts w:ascii="Arial Bold" w:hAnsi="Arial Bold"/>
      <w:b/>
      <w:color w:val="FF0000"/>
    </w:rPr>
  </w:style>
  <w:style w:type="character" w:customStyle="1" w:styleId="RecommendedTextChar">
    <w:name w:val="Recommended Text Char"/>
    <w:link w:val="RecommendedText"/>
    <w:rsid w:val="00D31EA6"/>
    <w:rPr>
      <w:rFonts w:ascii="Arial" w:hAnsi="Arial" w:cs="Arial"/>
      <w:sz w:val="22"/>
      <w:lang w:val="en-US" w:eastAsia="en-US" w:bidi="ar-SA"/>
    </w:rPr>
  </w:style>
  <w:style w:type="paragraph" w:customStyle="1" w:styleId="RecommendedText">
    <w:name w:val="Recommended Text"/>
    <w:basedOn w:val="Normal"/>
    <w:link w:val="RecommendedTextChar"/>
    <w:rsid w:val="00D31EA6"/>
    <w:pPr>
      <w:spacing w:before="120" w:after="120"/>
    </w:pPr>
    <w:rPr>
      <w:rFonts w:cs="Arial"/>
      <w:sz w:val="22"/>
      <w:lang w:val="en-US" w:eastAsia="en-US"/>
    </w:rPr>
  </w:style>
  <w:style w:type="paragraph" w:customStyle="1" w:styleId="RecommendedTableText">
    <w:name w:val="Recommended Table Text"/>
    <w:basedOn w:val="Normal"/>
    <w:rsid w:val="00996E83"/>
    <w:pPr>
      <w:spacing w:before="120" w:after="120"/>
    </w:pPr>
    <w:rPr>
      <w:rFonts w:ascii="Arial Narrow" w:eastAsia="Times New Roman" w:hAnsi="Arial Narrow" w:cs="Arial"/>
      <w:sz w:val="22"/>
      <w:lang w:val="en-US" w:eastAsia="en-US"/>
    </w:rPr>
  </w:style>
  <w:style w:type="paragraph" w:customStyle="1" w:styleId="StylebulletsRed">
    <w:name w:val="Style bullets + Red"/>
    <w:basedOn w:val="Normal"/>
    <w:rsid w:val="00812F21"/>
    <w:pPr>
      <w:numPr>
        <w:numId w:val="6"/>
      </w:numPr>
      <w:spacing w:before="120" w:after="120"/>
    </w:pPr>
    <w:rPr>
      <w:rFonts w:eastAsia="Times New Roman" w:cs="Arial"/>
      <w:color w:val="FF0000"/>
      <w:sz w:val="22"/>
      <w:lang w:val="en-US" w:eastAsia="en-US"/>
    </w:rPr>
  </w:style>
  <w:style w:type="paragraph" w:customStyle="1" w:styleId="instruction0">
    <w:name w:val="instruction"/>
    <w:basedOn w:val="Normal"/>
    <w:link w:val="instructionChar"/>
    <w:rsid w:val="00993CED"/>
    <w:pPr>
      <w:spacing w:before="120" w:after="120"/>
    </w:pPr>
    <w:rPr>
      <w:rFonts w:cs="Arial"/>
      <w:color w:val="FF0000"/>
      <w:sz w:val="22"/>
      <w:lang w:val="en-US" w:eastAsia="en-US"/>
    </w:rPr>
  </w:style>
  <w:style w:type="character" w:customStyle="1" w:styleId="instructionChar">
    <w:name w:val="instruction Char"/>
    <w:link w:val="instruction0"/>
    <w:rsid w:val="00993CED"/>
    <w:rPr>
      <w:rFonts w:ascii="Arial" w:hAnsi="Arial" w:cs="Arial"/>
      <w:color w:val="FF0000"/>
      <w:sz w:val="22"/>
      <w:lang w:val="en-US" w:eastAsia="en-US" w:bidi="ar-SA"/>
    </w:rPr>
  </w:style>
  <w:style w:type="table" w:styleId="TableGrid">
    <w:name w:val="Table Grid"/>
    <w:basedOn w:val="TableNormal"/>
    <w:uiPriority w:val="59"/>
    <w:rsid w:val="003A7C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03760"/>
    <w:pPr>
      <w:spacing w:before="0" w:after="200" w:line="276" w:lineRule="auto"/>
      <w:ind w:left="720"/>
      <w:contextualSpacing/>
    </w:pPr>
    <w:rPr>
      <w:rFonts w:ascii="Calibri" w:eastAsia="Calibri" w:hAnsi="Calibri"/>
      <w:sz w:val="22"/>
      <w:szCs w:val="22"/>
      <w:lang w:val="en-GB" w:eastAsia="en-US"/>
    </w:rPr>
  </w:style>
  <w:style w:type="character" w:styleId="Strong">
    <w:name w:val="Strong"/>
    <w:qFormat/>
    <w:rsid w:val="002B0B0E"/>
    <w:rPr>
      <w:b/>
      <w:bCs/>
    </w:rPr>
  </w:style>
  <w:style w:type="paragraph" w:styleId="NormalWeb">
    <w:name w:val="Normal (Web)"/>
    <w:basedOn w:val="Normal"/>
    <w:uiPriority w:val="99"/>
    <w:unhideWhenUsed/>
    <w:rsid w:val="001D4717"/>
    <w:pPr>
      <w:spacing w:before="100" w:beforeAutospacing="1" w:after="119"/>
    </w:pPr>
    <w:rPr>
      <w:rFonts w:ascii="Times New Roman" w:eastAsia="Times New Roman" w:hAnsi="Times New Roman"/>
      <w:sz w:val="24"/>
      <w:szCs w:val="24"/>
      <w:lang w:val="en-GB" w:eastAsia="en-GB"/>
    </w:rPr>
  </w:style>
  <w:style w:type="paragraph" w:styleId="BalloonText">
    <w:name w:val="Balloon Text"/>
    <w:basedOn w:val="Normal"/>
    <w:link w:val="BalloonTextChar"/>
    <w:uiPriority w:val="99"/>
    <w:rsid w:val="005018B9"/>
    <w:pPr>
      <w:spacing w:before="0"/>
    </w:pPr>
    <w:rPr>
      <w:rFonts w:ascii="Tahoma" w:hAnsi="Tahoma"/>
      <w:sz w:val="16"/>
      <w:szCs w:val="16"/>
    </w:rPr>
  </w:style>
  <w:style w:type="character" w:customStyle="1" w:styleId="BalloonTextChar">
    <w:name w:val="Balloon Text Char"/>
    <w:link w:val="BalloonText"/>
    <w:uiPriority w:val="99"/>
    <w:rsid w:val="005018B9"/>
    <w:rPr>
      <w:rFonts w:ascii="Tahoma" w:hAnsi="Tahoma" w:cs="Tahoma"/>
      <w:sz w:val="16"/>
      <w:szCs w:val="16"/>
      <w:lang w:val="en-CA" w:eastAsia="zh-CN"/>
    </w:rPr>
  </w:style>
  <w:style w:type="paragraph" w:customStyle="1" w:styleId="Heading2a">
    <w:name w:val="Heading  2a"/>
    <w:basedOn w:val="ListBullet3"/>
    <w:next w:val="TOC2"/>
    <w:link w:val="Heading2aChar"/>
    <w:qFormat/>
    <w:rsid w:val="008E4C41"/>
    <w:pPr>
      <w:numPr>
        <w:numId w:val="0"/>
      </w:numPr>
      <w:pBdr>
        <w:bottom w:val="single" w:sz="8" w:space="4" w:color="4F81BD"/>
      </w:pBdr>
      <w:spacing w:after="300"/>
      <w:contextualSpacing/>
      <w:jc w:val="both"/>
    </w:pPr>
    <w:rPr>
      <w:rFonts w:ascii="Cambria" w:eastAsia="Times New Roman" w:hAnsi="Cambria"/>
      <w:color w:val="17365D"/>
      <w:spacing w:val="5"/>
      <w:kern w:val="28"/>
      <w:sz w:val="32"/>
      <w:szCs w:val="52"/>
      <w:lang w:val="en-ZA" w:eastAsia="en-US" w:bidi="en-US"/>
    </w:rPr>
  </w:style>
  <w:style w:type="character" w:customStyle="1" w:styleId="Heading2aChar">
    <w:name w:val="Heading  2a Char"/>
    <w:basedOn w:val="TitleChar"/>
    <w:link w:val="Heading2a"/>
    <w:rsid w:val="008E4C41"/>
    <w:rPr>
      <w:rFonts w:ascii="Cambria" w:eastAsia="Times New Roman" w:hAnsi="Cambria"/>
      <w:color w:val="17365D"/>
      <w:spacing w:val="5"/>
      <w:szCs w:val="52"/>
      <w:lang w:val="en-ZA" w:eastAsia="en-US" w:bidi="en-US"/>
    </w:rPr>
  </w:style>
  <w:style w:type="character" w:customStyle="1" w:styleId="H6Char">
    <w:name w:val="H6 Char"/>
    <w:basedOn w:val="DefaultParagraphFont"/>
    <w:link w:val="Heading6"/>
    <w:rsid w:val="008E4C41"/>
    <w:rPr>
      <w:rFonts w:ascii="Arial" w:eastAsia="Times New Roman" w:hAnsi="Arial"/>
      <w:szCs w:val="24"/>
      <w:lang w:eastAsia="en-US"/>
    </w:rPr>
  </w:style>
  <w:style w:type="paragraph" w:styleId="Title">
    <w:name w:val="Title"/>
    <w:basedOn w:val="Normal"/>
    <w:next w:val="Normal"/>
    <w:link w:val="TitleChar"/>
    <w:uiPriority w:val="10"/>
    <w:qFormat/>
    <w:rsid w:val="008E4C41"/>
    <w:pPr>
      <w:spacing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uiPriority w:val="10"/>
    <w:rsid w:val="008E4C41"/>
    <w:rPr>
      <w:rFonts w:ascii="Cambria" w:eastAsia="Times New Roman" w:hAnsi="Cambria" w:cs="Times New Roman"/>
      <w:b/>
      <w:bCs/>
      <w:kern w:val="28"/>
      <w:sz w:val="32"/>
      <w:szCs w:val="32"/>
      <w:lang w:val="en-CA" w:eastAsia="zh-CN"/>
    </w:rPr>
  </w:style>
  <w:style w:type="character" w:customStyle="1" w:styleId="HeaderChar">
    <w:name w:val="Header Char"/>
    <w:basedOn w:val="DefaultParagraphFont"/>
    <w:link w:val="Header"/>
    <w:uiPriority w:val="99"/>
    <w:rsid w:val="0007220C"/>
    <w:rPr>
      <w:rFonts w:ascii="Arial" w:hAnsi="Arial"/>
      <w:lang w:val="en-CA" w:eastAsia="zh-CN"/>
    </w:rPr>
  </w:style>
  <w:style w:type="paragraph" w:customStyle="1" w:styleId="Default">
    <w:name w:val="Default"/>
    <w:rsid w:val="00D56327"/>
    <w:pPr>
      <w:autoSpaceDE w:val="0"/>
      <w:autoSpaceDN w:val="0"/>
      <w:adjustRightInd w:val="0"/>
    </w:pPr>
    <w:rPr>
      <w:rFonts w:ascii="Calibri" w:eastAsia="Calibri" w:hAnsi="Calibri" w:cs="Calibri"/>
      <w:color w:val="000000"/>
      <w:sz w:val="24"/>
      <w:szCs w:val="24"/>
      <w:lang w:val="en-US" w:eastAsia="en-US"/>
    </w:rPr>
  </w:style>
  <w:style w:type="character" w:customStyle="1" w:styleId="Heading1Char">
    <w:name w:val="Heading 1 Char"/>
    <w:basedOn w:val="DefaultParagraphFont"/>
    <w:link w:val="Heading1"/>
    <w:rsid w:val="00D56327"/>
    <w:rPr>
      <w:rFonts w:ascii="Arial Bold" w:eastAsia="Times New Roman" w:hAnsi="Arial Bold"/>
      <w:b/>
      <w:bCs/>
      <w:smallCaps/>
      <w:kern w:val="28"/>
      <w:sz w:val="32"/>
      <w:szCs w:val="24"/>
      <w:lang w:eastAsia="en-US"/>
    </w:rPr>
  </w:style>
  <w:style w:type="character" w:customStyle="1" w:styleId="Heading2Char">
    <w:name w:val="Heading 2 Char"/>
    <w:basedOn w:val="DefaultParagraphFont"/>
    <w:link w:val="Heading2"/>
    <w:rsid w:val="00D56327"/>
    <w:rPr>
      <w:rFonts w:ascii="Arial Bold" w:eastAsia="Times New Roman" w:hAnsi="Arial Bold"/>
      <w:b/>
      <w:bCs/>
      <w:sz w:val="24"/>
      <w:szCs w:val="24"/>
      <w:lang w:eastAsia="en-US"/>
    </w:rPr>
  </w:style>
  <w:style w:type="character" w:customStyle="1" w:styleId="Heading3Char">
    <w:name w:val="Heading 3 Char"/>
    <w:basedOn w:val="DefaultParagraphFont"/>
    <w:link w:val="Heading3"/>
    <w:rsid w:val="00D56327"/>
    <w:rPr>
      <w:rFonts w:ascii="Arial" w:eastAsia="Times New Roman" w:hAnsi="Arial"/>
      <w:b/>
      <w:i/>
      <w:sz w:val="24"/>
      <w:szCs w:val="24"/>
      <w:lang w:eastAsia="en-US"/>
    </w:rPr>
  </w:style>
  <w:style w:type="character" w:customStyle="1" w:styleId="FootnoteTextChar">
    <w:name w:val="Footnote Text Char"/>
    <w:basedOn w:val="DefaultParagraphFont"/>
    <w:link w:val="FootnoteText"/>
    <w:uiPriority w:val="99"/>
    <w:rsid w:val="00D56327"/>
    <w:rPr>
      <w:rFonts w:ascii="Arial" w:hAnsi="Arial"/>
      <w:lang w:val="en-CA" w:eastAsia="zh-CN"/>
    </w:rPr>
  </w:style>
  <w:style w:type="character" w:styleId="FootnoteReference">
    <w:name w:val="footnote reference"/>
    <w:basedOn w:val="DefaultParagraphFont"/>
    <w:uiPriority w:val="99"/>
    <w:unhideWhenUsed/>
    <w:rsid w:val="00D56327"/>
    <w:rPr>
      <w:vertAlign w:val="superscript"/>
    </w:rPr>
  </w:style>
  <w:style w:type="character" w:customStyle="1" w:styleId="Heading4Char">
    <w:name w:val="Heading 4 Char"/>
    <w:basedOn w:val="DefaultParagraphFont"/>
    <w:link w:val="Heading4"/>
    <w:rsid w:val="00D56327"/>
    <w:rPr>
      <w:rFonts w:ascii="Arial" w:eastAsia="Times New Roman" w:hAnsi="Arial"/>
      <w:szCs w:val="24"/>
      <w:lang w:eastAsia="en-US"/>
    </w:rPr>
  </w:style>
  <w:style w:type="character" w:customStyle="1" w:styleId="Heading5Char">
    <w:name w:val="Heading 5 Char"/>
    <w:basedOn w:val="DefaultParagraphFont"/>
    <w:link w:val="Heading5"/>
    <w:rsid w:val="00D56327"/>
    <w:rPr>
      <w:rFonts w:ascii="Arial" w:eastAsia="Times New Roman" w:hAnsi="Arial"/>
      <w:szCs w:val="24"/>
      <w:lang w:eastAsia="en-US"/>
    </w:rPr>
  </w:style>
  <w:style w:type="character" w:customStyle="1" w:styleId="Heading6Char">
    <w:name w:val="Heading 6 Char"/>
    <w:basedOn w:val="DefaultParagraphFont"/>
    <w:rsid w:val="00D56327"/>
    <w:rPr>
      <w:rFonts w:ascii="Arial" w:eastAsia="Times New Roman" w:hAnsi="Arial" w:cs="Arial"/>
      <w:b/>
      <w:bCs/>
      <w:lang w:eastAsia="en-GB"/>
    </w:rPr>
  </w:style>
  <w:style w:type="paragraph" w:customStyle="1" w:styleId="pagecontent">
    <w:name w:val="pagecontent"/>
    <w:basedOn w:val="Normal"/>
    <w:rsid w:val="00D56327"/>
    <w:pPr>
      <w:spacing w:before="100" w:beforeAutospacing="1" w:after="100" w:afterAutospacing="1"/>
      <w:jc w:val="both"/>
    </w:pPr>
    <w:rPr>
      <w:rFonts w:ascii="Times New Roman" w:eastAsia="Times New Roman" w:hAnsi="Times New Roman"/>
      <w:sz w:val="24"/>
      <w:szCs w:val="24"/>
      <w:lang w:val="en-US" w:eastAsia="en-GB"/>
    </w:rPr>
  </w:style>
  <w:style w:type="character" w:styleId="SubtleReference">
    <w:name w:val="Subtle Reference"/>
    <w:basedOn w:val="DefaultParagraphFont"/>
    <w:uiPriority w:val="99"/>
    <w:qFormat/>
    <w:rsid w:val="00D56327"/>
    <w:rPr>
      <w:rFonts w:cs="Times New Roman"/>
      <w:smallCaps/>
      <w:color w:val="C0504D"/>
      <w:u w:val="single"/>
    </w:rPr>
  </w:style>
  <w:style w:type="paragraph" w:styleId="Subtitle">
    <w:name w:val="Subtitle"/>
    <w:basedOn w:val="Normal"/>
    <w:next w:val="Normal"/>
    <w:link w:val="SubtitleChar1"/>
    <w:uiPriority w:val="11"/>
    <w:qFormat/>
    <w:rsid w:val="00D56327"/>
    <w:pPr>
      <w:numPr>
        <w:ilvl w:val="1"/>
      </w:numPr>
      <w:spacing w:before="0" w:line="276" w:lineRule="auto"/>
      <w:jc w:val="both"/>
    </w:pPr>
    <w:rPr>
      <w:rFonts w:ascii="Cambria" w:eastAsia="Times New Roman" w:hAnsi="Cambria"/>
      <w:i/>
      <w:iCs/>
      <w:color w:val="4F81BD"/>
      <w:spacing w:val="15"/>
      <w:sz w:val="24"/>
      <w:szCs w:val="24"/>
      <w:lang w:val="en-ZA" w:eastAsia="en-US"/>
    </w:rPr>
  </w:style>
  <w:style w:type="character" w:customStyle="1" w:styleId="SubtitleChar">
    <w:name w:val="Subtitle Char"/>
    <w:basedOn w:val="DefaultParagraphFont"/>
    <w:link w:val="Subtitle"/>
    <w:uiPriority w:val="11"/>
    <w:rsid w:val="00D56327"/>
    <w:rPr>
      <w:rFonts w:ascii="Cambria" w:eastAsia="Times New Roman" w:hAnsi="Cambria" w:cs="Times New Roman"/>
      <w:sz w:val="24"/>
      <w:szCs w:val="24"/>
      <w:lang w:val="en-CA" w:eastAsia="zh-CN"/>
    </w:rPr>
  </w:style>
  <w:style w:type="character" w:customStyle="1" w:styleId="SubtitleChar1">
    <w:name w:val="Subtitle Char1"/>
    <w:basedOn w:val="DefaultParagraphFont"/>
    <w:link w:val="Subtitle"/>
    <w:uiPriority w:val="11"/>
    <w:locked/>
    <w:rsid w:val="00D56327"/>
    <w:rPr>
      <w:rFonts w:ascii="Cambria" w:eastAsia="Times New Roman" w:hAnsi="Cambria"/>
      <w:i/>
      <w:iCs/>
      <w:color w:val="4F81BD"/>
      <w:spacing w:val="15"/>
      <w:sz w:val="24"/>
      <w:szCs w:val="24"/>
      <w:lang w:val="en-ZA" w:eastAsia="en-US"/>
    </w:rPr>
  </w:style>
  <w:style w:type="character" w:customStyle="1" w:styleId="FooterChar">
    <w:name w:val="Footer Char"/>
    <w:basedOn w:val="DefaultParagraphFont"/>
    <w:link w:val="Footer"/>
    <w:uiPriority w:val="99"/>
    <w:rsid w:val="00D56327"/>
    <w:rPr>
      <w:rFonts w:ascii="Arial" w:hAnsi="Arial"/>
      <w:lang w:val="en-CA" w:eastAsia="zh-CN"/>
    </w:rPr>
  </w:style>
  <w:style w:type="paragraph" w:customStyle="1" w:styleId="Style1">
    <w:name w:val="Style1"/>
    <w:basedOn w:val="Normal"/>
    <w:link w:val="Style1Char"/>
    <w:qFormat/>
    <w:rsid w:val="00D56327"/>
    <w:pPr>
      <w:spacing w:before="0" w:line="276" w:lineRule="auto"/>
      <w:jc w:val="both"/>
    </w:pPr>
    <w:rPr>
      <w:rFonts w:eastAsia="Calibri" w:cs="Arial"/>
      <w:b/>
      <w:sz w:val="40"/>
      <w:szCs w:val="22"/>
      <w:lang w:val="en-ZA" w:eastAsia="en-US"/>
    </w:rPr>
  </w:style>
  <w:style w:type="character" w:customStyle="1" w:styleId="Style1Char">
    <w:name w:val="Style1 Char"/>
    <w:basedOn w:val="DefaultParagraphFont"/>
    <w:link w:val="Style1"/>
    <w:rsid w:val="00D56327"/>
    <w:rPr>
      <w:rFonts w:ascii="Arial" w:eastAsia="Calibri" w:hAnsi="Arial" w:cs="Arial"/>
      <w:b/>
      <w:sz w:val="40"/>
      <w:szCs w:val="22"/>
      <w:lang w:val="en-ZA" w:eastAsia="en-US"/>
    </w:rPr>
  </w:style>
  <w:style w:type="paragraph" w:styleId="BodyText">
    <w:name w:val="Body Text"/>
    <w:basedOn w:val="Normal"/>
    <w:link w:val="BodyTextChar"/>
    <w:rsid w:val="00D56327"/>
    <w:pPr>
      <w:widowControl w:val="0"/>
      <w:autoSpaceDE w:val="0"/>
      <w:autoSpaceDN w:val="0"/>
      <w:adjustRightInd w:val="0"/>
      <w:spacing w:before="0" w:line="360" w:lineRule="auto"/>
      <w:jc w:val="both"/>
      <w:textAlignment w:val="baseline"/>
    </w:pPr>
    <w:rPr>
      <w:rFonts w:eastAsia="Times New Roman" w:cs="Arial"/>
      <w:color w:val="999999"/>
      <w:sz w:val="22"/>
      <w:szCs w:val="16"/>
      <w:lang w:val="en-US" w:eastAsia="en-GB"/>
    </w:rPr>
  </w:style>
  <w:style w:type="character" w:customStyle="1" w:styleId="BodyTextChar">
    <w:name w:val="Body Text Char"/>
    <w:basedOn w:val="DefaultParagraphFont"/>
    <w:link w:val="BodyText"/>
    <w:rsid w:val="00D56327"/>
    <w:rPr>
      <w:rFonts w:ascii="Arial" w:eastAsia="Times New Roman" w:hAnsi="Arial" w:cs="Arial"/>
      <w:color w:val="999999"/>
      <w:sz w:val="22"/>
      <w:szCs w:val="16"/>
      <w:lang w:val="en-US"/>
    </w:rPr>
  </w:style>
  <w:style w:type="character" w:styleId="Emphasis">
    <w:name w:val="Emphasis"/>
    <w:uiPriority w:val="20"/>
    <w:qFormat/>
    <w:rsid w:val="00D56327"/>
    <w:rPr>
      <w:i/>
      <w:iCs/>
    </w:rPr>
  </w:style>
  <w:style w:type="paragraph" w:styleId="TOCHeading">
    <w:name w:val="TOC Heading"/>
    <w:basedOn w:val="Heading1"/>
    <w:next w:val="Normal"/>
    <w:uiPriority w:val="39"/>
    <w:unhideWhenUsed/>
    <w:qFormat/>
    <w:rsid w:val="00D56327"/>
    <w:pPr>
      <w:keepLines/>
      <w:widowControl w:val="0"/>
      <w:numPr>
        <w:numId w:val="0"/>
      </w:numPr>
      <w:autoSpaceDE/>
      <w:autoSpaceDN/>
      <w:adjustRightInd w:val="0"/>
      <w:spacing w:line="276" w:lineRule="auto"/>
      <w:jc w:val="both"/>
      <w:textAlignment w:val="baseline"/>
      <w:outlineLvl w:val="9"/>
    </w:pPr>
    <w:rPr>
      <w:rFonts w:ascii="Cambria" w:hAnsi="Cambria"/>
      <w:smallCaps w:val="0"/>
      <w:color w:val="365F91"/>
      <w:kern w:val="0"/>
      <w:sz w:val="28"/>
      <w:szCs w:val="28"/>
      <w:lang w:val="en-US"/>
    </w:rPr>
  </w:style>
  <w:style w:type="character" w:customStyle="1" w:styleId="apple-style-span">
    <w:name w:val="apple-style-span"/>
    <w:basedOn w:val="DefaultParagraphFont"/>
    <w:rsid w:val="00D56327"/>
  </w:style>
  <w:style w:type="paragraph" w:styleId="NoSpacing">
    <w:name w:val="No Spacing"/>
    <w:uiPriority w:val="1"/>
    <w:qFormat/>
    <w:rsid w:val="00D56327"/>
    <w:rPr>
      <w:rFonts w:ascii="Calibri" w:eastAsia="Calibri" w:hAnsi="Calibri"/>
      <w:sz w:val="22"/>
      <w:szCs w:val="22"/>
      <w:lang w:val="en-US" w:eastAsia="en-US"/>
    </w:rPr>
  </w:style>
  <w:style w:type="character" w:styleId="FollowedHyperlink">
    <w:name w:val="FollowedHyperlink"/>
    <w:basedOn w:val="DefaultParagraphFont"/>
    <w:uiPriority w:val="99"/>
    <w:unhideWhenUsed/>
    <w:rsid w:val="00D56327"/>
    <w:rPr>
      <w:color w:val="800080"/>
      <w:u w:val="single"/>
    </w:rPr>
  </w:style>
  <w:style w:type="paragraph" w:customStyle="1" w:styleId="xl66">
    <w:name w:val="xl66"/>
    <w:basedOn w:val="Normal"/>
    <w:rsid w:val="00D56327"/>
    <w:pPr>
      <w:pBdr>
        <w:bottom w:val="single" w:sz="8" w:space="0" w:color="auto"/>
        <w:right w:val="single" w:sz="8" w:space="0" w:color="auto"/>
      </w:pBdr>
      <w:shd w:val="clear" w:color="000000" w:fill="D9D9D9"/>
      <w:spacing w:before="100" w:beforeAutospacing="1" w:after="100" w:afterAutospacing="1"/>
      <w:jc w:val="center"/>
      <w:textAlignment w:val="top"/>
    </w:pPr>
    <w:rPr>
      <w:rFonts w:ascii="Times New Roman" w:eastAsia="Times New Roman" w:hAnsi="Times New Roman"/>
      <w:b/>
      <w:bCs/>
      <w:sz w:val="24"/>
      <w:szCs w:val="24"/>
      <w:lang w:val="en-GB" w:eastAsia="en-GB"/>
    </w:rPr>
  </w:style>
  <w:style w:type="paragraph" w:customStyle="1" w:styleId="xl67">
    <w:name w:val="xl67"/>
    <w:basedOn w:val="Normal"/>
    <w:rsid w:val="00D56327"/>
    <w:pPr>
      <w:pBdr>
        <w:bottom w:val="single" w:sz="8" w:space="0" w:color="auto"/>
        <w:right w:val="single" w:sz="8" w:space="0" w:color="auto"/>
      </w:pBdr>
      <w:shd w:val="clear" w:color="000000" w:fill="D9D9D9"/>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68">
    <w:name w:val="xl68"/>
    <w:basedOn w:val="Normal"/>
    <w:rsid w:val="00D56327"/>
    <w:pPr>
      <w:pBdr>
        <w:bottom w:val="single" w:sz="8" w:space="0" w:color="auto"/>
        <w:right w:val="double" w:sz="6" w:space="0" w:color="auto"/>
      </w:pBdr>
      <w:shd w:val="clear" w:color="000000" w:fill="D9D9D9"/>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69">
    <w:name w:val="xl69"/>
    <w:basedOn w:val="Normal"/>
    <w:rsid w:val="00D56327"/>
    <w:pPr>
      <w:pBdr>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b/>
      <w:bCs/>
      <w:sz w:val="24"/>
      <w:szCs w:val="24"/>
      <w:lang w:val="en-GB" w:eastAsia="en-GB"/>
    </w:rPr>
  </w:style>
  <w:style w:type="paragraph" w:customStyle="1" w:styleId="xl70">
    <w:name w:val="xl70"/>
    <w:basedOn w:val="Normal"/>
    <w:rsid w:val="00D56327"/>
    <w:pPr>
      <w:pBdr>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sz w:val="24"/>
      <w:szCs w:val="24"/>
      <w:lang w:val="en-GB" w:eastAsia="en-GB"/>
    </w:rPr>
  </w:style>
  <w:style w:type="paragraph" w:customStyle="1" w:styleId="xl71">
    <w:name w:val="xl71"/>
    <w:basedOn w:val="Normal"/>
    <w:rsid w:val="00D56327"/>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sz w:val="24"/>
      <w:szCs w:val="24"/>
      <w:lang w:val="en-GB" w:eastAsia="en-GB"/>
    </w:rPr>
  </w:style>
  <w:style w:type="paragraph" w:customStyle="1" w:styleId="xl72">
    <w:name w:val="xl72"/>
    <w:basedOn w:val="Normal"/>
    <w:rsid w:val="00D56327"/>
    <w:pPr>
      <w:spacing w:before="100" w:beforeAutospacing="1" w:after="100" w:afterAutospacing="1"/>
      <w:textAlignment w:val="top"/>
    </w:pPr>
    <w:rPr>
      <w:rFonts w:ascii="Times New Roman" w:eastAsia="Times New Roman" w:hAnsi="Times New Roman"/>
      <w:b/>
      <w:bCs/>
      <w:sz w:val="24"/>
      <w:szCs w:val="24"/>
      <w:lang w:val="en-GB" w:eastAsia="en-GB"/>
    </w:rPr>
  </w:style>
  <w:style w:type="paragraph" w:customStyle="1" w:styleId="xl73">
    <w:name w:val="xl73"/>
    <w:basedOn w:val="Normal"/>
    <w:rsid w:val="00D56327"/>
    <w:pPr>
      <w:pBdr>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b/>
      <w:bCs/>
      <w:sz w:val="28"/>
      <w:szCs w:val="28"/>
      <w:lang w:val="en-GB" w:eastAsia="en-GB"/>
    </w:rPr>
  </w:style>
  <w:style w:type="paragraph" w:customStyle="1" w:styleId="xl74">
    <w:name w:val="xl74"/>
    <w:basedOn w:val="Normal"/>
    <w:rsid w:val="00D56327"/>
    <w:pPr>
      <w:pBdr>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b/>
      <w:bCs/>
      <w:sz w:val="32"/>
      <w:szCs w:val="32"/>
      <w:lang w:val="en-GB" w:eastAsia="en-GB"/>
    </w:rPr>
  </w:style>
  <w:style w:type="paragraph" w:customStyle="1" w:styleId="xl75">
    <w:name w:val="xl75"/>
    <w:basedOn w:val="Normal"/>
    <w:rsid w:val="00D56327"/>
    <w:pPr>
      <w:pBdr>
        <w:top w:val="single" w:sz="8" w:space="0" w:color="auto"/>
        <w:left w:val="single" w:sz="8" w:space="0" w:color="auto"/>
        <w:bottom w:val="single" w:sz="8" w:space="0" w:color="auto"/>
        <w:right w:val="single" w:sz="8" w:space="0" w:color="auto"/>
      </w:pBdr>
      <w:spacing w:before="100" w:beforeAutospacing="1" w:after="100" w:afterAutospacing="1"/>
      <w:textAlignment w:val="top"/>
    </w:pPr>
    <w:rPr>
      <w:rFonts w:ascii="Times New Roman" w:eastAsia="Times New Roman" w:hAnsi="Times New Roman"/>
      <w:b/>
      <w:bCs/>
      <w:sz w:val="28"/>
      <w:szCs w:val="28"/>
      <w:lang w:val="en-GB" w:eastAsia="en-GB"/>
    </w:rPr>
  </w:style>
  <w:style w:type="paragraph" w:customStyle="1" w:styleId="xl76">
    <w:name w:val="xl76"/>
    <w:basedOn w:val="Normal"/>
    <w:rsid w:val="00D56327"/>
    <w:pPr>
      <w:pBdr>
        <w:top w:val="single" w:sz="8" w:space="0" w:color="auto"/>
        <w:left w:val="single" w:sz="8" w:space="0" w:color="auto"/>
        <w:bottom w:val="single" w:sz="8" w:space="0" w:color="auto"/>
      </w:pBdr>
      <w:spacing w:before="100" w:beforeAutospacing="1" w:after="100" w:afterAutospacing="1"/>
      <w:textAlignment w:val="top"/>
    </w:pPr>
    <w:rPr>
      <w:rFonts w:ascii="Times New Roman" w:eastAsia="Times New Roman" w:hAnsi="Times New Roman"/>
      <w:b/>
      <w:bCs/>
      <w:sz w:val="28"/>
      <w:szCs w:val="28"/>
      <w:lang w:val="en-GB" w:eastAsia="en-GB"/>
    </w:rPr>
  </w:style>
  <w:style w:type="paragraph" w:customStyle="1" w:styleId="xl77">
    <w:name w:val="xl77"/>
    <w:basedOn w:val="Normal"/>
    <w:rsid w:val="00D56327"/>
    <w:pPr>
      <w:pBdr>
        <w:top w:val="single" w:sz="12" w:space="0" w:color="auto"/>
        <w:left w:val="single" w:sz="12" w:space="0" w:color="auto"/>
        <w:bottom w:val="single" w:sz="12" w:space="0" w:color="auto"/>
      </w:pBdr>
      <w:spacing w:before="100" w:beforeAutospacing="1" w:after="100" w:afterAutospacing="1"/>
    </w:pPr>
    <w:rPr>
      <w:rFonts w:ascii="Times New Roman" w:eastAsia="Times New Roman" w:hAnsi="Times New Roman"/>
      <w:sz w:val="24"/>
      <w:szCs w:val="24"/>
      <w:lang w:val="en-GB" w:eastAsia="en-GB"/>
    </w:rPr>
  </w:style>
  <w:style w:type="paragraph" w:customStyle="1" w:styleId="xl78">
    <w:name w:val="xl78"/>
    <w:basedOn w:val="Normal"/>
    <w:rsid w:val="00D56327"/>
    <w:pPr>
      <w:pBdr>
        <w:top w:val="single" w:sz="12" w:space="0" w:color="auto"/>
        <w:bottom w:val="single" w:sz="12" w:space="0" w:color="auto"/>
      </w:pBdr>
      <w:spacing w:before="100" w:beforeAutospacing="1" w:after="100" w:afterAutospacing="1"/>
      <w:jc w:val="right"/>
    </w:pPr>
    <w:rPr>
      <w:rFonts w:ascii="Times New Roman" w:eastAsia="Times New Roman" w:hAnsi="Times New Roman"/>
      <w:b/>
      <w:bCs/>
      <w:sz w:val="28"/>
      <w:szCs w:val="28"/>
      <w:lang w:val="en-GB" w:eastAsia="en-GB"/>
    </w:rPr>
  </w:style>
  <w:style w:type="paragraph" w:customStyle="1" w:styleId="xl79">
    <w:name w:val="xl79"/>
    <w:basedOn w:val="Normal"/>
    <w:rsid w:val="00D56327"/>
    <w:pPr>
      <w:pBdr>
        <w:top w:val="single" w:sz="12" w:space="0" w:color="auto"/>
        <w:left w:val="single" w:sz="12" w:space="0" w:color="auto"/>
        <w:right w:val="single" w:sz="12" w:space="0" w:color="auto"/>
      </w:pBdr>
      <w:spacing w:before="100" w:beforeAutospacing="1" w:after="100" w:afterAutospacing="1"/>
    </w:pPr>
    <w:rPr>
      <w:rFonts w:ascii="Times New Roman" w:eastAsia="Times New Roman" w:hAnsi="Times New Roman"/>
      <w:b/>
      <w:bCs/>
      <w:sz w:val="28"/>
      <w:szCs w:val="28"/>
      <w:lang w:val="en-GB" w:eastAsia="en-GB"/>
    </w:rPr>
  </w:style>
  <w:style w:type="paragraph" w:customStyle="1" w:styleId="xl80">
    <w:name w:val="xl80"/>
    <w:basedOn w:val="Normal"/>
    <w:rsid w:val="00D56327"/>
    <w:pPr>
      <w:pBdr>
        <w:left w:val="single" w:sz="12" w:space="0" w:color="auto"/>
        <w:right w:val="single" w:sz="12" w:space="0" w:color="auto"/>
      </w:pBdr>
      <w:spacing w:before="100" w:beforeAutospacing="1" w:after="100" w:afterAutospacing="1"/>
    </w:pPr>
    <w:rPr>
      <w:rFonts w:ascii="Times New Roman" w:eastAsia="Times New Roman" w:hAnsi="Times New Roman"/>
      <w:b/>
      <w:bCs/>
      <w:sz w:val="24"/>
      <w:szCs w:val="24"/>
      <w:lang w:val="en-GB" w:eastAsia="en-GB"/>
    </w:rPr>
  </w:style>
  <w:style w:type="paragraph" w:customStyle="1" w:styleId="xl81">
    <w:name w:val="xl81"/>
    <w:basedOn w:val="Normal"/>
    <w:rsid w:val="00D56327"/>
    <w:pPr>
      <w:pBdr>
        <w:top w:val="single" w:sz="8" w:space="0" w:color="auto"/>
        <w:right w:val="single" w:sz="8" w:space="0" w:color="auto"/>
      </w:pBdr>
      <w:shd w:val="clear" w:color="000000" w:fill="D9D9D9"/>
      <w:spacing w:before="100" w:beforeAutospacing="1" w:after="100" w:afterAutospacing="1"/>
      <w:jc w:val="center"/>
    </w:pPr>
    <w:rPr>
      <w:rFonts w:eastAsia="Times New Roman" w:cs="Arial"/>
      <w:b/>
      <w:bCs/>
      <w:sz w:val="24"/>
      <w:szCs w:val="24"/>
      <w:lang w:val="en-GB" w:eastAsia="en-GB"/>
    </w:rPr>
  </w:style>
  <w:style w:type="paragraph" w:customStyle="1" w:styleId="xl82">
    <w:name w:val="xl82"/>
    <w:basedOn w:val="Normal"/>
    <w:rsid w:val="00D56327"/>
    <w:pPr>
      <w:pBdr>
        <w:bottom w:val="single" w:sz="8" w:space="0" w:color="auto"/>
        <w:right w:val="single" w:sz="8" w:space="0" w:color="auto"/>
      </w:pBdr>
      <w:shd w:val="clear" w:color="000000" w:fill="D9D9D9"/>
      <w:spacing w:before="100" w:beforeAutospacing="1" w:after="100" w:afterAutospacing="1"/>
      <w:jc w:val="center"/>
    </w:pPr>
    <w:rPr>
      <w:rFonts w:eastAsia="Times New Roman" w:cs="Arial"/>
      <w:b/>
      <w:bCs/>
      <w:sz w:val="24"/>
      <w:szCs w:val="24"/>
      <w:lang w:val="en-GB" w:eastAsia="en-GB"/>
    </w:rPr>
  </w:style>
  <w:style w:type="paragraph" w:customStyle="1" w:styleId="xl83">
    <w:name w:val="xl83"/>
    <w:basedOn w:val="Normal"/>
    <w:rsid w:val="00D56327"/>
    <w:pP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84">
    <w:name w:val="xl84"/>
    <w:basedOn w:val="Normal"/>
    <w:rsid w:val="00D56327"/>
    <w:pPr>
      <w:pBdr>
        <w:left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85">
    <w:name w:val="xl85"/>
    <w:basedOn w:val="Normal"/>
    <w:rsid w:val="00D56327"/>
    <w:pPr>
      <w:spacing w:before="100" w:beforeAutospacing="1" w:after="100" w:afterAutospacing="1"/>
      <w:jc w:val="center"/>
      <w:textAlignment w:val="top"/>
    </w:pPr>
    <w:rPr>
      <w:rFonts w:ascii="Times New Roman" w:eastAsia="Times New Roman" w:hAnsi="Times New Roman"/>
      <w:sz w:val="24"/>
      <w:szCs w:val="24"/>
      <w:lang w:val="en-GB" w:eastAsia="en-GB"/>
    </w:rPr>
  </w:style>
  <w:style w:type="paragraph" w:customStyle="1" w:styleId="xl86">
    <w:name w:val="xl86"/>
    <w:basedOn w:val="Normal"/>
    <w:rsid w:val="00D56327"/>
    <w:pP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87">
    <w:name w:val="xl87"/>
    <w:basedOn w:val="Normal"/>
    <w:rsid w:val="00D56327"/>
    <w:pPr>
      <w:pBdr>
        <w:left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88">
    <w:name w:val="xl88"/>
    <w:basedOn w:val="Normal"/>
    <w:rsid w:val="00D56327"/>
    <w:pPr>
      <w:pBdr>
        <w:top w:val="single" w:sz="8" w:space="0" w:color="auto"/>
        <w:bottom w:val="single" w:sz="8" w:space="0" w:color="auto"/>
      </w:pBdr>
      <w:spacing w:before="100" w:beforeAutospacing="1" w:after="100" w:afterAutospacing="1"/>
      <w:jc w:val="center"/>
    </w:pPr>
    <w:rPr>
      <w:rFonts w:ascii="Times New Roman" w:eastAsia="Times New Roman" w:hAnsi="Times New Roman"/>
      <w:b/>
      <w:bCs/>
      <w:sz w:val="28"/>
      <w:szCs w:val="28"/>
      <w:lang w:val="en-GB" w:eastAsia="en-GB"/>
    </w:rPr>
  </w:style>
  <w:style w:type="paragraph" w:customStyle="1" w:styleId="xl89">
    <w:name w:val="xl89"/>
    <w:basedOn w:val="Normal"/>
    <w:rsid w:val="00D56327"/>
    <w:pPr>
      <w:pBdr>
        <w:top w:val="single" w:sz="8" w:space="0" w:color="auto"/>
        <w:bottom w:val="single" w:sz="8" w:space="0" w:color="auto"/>
      </w:pBd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90">
    <w:name w:val="xl90"/>
    <w:basedOn w:val="Normal"/>
    <w:rsid w:val="00D56327"/>
    <w:pPr>
      <w:pBdr>
        <w:top w:val="single" w:sz="12" w:space="0" w:color="auto"/>
        <w:left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91">
    <w:name w:val="xl91"/>
    <w:basedOn w:val="Normal"/>
    <w:rsid w:val="00D56327"/>
    <w:pPr>
      <w:pBdr>
        <w:top w:val="single" w:sz="12" w:space="0" w:color="auto"/>
        <w:bottom w:val="single" w:sz="12" w:space="0" w:color="auto"/>
      </w:pBdr>
      <w:spacing w:before="100" w:beforeAutospacing="1" w:after="100" w:afterAutospacing="1"/>
      <w:jc w:val="center"/>
    </w:pPr>
    <w:rPr>
      <w:rFonts w:ascii="Times New Roman" w:eastAsia="Times New Roman" w:hAnsi="Times New Roman"/>
      <w:b/>
      <w:bCs/>
      <w:sz w:val="28"/>
      <w:szCs w:val="28"/>
      <w:lang w:val="en-GB" w:eastAsia="en-GB"/>
    </w:rPr>
  </w:style>
  <w:style w:type="paragraph" w:customStyle="1" w:styleId="xl92">
    <w:name w:val="xl92"/>
    <w:basedOn w:val="Normal"/>
    <w:rsid w:val="00D56327"/>
    <w:pPr>
      <w:pBdr>
        <w:top w:val="single" w:sz="12" w:space="0" w:color="auto"/>
        <w:bottom w:val="single" w:sz="12" w:space="0" w:color="auto"/>
      </w:pBdr>
      <w:spacing w:before="100" w:beforeAutospacing="1" w:after="100" w:afterAutospacing="1"/>
      <w:jc w:val="center"/>
    </w:pPr>
    <w:rPr>
      <w:rFonts w:ascii="Times New Roman" w:eastAsia="Times New Roman" w:hAnsi="Times New Roman"/>
      <w:sz w:val="28"/>
      <w:szCs w:val="28"/>
      <w:lang w:val="en-GB" w:eastAsia="en-GB"/>
    </w:rPr>
  </w:style>
  <w:style w:type="paragraph" w:customStyle="1" w:styleId="xl93">
    <w:name w:val="xl93"/>
    <w:basedOn w:val="Normal"/>
    <w:rsid w:val="00D56327"/>
    <w:pPr>
      <w:pBdr>
        <w:top w:val="single" w:sz="12" w:space="0" w:color="auto"/>
        <w:left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b/>
      <w:bCs/>
      <w:sz w:val="28"/>
      <w:szCs w:val="28"/>
      <w:lang w:val="en-GB" w:eastAsia="en-GB"/>
    </w:rPr>
  </w:style>
  <w:style w:type="paragraph" w:customStyle="1" w:styleId="xl94">
    <w:name w:val="xl94"/>
    <w:basedOn w:val="Normal"/>
    <w:rsid w:val="00D56327"/>
    <w:pPr>
      <w:pBdr>
        <w:top w:val="single" w:sz="12" w:space="0" w:color="auto"/>
        <w:left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95">
    <w:name w:val="xl95"/>
    <w:basedOn w:val="Normal"/>
    <w:rsid w:val="00D56327"/>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top"/>
    </w:pPr>
    <w:rPr>
      <w:rFonts w:ascii="Times New Roman" w:eastAsia="Times New Roman" w:hAnsi="Times New Roman"/>
      <w:b/>
      <w:bCs/>
      <w:sz w:val="24"/>
      <w:szCs w:val="24"/>
      <w:lang w:val="en-GB" w:eastAsia="en-GB"/>
    </w:rPr>
  </w:style>
  <w:style w:type="paragraph" w:customStyle="1" w:styleId="xl96">
    <w:name w:val="xl96"/>
    <w:basedOn w:val="Normal"/>
    <w:rsid w:val="00D56327"/>
    <w:pPr>
      <w:pBdr>
        <w:top w:val="single" w:sz="8" w:space="0" w:color="auto"/>
        <w:bottom w:val="single" w:sz="8" w:space="0" w:color="auto"/>
      </w:pBdr>
      <w:shd w:val="clear" w:color="000000" w:fill="D9D9D9"/>
      <w:spacing w:before="100" w:beforeAutospacing="1" w:after="100" w:afterAutospacing="1"/>
      <w:jc w:val="center"/>
      <w:textAlignment w:val="top"/>
    </w:pPr>
    <w:rPr>
      <w:rFonts w:ascii="Times New Roman" w:eastAsia="Times New Roman" w:hAnsi="Times New Roman"/>
      <w:b/>
      <w:bCs/>
      <w:sz w:val="24"/>
      <w:szCs w:val="24"/>
      <w:lang w:val="en-GB" w:eastAsia="en-GB"/>
    </w:rPr>
  </w:style>
  <w:style w:type="paragraph" w:customStyle="1" w:styleId="xl97">
    <w:name w:val="xl97"/>
    <w:basedOn w:val="Normal"/>
    <w:rsid w:val="00D56327"/>
    <w:pPr>
      <w:pBdr>
        <w:top w:val="single" w:sz="8" w:space="0" w:color="auto"/>
        <w:bottom w:val="single" w:sz="8" w:space="0" w:color="auto"/>
        <w:right w:val="double" w:sz="6" w:space="0" w:color="auto"/>
      </w:pBdr>
      <w:shd w:val="clear" w:color="000000" w:fill="D9D9D9"/>
      <w:spacing w:before="100" w:beforeAutospacing="1" w:after="100" w:afterAutospacing="1"/>
      <w:jc w:val="center"/>
      <w:textAlignment w:val="top"/>
    </w:pPr>
    <w:rPr>
      <w:rFonts w:ascii="Times New Roman" w:eastAsia="Times New Roman" w:hAnsi="Times New Roman"/>
      <w:b/>
      <w:bCs/>
      <w:sz w:val="24"/>
      <w:szCs w:val="24"/>
      <w:lang w:val="en-GB" w:eastAsia="en-GB"/>
    </w:rPr>
  </w:style>
  <w:style w:type="paragraph" w:customStyle="1" w:styleId="xl98">
    <w:name w:val="xl98"/>
    <w:basedOn w:val="Normal"/>
    <w:rsid w:val="00D56327"/>
    <w:pPr>
      <w:pBdr>
        <w:top w:val="single" w:sz="8" w:space="0" w:color="auto"/>
        <w:left w:val="single" w:sz="8" w:space="0" w:color="auto"/>
        <w:bottom w:val="single" w:sz="8" w:space="0" w:color="auto"/>
      </w:pBdr>
      <w:spacing w:before="100" w:beforeAutospacing="1" w:after="100" w:afterAutospacing="1"/>
    </w:pPr>
    <w:rPr>
      <w:rFonts w:ascii="Times New Roman" w:eastAsia="Times New Roman" w:hAnsi="Times New Roman"/>
      <w:b/>
      <w:bCs/>
      <w:sz w:val="32"/>
      <w:szCs w:val="32"/>
      <w:lang w:val="en-GB" w:eastAsia="en-GB"/>
    </w:rPr>
  </w:style>
  <w:style w:type="paragraph" w:customStyle="1" w:styleId="xl99">
    <w:name w:val="xl99"/>
    <w:basedOn w:val="Normal"/>
    <w:rsid w:val="00D56327"/>
    <w:pPr>
      <w:pBdr>
        <w:top w:val="single" w:sz="8" w:space="0" w:color="auto"/>
        <w:bottom w:val="single" w:sz="8" w:space="0" w:color="auto"/>
      </w:pBdr>
      <w:spacing w:before="100" w:beforeAutospacing="1" w:after="100" w:afterAutospacing="1"/>
    </w:pPr>
    <w:rPr>
      <w:rFonts w:ascii="Times New Roman" w:eastAsia="Times New Roman" w:hAnsi="Times New Roman"/>
      <w:b/>
      <w:bCs/>
      <w:sz w:val="32"/>
      <w:szCs w:val="32"/>
      <w:lang w:val="en-GB" w:eastAsia="en-GB"/>
    </w:rPr>
  </w:style>
  <w:style w:type="paragraph" w:customStyle="1" w:styleId="xl100">
    <w:name w:val="xl100"/>
    <w:basedOn w:val="Normal"/>
    <w:rsid w:val="00D56327"/>
    <w:pPr>
      <w:pBdr>
        <w:top w:val="single" w:sz="8" w:space="0" w:color="auto"/>
        <w:left w:val="single" w:sz="8" w:space="0" w:color="auto"/>
        <w:bottom w:val="single" w:sz="8" w:space="0" w:color="auto"/>
      </w:pBdr>
      <w:spacing w:before="100" w:beforeAutospacing="1" w:after="100" w:afterAutospacing="1"/>
    </w:pPr>
    <w:rPr>
      <w:rFonts w:ascii="Times New Roman" w:eastAsia="Times New Roman" w:hAnsi="Times New Roman"/>
      <w:b/>
      <w:bCs/>
      <w:sz w:val="28"/>
      <w:szCs w:val="28"/>
      <w:lang w:val="en-GB" w:eastAsia="en-GB"/>
    </w:rPr>
  </w:style>
  <w:style w:type="paragraph" w:customStyle="1" w:styleId="xl101">
    <w:name w:val="xl101"/>
    <w:basedOn w:val="Normal"/>
    <w:rsid w:val="00D56327"/>
    <w:pPr>
      <w:pBdr>
        <w:top w:val="single" w:sz="8" w:space="0" w:color="auto"/>
        <w:bottom w:val="single" w:sz="8" w:space="0" w:color="auto"/>
      </w:pBdr>
      <w:spacing w:before="100" w:beforeAutospacing="1" w:after="100" w:afterAutospacing="1"/>
    </w:pPr>
    <w:rPr>
      <w:rFonts w:ascii="Times New Roman" w:eastAsia="Times New Roman" w:hAnsi="Times New Roman"/>
      <w:b/>
      <w:bCs/>
      <w:sz w:val="28"/>
      <w:szCs w:val="28"/>
      <w:lang w:val="en-GB" w:eastAsia="en-GB"/>
    </w:rPr>
  </w:style>
  <w:style w:type="paragraph" w:customStyle="1" w:styleId="xl102">
    <w:name w:val="xl102"/>
    <w:basedOn w:val="Normal"/>
    <w:rsid w:val="00D56327"/>
    <w:pPr>
      <w:pBdr>
        <w:top w:val="single" w:sz="8" w:space="0" w:color="auto"/>
        <w:left w:val="single" w:sz="8" w:space="0" w:color="auto"/>
        <w:right w:val="single" w:sz="8" w:space="0" w:color="auto"/>
      </w:pBdr>
      <w:shd w:val="clear" w:color="000000" w:fill="D9D9D9"/>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103">
    <w:name w:val="xl103"/>
    <w:basedOn w:val="Normal"/>
    <w:rsid w:val="00D56327"/>
    <w:pPr>
      <w:pBdr>
        <w:left w:val="single" w:sz="8" w:space="0" w:color="auto"/>
        <w:bottom w:val="single" w:sz="8" w:space="0" w:color="auto"/>
        <w:right w:val="single" w:sz="8" w:space="0" w:color="auto"/>
      </w:pBdr>
      <w:shd w:val="clear" w:color="000000" w:fill="D9D9D9"/>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104">
    <w:name w:val="xl104"/>
    <w:basedOn w:val="Normal"/>
    <w:rsid w:val="00D56327"/>
    <w:pPr>
      <w:pBdr>
        <w:left w:val="single" w:sz="8" w:space="0" w:color="auto"/>
        <w:bottom w:val="single" w:sz="8" w:space="0" w:color="auto"/>
        <w:right w:val="single" w:sz="8" w:space="0" w:color="auto"/>
      </w:pBdr>
      <w:spacing w:before="100" w:beforeAutospacing="1" w:after="100" w:afterAutospacing="1"/>
      <w:jc w:val="right"/>
      <w:textAlignment w:val="top"/>
    </w:pPr>
    <w:rPr>
      <w:rFonts w:ascii="Times New Roman" w:eastAsia="Times New Roman" w:hAnsi="Times New Roman"/>
      <w:sz w:val="24"/>
      <w:szCs w:val="24"/>
      <w:lang w:val="en-GB" w:eastAsia="en-GB"/>
    </w:rPr>
  </w:style>
  <w:style w:type="paragraph" w:customStyle="1" w:styleId="xl105">
    <w:name w:val="xl105"/>
    <w:basedOn w:val="Normal"/>
    <w:rsid w:val="00D56327"/>
    <w:pPr>
      <w:pBdr>
        <w:bottom w:val="single" w:sz="8" w:space="0" w:color="auto"/>
        <w:right w:val="single" w:sz="8" w:space="0" w:color="auto"/>
      </w:pBdr>
      <w:spacing w:before="100" w:beforeAutospacing="1" w:after="100" w:afterAutospacing="1"/>
      <w:textAlignment w:val="top"/>
    </w:pPr>
    <w:rPr>
      <w:rFonts w:ascii="Times New Roman" w:eastAsia="Times New Roman" w:hAnsi="Times New Roman"/>
      <w:sz w:val="24"/>
      <w:szCs w:val="24"/>
      <w:lang w:val="en-GB" w:eastAsia="en-GB"/>
    </w:rPr>
  </w:style>
  <w:style w:type="paragraph" w:customStyle="1" w:styleId="xl106">
    <w:name w:val="xl106"/>
    <w:basedOn w:val="Normal"/>
    <w:rsid w:val="00D56327"/>
    <w:pPr>
      <w:pBdr>
        <w:bottom w:val="single" w:sz="8" w:space="0" w:color="auto"/>
        <w:right w:val="single" w:sz="8" w:space="0" w:color="auto"/>
      </w:pBd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07">
    <w:name w:val="xl107"/>
    <w:basedOn w:val="Normal"/>
    <w:rsid w:val="00D5632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08">
    <w:name w:val="xl108"/>
    <w:basedOn w:val="Normal"/>
    <w:rsid w:val="00D56327"/>
    <w:pPr>
      <w:pBdr>
        <w:bottom w:val="single" w:sz="8" w:space="0" w:color="auto"/>
        <w:right w:val="double" w:sz="6" w:space="0" w:color="auto"/>
      </w:pBd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09">
    <w:name w:val="xl109"/>
    <w:basedOn w:val="Normal"/>
    <w:rsid w:val="00D5632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0">
    <w:name w:val="xl110"/>
    <w:basedOn w:val="Normal"/>
    <w:rsid w:val="00D56327"/>
    <w:pPr>
      <w:pBdr>
        <w:bottom w:val="single" w:sz="8" w:space="0" w:color="auto"/>
        <w:right w:val="double" w:sz="6" w:space="0" w:color="auto"/>
      </w:pBd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1">
    <w:name w:val="xl111"/>
    <w:basedOn w:val="Normal"/>
    <w:rsid w:val="00D56327"/>
    <w:pPr>
      <w:pBdr>
        <w:bottom w:val="single" w:sz="8" w:space="0" w:color="auto"/>
        <w:right w:val="single" w:sz="8" w:space="0" w:color="auto"/>
      </w:pBd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2">
    <w:name w:val="xl112"/>
    <w:basedOn w:val="Normal"/>
    <w:rsid w:val="00D56327"/>
    <w:pPr>
      <w:pBdr>
        <w:bottom w:val="single" w:sz="8" w:space="0" w:color="auto"/>
        <w:right w:val="double" w:sz="6" w:space="0" w:color="auto"/>
      </w:pBd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3">
    <w:name w:val="xl113"/>
    <w:basedOn w:val="Normal"/>
    <w:rsid w:val="00D56327"/>
    <w:pP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4">
    <w:name w:val="xl114"/>
    <w:basedOn w:val="Normal"/>
    <w:rsid w:val="00D56327"/>
    <w:pP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5">
    <w:name w:val="xl115"/>
    <w:basedOn w:val="Normal"/>
    <w:rsid w:val="00D56327"/>
    <w:pP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6">
    <w:name w:val="xl116"/>
    <w:basedOn w:val="Normal"/>
    <w:rsid w:val="00D56327"/>
    <w:pPr>
      <w:pBdr>
        <w:left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117">
    <w:name w:val="xl117"/>
    <w:basedOn w:val="Normal"/>
    <w:rsid w:val="00D56327"/>
    <w:pPr>
      <w:pBdr>
        <w:left w:val="single" w:sz="8" w:space="0" w:color="auto"/>
        <w:bottom w:val="single" w:sz="8" w:space="0" w:color="auto"/>
        <w:right w:val="single" w:sz="8" w:space="0" w:color="auto"/>
      </w:pBdr>
      <w:spacing w:before="100" w:beforeAutospacing="1" w:after="100" w:afterAutospacing="1"/>
      <w:jc w:val="right"/>
      <w:textAlignment w:val="top"/>
    </w:pPr>
    <w:rPr>
      <w:rFonts w:ascii="Times New Roman" w:eastAsia="Times New Roman" w:hAnsi="Times New Roman"/>
      <w:sz w:val="24"/>
      <w:szCs w:val="24"/>
      <w:lang w:val="en-GB" w:eastAsia="en-GB"/>
    </w:rPr>
  </w:style>
  <w:style w:type="paragraph" w:customStyle="1" w:styleId="xl118">
    <w:name w:val="xl118"/>
    <w:basedOn w:val="Normal"/>
    <w:rsid w:val="00D56327"/>
    <w:pP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19">
    <w:name w:val="xl119"/>
    <w:basedOn w:val="Normal"/>
    <w:rsid w:val="00D56327"/>
    <w:pPr>
      <w:shd w:val="clear" w:color="000000" w:fill="000000"/>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20">
    <w:name w:val="xl120"/>
    <w:basedOn w:val="Normal"/>
    <w:rsid w:val="00D56327"/>
    <w:pPr>
      <w:spacing w:before="100" w:beforeAutospacing="1" w:after="100" w:afterAutospacing="1"/>
    </w:pPr>
    <w:rPr>
      <w:rFonts w:ascii="Tahoma" w:eastAsia="Times New Roman" w:hAnsi="Tahoma" w:cs="Tahoma"/>
      <w:sz w:val="24"/>
      <w:szCs w:val="24"/>
      <w:lang w:val="en-GB" w:eastAsia="en-GB"/>
    </w:rPr>
  </w:style>
  <w:style w:type="paragraph" w:customStyle="1" w:styleId="xl121">
    <w:name w:val="xl121"/>
    <w:basedOn w:val="Normal"/>
    <w:rsid w:val="00D56327"/>
    <w:pPr>
      <w:spacing w:before="100" w:beforeAutospacing="1" w:after="100" w:afterAutospacing="1"/>
      <w:jc w:val="center"/>
      <w:textAlignment w:val="center"/>
    </w:pPr>
    <w:rPr>
      <w:rFonts w:ascii="Times New Roman" w:eastAsia="Times New Roman" w:hAnsi="Times New Roman"/>
      <w:sz w:val="24"/>
      <w:szCs w:val="24"/>
      <w:lang w:val="en-GB" w:eastAsia="en-GB"/>
    </w:rPr>
  </w:style>
  <w:style w:type="paragraph" w:customStyle="1" w:styleId="xl122">
    <w:name w:val="xl122"/>
    <w:basedOn w:val="Normal"/>
    <w:rsid w:val="00D56327"/>
    <w:pPr>
      <w:pBdr>
        <w:top w:val="single" w:sz="12" w:space="0" w:color="auto"/>
        <w:left w:val="single" w:sz="12" w:space="0" w:color="auto"/>
        <w:bottom w:val="single" w:sz="12" w:space="0" w:color="auto"/>
      </w:pBd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123">
    <w:name w:val="xl123"/>
    <w:basedOn w:val="Normal"/>
    <w:rsid w:val="00D56327"/>
    <w:pPr>
      <w:pBdr>
        <w:top w:val="single" w:sz="12" w:space="0" w:color="auto"/>
        <w:bottom w:val="single" w:sz="12" w:space="0" w:color="auto"/>
      </w:pBd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124">
    <w:name w:val="xl124"/>
    <w:basedOn w:val="Normal"/>
    <w:rsid w:val="00D56327"/>
    <w:pPr>
      <w:pBdr>
        <w:top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125">
    <w:name w:val="xl125"/>
    <w:basedOn w:val="Normal"/>
    <w:rsid w:val="00D56327"/>
    <w:pPr>
      <w:pBdr>
        <w:bottom w:val="single" w:sz="8" w:space="0" w:color="auto"/>
        <w:right w:val="double" w:sz="6" w:space="0" w:color="auto"/>
      </w:pBdr>
      <w:spacing w:before="100" w:beforeAutospacing="1" w:after="100" w:afterAutospacing="1"/>
      <w:jc w:val="center"/>
      <w:textAlignment w:val="center"/>
    </w:pPr>
    <w:rPr>
      <w:rFonts w:ascii="Times New Roman" w:eastAsia="Times New Roman" w:hAnsi="Times New Roman"/>
      <w:sz w:val="24"/>
      <w:szCs w:val="24"/>
      <w:lang w:val="en-GB" w:eastAsia="en-GB"/>
    </w:rPr>
  </w:style>
  <w:style w:type="paragraph" w:customStyle="1" w:styleId="xl126">
    <w:name w:val="xl126"/>
    <w:basedOn w:val="Normal"/>
    <w:rsid w:val="00D56327"/>
    <w:pPr>
      <w:pBdr>
        <w:top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sz w:val="24"/>
      <w:szCs w:val="24"/>
      <w:lang w:val="en-GB" w:eastAsia="en-GB"/>
    </w:rPr>
  </w:style>
  <w:style w:type="paragraph" w:customStyle="1" w:styleId="xl127">
    <w:name w:val="xl127"/>
    <w:basedOn w:val="Normal"/>
    <w:rsid w:val="00D56327"/>
    <w:pPr>
      <w:pBdr>
        <w:bottom w:val="single" w:sz="8" w:space="0" w:color="auto"/>
        <w:right w:val="double" w:sz="6" w:space="0" w:color="auto"/>
      </w:pBdr>
      <w:spacing w:before="100" w:beforeAutospacing="1" w:after="100" w:afterAutospacing="1"/>
      <w:jc w:val="center"/>
      <w:textAlignment w:val="center"/>
    </w:pPr>
    <w:rPr>
      <w:rFonts w:ascii="Times New Roman" w:eastAsia="Times New Roman" w:hAnsi="Times New Roman"/>
      <w:sz w:val="24"/>
      <w:szCs w:val="24"/>
      <w:lang w:val="en-GB" w:eastAsia="en-GB"/>
    </w:rPr>
  </w:style>
  <w:style w:type="paragraph" w:customStyle="1" w:styleId="xl128">
    <w:name w:val="xl128"/>
    <w:basedOn w:val="Normal"/>
    <w:rsid w:val="00D56327"/>
    <w:pPr>
      <w:pBdr>
        <w:bottom w:val="single" w:sz="8" w:space="0" w:color="auto"/>
      </w:pBd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29">
    <w:name w:val="xl129"/>
    <w:basedOn w:val="Normal"/>
    <w:rsid w:val="00D56327"/>
    <w:pPr>
      <w:pBdr>
        <w:bottom w:val="single" w:sz="8" w:space="0" w:color="auto"/>
      </w:pBdr>
      <w:spacing w:before="100" w:beforeAutospacing="1" w:after="100" w:afterAutospacing="1"/>
      <w:jc w:val="center"/>
      <w:textAlignment w:val="center"/>
    </w:pPr>
    <w:rPr>
      <w:rFonts w:ascii="Times New Roman" w:eastAsia="Times New Roman" w:hAnsi="Times New Roman"/>
      <w:sz w:val="24"/>
      <w:szCs w:val="24"/>
      <w:lang w:val="en-GB" w:eastAsia="en-GB"/>
    </w:rPr>
  </w:style>
  <w:style w:type="paragraph" w:customStyle="1" w:styleId="xl130">
    <w:name w:val="xl130"/>
    <w:basedOn w:val="Normal"/>
    <w:rsid w:val="00D56327"/>
    <w:pPr>
      <w:pBdr>
        <w:left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131">
    <w:name w:val="xl131"/>
    <w:basedOn w:val="Normal"/>
    <w:rsid w:val="00D56327"/>
    <w:pPr>
      <w:pBdr>
        <w:left w:val="single" w:sz="12" w:space="0" w:color="auto"/>
        <w:bottom w:val="single" w:sz="12" w:space="0" w:color="auto"/>
        <w:right w:val="single" w:sz="12" w:space="0" w:color="auto"/>
      </w:pBdr>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132">
    <w:name w:val="xl132"/>
    <w:basedOn w:val="Normal"/>
    <w:rsid w:val="00D56327"/>
    <w:pPr>
      <w:spacing w:before="100" w:beforeAutospacing="1" w:after="100" w:afterAutospacing="1"/>
      <w:textAlignment w:val="top"/>
    </w:pPr>
    <w:rPr>
      <w:rFonts w:ascii="Times New Roman" w:eastAsia="Times New Roman" w:hAnsi="Times New Roman"/>
      <w:sz w:val="24"/>
      <w:szCs w:val="24"/>
      <w:lang w:val="en-GB" w:eastAsia="en-GB"/>
    </w:rPr>
  </w:style>
  <w:style w:type="paragraph" w:customStyle="1" w:styleId="xl133">
    <w:name w:val="xl133"/>
    <w:basedOn w:val="Normal"/>
    <w:rsid w:val="00D56327"/>
    <w:pPr>
      <w:spacing w:before="100" w:beforeAutospacing="1" w:after="100" w:afterAutospacing="1"/>
      <w:jc w:val="center"/>
      <w:textAlignment w:val="center"/>
    </w:pPr>
    <w:rPr>
      <w:rFonts w:ascii="Times New Roman" w:eastAsia="Times New Roman" w:hAnsi="Times New Roman"/>
      <w:color w:val="FFFFFF"/>
      <w:sz w:val="24"/>
      <w:szCs w:val="24"/>
      <w:lang w:val="en-GB" w:eastAsia="en-GB"/>
    </w:rPr>
  </w:style>
  <w:style w:type="paragraph" w:customStyle="1" w:styleId="xl134">
    <w:name w:val="xl134"/>
    <w:basedOn w:val="Normal"/>
    <w:rsid w:val="00D56327"/>
    <w:pPr>
      <w:spacing w:before="100" w:beforeAutospacing="1" w:after="100" w:afterAutospacing="1"/>
      <w:jc w:val="center"/>
      <w:textAlignment w:val="center"/>
    </w:pPr>
    <w:rPr>
      <w:rFonts w:ascii="Times New Roman" w:eastAsia="Times New Roman" w:hAnsi="Times New Roman"/>
      <w:sz w:val="24"/>
      <w:szCs w:val="24"/>
      <w:lang w:val="en-GB" w:eastAsia="en-GB"/>
    </w:rPr>
  </w:style>
  <w:style w:type="paragraph" w:customStyle="1" w:styleId="xl135">
    <w:name w:val="xl135"/>
    <w:basedOn w:val="Normal"/>
    <w:rsid w:val="00D56327"/>
    <w:pPr>
      <w:pBdr>
        <w:left w:val="single" w:sz="8" w:space="0" w:color="auto"/>
        <w:right w:val="single" w:sz="8" w:space="0" w:color="auto"/>
      </w:pBdr>
      <w:shd w:val="clear" w:color="000000" w:fill="D9D9D9"/>
      <w:spacing w:before="100" w:beforeAutospacing="1" w:after="100" w:afterAutospacing="1"/>
      <w:jc w:val="center"/>
    </w:pPr>
    <w:rPr>
      <w:rFonts w:ascii="Times New Roman" w:eastAsia="Times New Roman" w:hAnsi="Times New Roman"/>
      <w:b/>
      <w:bCs/>
      <w:sz w:val="24"/>
      <w:szCs w:val="24"/>
      <w:lang w:val="en-GB" w:eastAsia="en-GB"/>
    </w:rPr>
  </w:style>
  <w:style w:type="paragraph" w:customStyle="1" w:styleId="xl136">
    <w:name w:val="xl136"/>
    <w:basedOn w:val="Normal"/>
    <w:rsid w:val="00D56327"/>
    <w:pPr>
      <w:pBdr>
        <w:right w:val="single" w:sz="8" w:space="0" w:color="auto"/>
      </w:pBdr>
      <w:shd w:val="clear" w:color="000000" w:fill="D9D9D9"/>
      <w:spacing w:before="100" w:beforeAutospacing="1" w:after="100" w:afterAutospacing="1"/>
      <w:jc w:val="center"/>
    </w:pPr>
    <w:rPr>
      <w:rFonts w:eastAsia="Times New Roman" w:cs="Arial"/>
      <w:b/>
      <w:bCs/>
      <w:sz w:val="24"/>
      <w:szCs w:val="24"/>
      <w:lang w:val="en-GB" w:eastAsia="en-GB"/>
    </w:rPr>
  </w:style>
  <w:style w:type="paragraph" w:customStyle="1" w:styleId="xl137">
    <w:name w:val="xl137"/>
    <w:basedOn w:val="Normal"/>
    <w:rsid w:val="00D56327"/>
    <w:pPr>
      <w:pBdr>
        <w:top w:val="single" w:sz="8" w:space="0" w:color="auto"/>
        <w:right w:val="single" w:sz="8" w:space="0" w:color="auto"/>
      </w:pBdr>
      <w:spacing w:before="100" w:beforeAutospacing="1" w:after="100" w:afterAutospacing="1"/>
      <w:textAlignment w:val="top"/>
    </w:pPr>
    <w:rPr>
      <w:rFonts w:ascii="Times New Roman" w:eastAsia="Times New Roman" w:hAnsi="Times New Roman"/>
      <w:sz w:val="24"/>
      <w:szCs w:val="24"/>
      <w:lang w:val="en-GB" w:eastAsia="en-GB"/>
    </w:rPr>
  </w:style>
  <w:style w:type="paragraph" w:customStyle="1" w:styleId="xl138">
    <w:name w:val="xl138"/>
    <w:basedOn w:val="Normal"/>
    <w:rsid w:val="00D56327"/>
    <w:pPr>
      <w:pBdr>
        <w:top w:val="single" w:sz="8" w:space="0" w:color="auto"/>
      </w:pBdr>
      <w:spacing w:before="100" w:beforeAutospacing="1" w:after="100" w:afterAutospacing="1"/>
      <w:textAlignment w:val="top"/>
    </w:pPr>
    <w:rPr>
      <w:rFonts w:ascii="Times New Roman" w:eastAsia="Times New Roman" w:hAnsi="Times New Roman"/>
      <w:sz w:val="24"/>
      <w:szCs w:val="24"/>
      <w:lang w:val="en-GB" w:eastAsia="en-GB"/>
    </w:rPr>
  </w:style>
  <w:style w:type="paragraph" w:customStyle="1" w:styleId="xl139">
    <w:name w:val="xl139"/>
    <w:basedOn w:val="Normal"/>
    <w:rsid w:val="00D56327"/>
    <w:pPr>
      <w:pBdr>
        <w:right w:val="single" w:sz="8" w:space="0" w:color="auto"/>
      </w:pBdr>
      <w:spacing w:before="100" w:beforeAutospacing="1" w:after="100" w:afterAutospacing="1"/>
      <w:textAlignment w:val="top"/>
    </w:pPr>
    <w:rPr>
      <w:rFonts w:ascii="Times New Roman" w:eastAsia="Times New Roman" w:hAnsi="Times New Roman"/>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05928027">
      <w:bodyDiv w:val="1"/>
      <w:marLeft w:val="0"/>
      <w:marRight w:val="0"/>
      <w:marTop w:val="0"/>
      <w:marBottom w:val="0"/>
      <w:divBdr>
        <w:top w:val="none" w:sz="0" w:space="0" w:color="auto"/>
        <w:left w:val="none" w:sz="0" w:space="0" w:color="auto"/>
        <w:bottom w:val="none" w:sz="0" w:space="0" w:color="auto"/>
        <w:right w:val="none" w:sz="0" w:space="0" w:color="auto"/>
      </w:divBdr>
    </w:div>
    <w:div w:id="166140908">
      <w:bodyDiv w:val="1"/>
      <w:marLeft w:val="0"/>
      <w:marRight w:val="0"/>
      <w:marTop w:val="0"/>
      <w:marBottom w:val="0"/>
      <w:divBdr>
        <w:top w:val="none" w:sz="0" w:space="0" w:color="auto"/>
        <w:left w:val="none" w:sz="0" w:space="0" w:color="auto"/>
        <w:bottom w:val="none" w:sz="0" w:space="0" w:color="auto"/>
        <w:right w:val="none" w:sz="0" w:space="0" w:color="auto"/>
      </w:divBdr>
    </w:div>
    <w:div w:id="233125133">
      <w:bodyDiv w:val="1"/>
      <w:marLeft w:val="0"/>
      <w:marRight w:val="0"/>
      <w:marTop w:val="100"/>
      <w:marBottom w:val="100"/>
      <w:divBdr>
        <w:top w:val="none" w:sz="0" w:space="0" w:color="auto"/>
        <w:left w:val="none" w:sz="0" w:space="0" w:color="auto"/>
        <w:bottom w:val="none" w:sz="0" w:space="0" w:color="auto"/>
        <w:right w:val="none" w:sz="0" w:space="0" w:color="auto"/>
      </w:divBdr>
      <w:divsChild>
        <w:div w:id="874538622">
          <w:marLeft w:val="0"/>
          <w:marRight w:val="0"/>
          <w:marTop w:val="0"/>
          <w:marBottom w:val="0"/>
          <w:divBdr>
            <w:top w:val="none" w:sz="0" w:space="0" w:color="auto"/>
            <w:left w:val="none" w:sz="0" w:space="0" w:color="auto"/>
            <w:bottom w:val="none" w:sz="0" w:space="0" w:color="auto"/>
            <w:right w:val="none" w:sz="0" w:space="0" w:color="auto"/>
          </w:divBdr>
          <w:divsChild>
            <w:div w:id="116073205">
              <w:marLeft w:val="0"/>
              <w:marRight w:val="0"/>
              <w:marTop w:val="0"/>
              <w:marBottom w:val="0"/>
              <w:divBdr>
                <w:top w:val="none" w:sz="0" w:space="0" w:color="auto"/>
                <w:left w:val="none" w:sz="0" w:space="0" w:color="auto"/>
                <w:bottom w:val="none" w:sz="0" w:space="0" w:color="auto"/>
                <w:right w:val="none" w:sz="0" w:space="0" w:color="auto"/>
              </w:divBdr>
              <w:divsChild>
                <w:div w:id="1407650847">
                  <w:marLeft w:val="0"/>
                  <w:marRight w:val="0"/>
                  <w:marTop w:val="0"/>
                  <w:marBottom w:val="0"/>
                  <w:divBdr>
                    <w:top w:val="none" w:sz="0" w:space="0" w:color="auto"/>
                    <w:left w:val="none" w:sz="0" w:space="0" w:color="auto"/>
                    <w:bottom w:val="none" w:sz="0" w:space="0" w:color="auto"/>
                    <w:right w:val="none" w:sz="0" w:space="0" w:color="auto"/>
                  </w:divBdr>
                  <w:divsChild>
                    <w:div w:id="1577128753">
                      <w:marLeft w:val="0"/>
                      <w:marRight w:val="0"/>
                      <w:marTop w:val="0"/>
                      <w:marBottom w:val="0"/>
                      <w:divBdr>
                        <w:top w:val="none" w:sz="0" w:space="0" w:color="auto"/>
                        <w:left w:val="none" w:sz="0" w:space="0" w:color="auto"/>
                        <w:bottom w:val="none" w:sz="0" w:space="0" w:color="auto"/>
                        <w:right w:val="none" w:sz="0" w:space="0" w:color="auto"/>
                      </w:divBdr>
                      <w:divsChild>
                        <w:div w:id="100227941">
                          <w:marLeft w:val="0"/>
                          <w:marRight w:val="0"/>
                          <w:marTop w:val="0"/>
                          <w:marBottom w:val="150"/>
                          <w:divBdr>
                            <w:top w:val="single" w:sz="6" w:space="8" w:color="E1E1E1"/>
                            <w:left w:val="none" w:sz="0" w:space="0" w:color="auto"/>
                            <w:bottom w:val="single" w:sz="6" w:space="8" w:color="E1E1E1"/>
                            <w:right w:val="none" w:sz="0" w:space="0" w:color="auto"/>
                          </w:divBdr>
                          <w:divsChild>
                            <w:div w:id="727612541">
                              <w:marLeft w:val="0"/>
                              <w:marRight w:val="0"/>
                              <w:marTop w:val="0"/>
                              <w:marBottom w:val="0"/>
                              <w:divBdr>
                                <w:top w:val="none" w:sz="0" w:space="0" w:color="auto"/>
                                <w:left w:val="none" w:sz="0" w:space="0" w:color="auto"/>
                                <w:bottom w:val="none" w:sz="0" w:space="0" w:color="auto"/>
                                <w:right w:val="none" w:sz="0" w:space="0" w:color="auto"/>
                              </w:divBdr>
                              <w:divsChild>
                                <w:div w:id="443229094">
                                  <w:marLeft w:val="0"/>
                                  <w:marRight w:val="0"/>
                                  <w:marTop w:val="0"/>
                                  <w:marBottom w:val="0"/>
                                  <w:divBdr>
                                    <w:top w:val="none" w:sz="0" w:space="0" w:color="auto"/>
                                    <w:left w:val="none" w:sz="0" w:space="0" w:color="auto"/>
                                    <w:bottom w:val="none" w:sz="0" w:space="0" w:color="auto"/>
                                    <w:right w:val="none" w:sz="0" w:space="0" w:color="auto"/>
                                  </w:divBdr>
                                  <w:divsChild>
                                    <w:div w:id="2125541850">
                                      <w:marLeft w:val="0"/>
                                      <w:marRight w:val="0"/>
                                      <w:marTop w:val="0"/>
                                      <w:marBottom w:val="0"/>
                                      <w:divBdr>
                                        <w:top w:val="none" w:sz="0" w:space="0" w:color="auto"/>
                                        <w:left w:val="none" w:sz="0" w:space="0" w:color="auto"/>
                                        <w:bottom w:val="none" w:sz="0" w:space="0" w:color="auto"/>
                                        <w:right w:val="none" w:sz="0" w:space="0" w:color="auto"/>
                                      </w:divBdr>
                                      <w:divsChild>
                                        <w:div w:id="998074152">
                                          <w:marLeft w:val="0"/>
                                          <w:marRight w:val="0"/>
                                          <w:marTop w:val="0"/>
                                          <w:marBottom w:val="0"/>
                                          <w:divBdr>
                                            <w:top w:val="none" w:sz="0" w:space="0" w:color="auto"/>
                                            <w:left w:val="none" w:sz="0" w:space="0" w:color="auto"/>
                                            <w:bottom w:val="none" w:sz="0" w:space="0" w:color="auto"/>
                                            <w:right w:val="none" w:sz="0" w:space="0" w:color="auto"/>
                                          </w:divBdr>
                                          <w:divsChild>
                                            <w:div w:id="676738010">
                                              <w:marLeft w:val="0"/>
                                              <w:marRight w:val="0"/>
                                              <w:marTop w:val="0"/>
                                              <w:marBottom w:val="0"/>
                                              <w:divBdr>
                                                <w:top w:val="none" w:sz="0" w:space="0" w:color="auto"/>
                                                <w:left w:val="none" w:sz="0" w:space="0" w:color="auto"/>
                                                <w:bottom w:val="none" w:sz="0" w:space="0" w:color="auto"/>
                                                <w:right w:val="none" w:sz="0" w:space="0" w:color="auto"/>
                                              </w:divBdr>
                                              <w:divsChild>
                                                <w:div w:id="50660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8996325">
      <w:bodyDiv w:val="1"/>
      <w:marLeft w:val="0"/>
      <w:marRight w:val="0"/>
      <w:marTop w:val="0"/>
      <w:marBottom w:val="0"/>
      <w:divBdr>
        <w:top w:val="none" w:sz="0" w:space="0" w:color="auto"/>
        <w:left w:val="none" w:sz="0" w:space="0" w:color="auto"/>
        <w:bottom w:val="none" w:sz="0" w:space="0" w:color="auto"/>
        <w:right w:val="none" w:sz="0" w:space="0" w:color="auto"/>
      </w:divBdr>
      <w:divsChild>
        <w:div w:id="2032023467">
          <w:marLeft w:val="0"/>
          <w:marRight w:val="0"/>
          <w:marTop w:val="0"/>
          <w:marBottom w:val="0"/>
          <w:divBdr>
            <w:top w:val="none" w:sz="0" w:space="0" w:color="auto"/>
            <w:left w:val="none" w:sz="0" w:space="0" w:color="auto"/>
            <w:bottom w:val="none" w:sz="0" w:space="0" w:color="auto"/>
            <w:right w:val="none" w:sz="0" w:space="0" w:color="auto"/>
          </w:divBdr>
          <w:divsChild>
            <w:div w:id="2009597839">
              <w:marLeft w:val="0"/>
              <w:marRight w:val="0"/>
              <w:marTop w:val="0"/>
              <w:marBottom w:val="0"/>
              <w:divBdr>
                <w:top w:val="none" w:sz="0" w:space="0" w:color="auto"/>
                <w:left w:val="single" w:sz="6" w:space="7" w:color="E4E4E4"/>
                <w:bottom w:val="single" w:sz="6" w:space="14" w:color="E4E4E4"/>
                <w:right w:val="single" w:sz="6" w:space="0" w:color="E4E4E4"/>
              </w:divBdr>
              <w:divsChild>
                <w:div w:id="13849692">
                  <w:marLeft w:val="0"/>
                  <w:marRight w:val="0"/>
                  <w:marTop w:val="0"/>
                  <w:marBottom w:val="0"/>
                  <w:divBdr>
                    <w:top w:val="none" w:sz="0" w:space="0" w:color="auto"/>
                    <w:left w:val="none" w:sz="0" w:space="0" w:color="auto"/>
                    <w:bottom w:val="none" w:sz="0" w:space="0" w:color="auto"/>
                    <w:right w:val="none" w:sz="0" w:space="0" w:color="auto"/>
                  </w:divBdr>
                  <w:divsChild>
                    <w:div w:id="1173571068">
                      <w:marLeft w:val="0"/>
                      <w:marRight w:val="0"/>
                      <w:marTop w:val="0"/>
                      <w:marBottom w:val="0"/>
                      <w:divBdr>
                        <w:top w:val="none" w:sz="0" w:space="0" w:color="auto"/>
                        <w:left w:val="none" w:sz="0" w:space="0" w:color="auto"/>
                        <w:bottom w:val="none" w:sz="0" w:space="0" w:color="auto"/>
                        <w:right w:val="none" w:sz="0" w:space="0" w:color="auto"/>
                      </w:divBdr>
                      <w:divsChild>
                        <w:div w:id="733970022">
                          <w:marLeft w:val="0"/>
                          <w:marRight w:val="0"/>
                          <w:marTop w:val="0"/>
                          <w:marBottom w:val="0"/>
                          <w:divBdr>
                            <w:top w:val="none" w:sz="0" w:space="0" w:color="auto"/>
                            <w:left w:val="single" w:sz="6" w:space="0" w:color="D3D3D3"/>
                            <w:bottom w:val="none" w:sz="0" w:space="0" w:color="auto"/>
                            <w:right w:val="single" w:sz="6" w:space="0" w:color="D3D3D3"/>
                          </w:divBdr>
                          <w:divsChild>
                            <w:div w:id="47531804">
                              <w:marLeft w:val="0"/>
                              <w:marRight w:val="0"/>
                              <w:marTop w:val="0"/>
                              <w:marBottom w:val="0"/>
                              <w:divBdr>
                                <w:top w:val="none" w:sz="0" w:space="0" w:color="auto"/>
                                <w:left w:val="single" w:sz="6" w:space="0" w:color="E4E3E3"/>
                                <w:bottom w:val="none" w:sz="0" w:space="0" w:color="auto"/>
                                <w:right w:val="single" w:sz="6" w:space="0" w:color="E4E3E3"/>
                              </w:divBdr>
                              <w:divsChild>
                                <w:div w:id="1521090600">
                                  <w:marLeft w:val="0"/>
                                  <w:marRight w:val="0"/>
                                  <w:marTop w:val="0"/>
                                  <w:marBottom w:val="0"/>
                                  <w:divBdr>
                                    <w:top w:val="none" w:sz="0" w:space="0" w:color="auto"/>
                                    <w:left w:val="none" w:sz="0" w:space="0" w:color="auto"/>
                                    <w:bottom w:val="none" w:sz="0" w:space="0" w:color="auto"/>
                                    <w:right w:val="none" w:sz="0" w:space="0" w:color="auto"/>
                                  </w:divBdr>
                                  <w:divsChild>
                                    <w:div w:id="95991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5222976">
      <w:bodyDiv w:val="1"/>
      <w:marLeft w:val="0"/>
      <w:marRight w:val="0"/>
      <w:marTop w:val="0"/>
      <w:marBottom w:val="0"/>
      <w:divBdr>
        <w:top w:val="none" w:sz="0" w:space="0" w:color="auto"/>
        <w:left w:val="none" w:sz="0" w:space="0" w:color="auto"/>
        <w:bottom w:val="none" w:sz="0" w:space="0" w:color="auto"/>
        <w:right w:val="none" w:sz="0" w:space="0" w:color="auto"/>
      </w:divBdr>
    </w:div>
    <w:div w:id="1042632325">
      <w:bodyDiv w:val="1"/>
      <w:marLeft w:val="0"/>
      <w:marRight w:val="0"/>
      <w:marTop w:val="0"/>
      <w:marBottom w:val="0"/>
      <w:divBdr>
        <w:top w:val="none" w:sz="0" w:space="0" w:color="auto"/>
        <w:left w:val="none" w:sz="0" w:space="0" w:color="auto"/>
        <w:bottom w:val="none" w:sz="0" w:space="0" w:color="auto"/>
        <w:right w:val="none" w:sz="0" w:space="0" w:color="auto"/>
      </w:divBdr>
      <w:divsChild>
        <w:div w:id="85703886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and.org"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8.emf"/><Relationship Id="rId21" Type="http://schemas.openxmlformats.org/officeDocument/2006/relationships/image" Target="media/image8.emf"/><Relationship Id="rId34" Type="http://schemas.openxmlformats.org/officeDocument/2006/relationships/hyperlink" Target="http://www.environment.gov.za" TargetMode="External"/><Relationship Id="rId42" Type="http://schemas.openxmlformats.org/officeDocument/2006/relationships/image" Target="media/image21.wmf"/><Relationship Id="rId47" Type="http://schemas.openxmlformats.org/officeDocument/2006/relationships/footer" Target="footer4.xml"/><Relationship Id="rId50" Type="http://schemas.openxmlformats.org/officeDocument/2006/relationships/hyperlink" Target="mailto:gpsmith@csir.co.za" TargetMode="External"/><Relationship Id="rId55" Type="http://schemas.openxmlformats.org/officeDocument/2006/relationships/hyperlink" Target="mailto:pbosscha@csir.co.za" TargetMode="External"/><Relationship Id="rId63" Type="http://schemas.openxmlformats.org/officeDocument/2006/relationships/image" Target="media/image29.emf"/><Relationship Id="rId68" Type="http://schemas.openxmlformats.org/officeDocument/2006/relationships/header" Target="header5.xml"/><Relationship Id="rId7" Type="http://schemas.openxmlformats.org/officeDocument/2006/relationships/image" Target="media/image1.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Barwell@csir.co.za" TargetMode="External"/><Relationship Id="rId24" Type="http://schemas.openxmlformats.org/officeDocument/2006/relationships/hyperlink" Target="http://www.rand.org" TargetMode="External"/><Relationship Id="rId32" Type="http://schemas.openxmlformats.org/officeDocument/2006/relationships/image" Target="media/image14.png"/><Relationship Id="rId37" Type="http://schemas.openxmlformats.org/officeDocument/2006/relationships/image" Target="media/image16.png"/><Relationship Id="rId40" Type="http://schemas.openxmlformats.org/officeDocument/2006/relationships/image" Target="media/image19.wmf"/><Relationship Id="rId45" Type="http://schemas.openxmlformats.org/officeDocument/2006/relationships/footer" Target="footer3.xml"/><Relationship Id="rId53" Type="http://schemas.openxmlformats.org/officeDocument/2006/relationships/hyperlink" Target="mailto:sshabane@csir.co.za" TargetMode="External"/><Relationship Id="rId58" Type="http://schemas.openxmlformats.org/officeDocument/2006/relationships/footer" Target="footer5.xml"/><Relationship Id="rId66" Type="http://schemas.openxmlformats.org/officeDocument/2006/relationships/image" Target="media/image32.emf"/><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5.png"/><Relationship Id="rId49" Type="http://schemas.openxmlformats.org/officeDocument/2006/relationships/image" Target="media/image24.jpeg"/><Relationship Id="rId57" Type="http://schemas.openxmlformats.org/officeDocument/2006/relationships/header" Target="header4.xml"/><Relationship Id="rId61" Type="http://schemas.openxmlformats.org/officeDocument/2006/relationships/image" Target="media/image27.emf"/><Relationship Id="rId10" Type="http://schemas.openxmlformats.org/officeDocument/2006/relationships/hyperlink" Target="mailto:Crust@csir.co.za" TargetMode="External"/><Relationship Id="rId19" Type="http://schemas.openxmlformats.org/officeDocument/2006/relationships/hyperlink" Target="http://www.ewisa.co.za/misc/BLUE_GREENDROPREPORT/GreenDrop2011.htm" TargetMode="External"/><Relationship Id="rId31" Type="http://schemas.openxmlformats.org/officeDocument/2006/relationships/footer" Target="footer1.xml"/><Relationship Id="rId44" Type="http://schemas.openxmlformats.org/officeDocument/2006/relationships/footer" Target="footer2.xml"/><Relationship Id="rId52" Type="http://schemas.openxmlformats.org/officeDocument/2006/relationships/hyperlink" Target="mailto:kvbreukelen@csir.co.za" TargetMode="External"/><Relationship Id="rId60" Type="http://schemas.openxmlformats.org/officeDocument/2006/relationships/image" Target="media/image26.emf"/><Relationship Id="rId65"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hyperlink" Target="mailto:MClaasse@csir.co.za" TargetMode="External"/><Relationship Id="rId14" Type="http://schemas.openxmlformats.org/officeDocument/2006/relationships/image" Target="media/image3.png"/><Relationship Id="rId22" Type="http://schemas.openxmlformats.org/officeDocument/2006/relationships/package" Target="embeddings/Microsoft_Office_PowerPoint_Slide2.sldx"/><Relationship Id="rId27" Type="http://schemas.openxmlformats.org/officeDocument/2006/relationships/image" Target="media/image11.png"/><Relationship Id="rId30" Type="http://schemas.openxmlformats.org/officeDocument/2006/relationships/header" Target="header1.xml"/><Relationship Id="rId35" Type="http://schemas.openxmlformats.org/officeDocument/2006/relationships/hyperlink" Target="http://www.csir.co.za" TargetMode="External"/><Relationship Id="rId43" Type="http://schemas.openxmlformats.org/officeDocument/2006/relationships/header" Target="header2.xml"/><Relationship Id="rId48" Type="http://schemas.openxmlformats.org/officeDocument/2006/relationships/image" Target="media/image23.emf"/><Relationship Id="rId56" Type="http://schemas.openxmlformats.org/officeDocument/2006/relationships/hyperlink" Target="mailto:kwall@csir.co.sa" TargetMode="External"/><Relationship Id="rId64" Type="http://schemas.openxmlformats.org/officeDocument/2006/relationships/image" Target="media/image30.emf"/><Relationship Id="rId69" Type="http://schemas.openxmlformats.org/officeDocument/2006/relationships/footer" Target="footer6.xml"/><Relationship Id="rId8" Type="http://schemas.openxmlformats.org/officeDocument/2006/relationships/hyperlink" Target="mailto:HPienaar@csir.co.za" TargetMode="External"/><Relationship Id="rId51" Type="http://schemas.openxmlformats.org/officeDocument/2006/relationships/hyperlink" Target="mailto:sgovender1@csir.co.za" TargetMode="External"/><Relationship Id="rId72" Type="http://schemas.microsoft.com/office/2007/relationships/stylesWithEffects" Target="stylesWithEffects.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package" Target="embeddings/Microsoft_Office_PowerPoint_Slide1.sldx"/><Relationship Id="rId25" Type="http://schemas.openxmlformats.org/officeDocument/2006/relationships/hyperlink" Target="http://www.environment.gov.za" TargetMode="External"/><Relationship Id="rId33" Type="http://schemas.openxmlformats.org/officeDocument/2006/relationships/hyperlink" Target="http://www.rand.org" TargetMode="External"/><Relationship Id="rId38" Type="http://schemas.openxmlformats.org/officeDocument/2006/relationships/image" Target="media/image17.wmf"/><Relationship Id="rId46" Type="http://schemas.openxmlformats.org/officeDocument/2006/relationships/header" Target="header3.xml"/><Relationship Id="rId59" Type="http://schemas.openxmlformats.org/officeDocument/2006/relationships/image" Target="media/image25.emf"/><Relationship Id="rId67" Type="http://schemas.openxmlformats.org/officeDocument/2006/relationships/oleObject" Target="embeddings/oleObject1.bin"/><Relationship Id="rId20" Type="http://schemas.openxmlformats.org/officeDocument/2006/relationships/image" Target="media/image7.png"/><Relationship Id="rId41" Type="http://schemas.openxmlformats.org/officeDocument/2006/relationships/image" Target="media/image20.emf"/><Relationship Id="rId54" Type="http://schemas.openxmlformats.org/officeDocument/2006/relationships/hyperlink" Target="mailto:rcoetzee@csir.co.za" TargetMode="External"/><Relationship Id="rId62" Type="http://schemas.openxmlformats.org/officeDocument/2006/relationships/image" Target="media/image28.emf"/><Relationship Id="rId70"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code.google.com/p/eo4vistrails/" TargetMode="External"/><Relationship Id="rId13" Type="http://schemas.openxmlformats.org/officeDocument/2006/relationships/hyperlink" Target="http://code.google.com/p/eo4vistrails/" TargetMode="External"/><Relationship Id="rId18" Type="http://schemas.openxmlformats.org/officeDocument/2006/relationships/hyperlink" Target="http://www.vistrails.org/index.php/Main_Page" TargetMode="External"/><Relationship Id="rId26" Type="http://schemas.openxmlformats.org/officeDocument/2006/relationships/hyperlink" Target="http://www.vistrails.org/index.php/Main_Page" TargetMode="External"/><Relationship Id="rId3" Type="http://schemas.openxmlformats.org/officeDocument/2006/relationships/hyperlink" Target="http://code.google.com/p/eo4vistrails/" TargetMode="External"/><Relationship Id="rId21" Type="http://schemas.openxmlformats.org/officeDocument/2006/relationships/hyperlink" Target="http://www.vistrails.org/index.php/Main_Page" TargetMode="External"/><Relationship Id="rId7" Type="http://schemas.openxmlformats.org/officeDocument/2006/relationships/hyperlink" Target="http://code.google.com/p/eo4vistrails/" TargetMode="External"/><Relationship Id="rId12" Type="http://schemas.openxmlformats.org/officeDocument/2006/relationships/hyperlink" Target="http://code.google.com/p/eo4vistrails/" TargetMode="External"/><Relationship Id="rId17" Type="http://schemas.openxmlformats.org/officeDocument/2006/relationships/hyperlink" Target="http://www.vistrails.org/index.php/Main_Page" TargetMode="External"/><Relationship Id="rId25" Type="http://schemas.openxmlformats.org/officeDocument/2006/relationships/hyperlink" Target="http://www.vistrails.org/index.php/Main_Page" TargetMode="External"/><Relationship Id="rId33" Type="http://schemas.openxmlformats.org/officeDocument/2006/relationships/hyperlink" Target="http://www.vistrails.org/index.php/Main_Page" TargetMode="External"/><Relationship Id="rId2" Type="http://schemas.openxmlformats.org/officeDocument/2006/relationships/hyperlink" Target="http://code.google.com/p/eo4vistrails/" TargetMode="External"/><Relationship Id="rId16" Type="http://schemas.openxmlformats.org/officeDocument/2006/relationships/hyperlink" Target="http://www.vistrails.org/index.php/Main_Page" TargetMode="External"/><Relationship Id="rId20" Type="http://schemas.openxmlformats.org/officeDocument/2006/relationships/hyperlink" Target="http://www.vistrails.org/index.php/Main_Page" TargetMode="External"/><Relationship Id="rId29" Type="http://schemas.openxmlformats.org/officeDocument/2006/relationships/hyperlink" Target="http://www.vistrails.org/index.php/Main_Page" TargetMode="External"/><Relationship Id="rId1" Type="http://schemas.openxmlformats.org/officeDocument/2006/relationships/hyperlink" Target="http://code.google.com/p/eo4vistrails/" TargetMode="External"/><Relationship Id="rId6" Type="http://schemas.openxmlformats.org/officeDocument/2006/relationships/hyperlink" Target="http://code.google.com/p/eo4vistrails/" TargetMode="External"/><Relationship Id="rId11" Type="http://schemas.openxmlformats.org/officeDocument/2006/relationships/hyperlink" Target="http://code.google.com/p/eo4vistrails/" TargetMode="External"/><Relationship Id="rId24" Type="http://schemas.openxmlformats.org/officeDocument/2006/relationships/hyperlink" Target="http://www.vistrails.org/index.php/Main_Page" TargetMode="External"/><Relationship Id="rId32" Type="http://schemas.openxmlformats.org/officeDocument/2006/relationships/hyperlink" Target="http://www.vistrails.org/index.php/Main_Page" TargetMode="External"/><Relationship Id="rId5" Type="http://schemas.openxmlformats.org/officeDocument/2006/relationships/hyperlink" Target="http://code.google.com/p/eo4vistrails/" TargetMode="External"/><Relationship Id="rId15" Type="http://schemas.openxmlformats.org/officeDocument/2006/relationships/hyperlink" Target="http://www.vistrails.org/index.php/Main_Page" TargetMode="External"/><Relationship Id="rId23" Type="http://schemas.openxmlformats.org/officeDocument/2006/relationships/hyperlink" Target="http://www.vistrails.org/index.php/Main_Page" TargetMode="External"/><Relationship Id="rId28" Type="http://schemas.openxmlformats.org/officeDocument/2006/relationships/hyperlink" Target="http://www.vistrails.org/index.php/Main_Page" TargetMode="External"/><Relationship Id="rId10" Type="http://schemas.openxmlformats.org/officeDocument/2006/relationships/hyperlink" Target="http://code.google.com/p/eo4vistrails/" TargetMode="External"/><Relationship Id="rId19" Type="http://schemas.openxmlformats.org/officeDocument/2006/relationships/hyperlink" Target="http://www.vistrails.org/index.php/Main_Page" TargetMode="External"/><Relationship Id="rId31" Type="http://schemas.openxmlformats.org/officeDocument/2006/relationships/hyperlink" Target="http://www.vistrails.org/index.php/Main_Page" TargetMode="External"/><Relationship Id="rId4" Type="http://schemas.openxmlformats.org/officeDocument/2006/relationships/hyperlink" Target="http://code.google.com/p/eo4vistrails/" TargetMode="External"/><Relationship Id="rId9" Type="http://schemas.openxmlformats.org/officeDocument/2006/relationships/hyperlink" Target="http://code.google.com/p/eo4vistrails/" TargetMode="External"/><Relationship Id="rId14" Type="http://schemas.openxmlformats.org/officeDocument/2006/relationships/hyperlink" Target="http://code.google.com/p/eo4vistrails/" TargetMode="External"/><Relationship Id="rId22" Type="http://schemas.openxmlformats.org/officeDocument/2006/relationships/hyperlink" Target="http://www.vistrails.org/index.php/Main_Page" TargetMode="External"/><Relationship Id="rId27" Type="http://schemas.openxmlformats.org/officeDocument/2006/relationships/hyperlink" Target="http://www.vistrails.org/index.php/Main_Page" TargetMode="External"/><Relationship Id="rId30" Type="http://schemas.openxmlformats.org/officeDocument/2006/relationships/hyperlink" Target="http://www.vistrails.org/index.php/Main_Pag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2.jpe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s%20and%20Settings\ce-lena.trentadue\Templates\Qatar%20Insert%20Project%20Nam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Qatar Insert Project Name.dot</Template>
  <TotalTime>105</TotalTime>
  <Pages>153</Pages>
  <Words>28394</Words>
  <Characters>161849</Characters>
  <Application>Microsoft Office Word</Application>
  <DocSecurity>0</DocSecurity>
  <Lines>1348</Lines>
  <Paragraphs>379</Paragraphs>
  <ScaleCrop>false</ScaleCrop>
  <HeadingPairs>
    <vt:vector size="2" baseType="variant">
      <vt:variant>
        <vt:lpstr>Title</vt:lpstr>
      </vt:variant>
      <vt:variant>
        <vt:i4>1</vt:i4>
      </vt:variant>
    </vt:vector>
  </HeadingPairs>
  <TitlesOfParts>
    <vt:vector size="1" baseType="lpstr">
      <vt:lpstr>&lt;Insert Project Name&gt;</vt:lpstr>
    </vt:vector>
  </TitlesOfParts>
  <Company>CSIR</Company>
  <LinksUpToDate>false</LinksUpToDate>
  <CharactersWithSpaces>189864</CharactersWithSpaces>
  <SharedDoc>false</SharedDoc>
  <HLinks>
    <vt:vector size="126" baseType="variant">
      <vt:variant>
        <vt:i4>1441854</vt:i4>
      </vt:variant>
      <vt:variant>
        <vt:i4>116</vt:i4>
      </vt:variant>
      <vt:variant>
        <vt:i4>0</vt:i4>
      </vt:variant>
      <vt:variant>
        <vt:i4>5</vt:i4>
      </vt:variant>
      <vt:variant>
        <vt:lpwstr/>
      </vt:variant>
      <vt:variant>
        <vt:lpwstr>_Toc153794571</vt:lpwstr>
      </vt:variant>
      <vt:variant>
        <vt:i4>1441854</vt:i4>
      </vt:variant>
      <vt:variant>
        <vt:i4>110</vt:i4>
      </vt:variant>
      <vt:variant>
        <vt:i4>0</vt:i4>
      </vt:variant>
      <vt:variant>
        <vt:i4>5</vt:i4>
      </vt:variant>
      <vt:variant>
        <vt:lpwstr/>
      </vt:variant>
      <vt:variant>
        <vt:lpwstr>_Toc153794570</vt:lpwstr>
      </vt:variant>
      <vt:variant>
        <vt:i4>1507390</vt:i4>
      </vt:variant>
      <vt:variant>
        <vt:i4>104</vt:i4>
      </vt:variant>
      <vt:variant>
        <vt:i4>0</vt:i4>
      </vt:variant>
      <vt:variant>
        <vt:i4>5</vt:i4>
      </vt:variant>
      <vt:variant>
        <vt:lpwstr/>
      </vt:variant>
      <vt:variant>
        <vt:lpwstr>_Toc153794569</vt:lpwstr>
      </vt:variant>
      <vt:variant>
        <vt:i4>1507390</vt:i4>
      </vt:variant>
      <vt:variant>
        <vt:i4>98</vt:i4>
      </vt:variant>
      <vt:variant>
        <vt:i4>0</vt:i4>
      </vt:variant>
      <vt:variant>
        <vt:i4>5</vt:i4>
      </vt:variant>
      <vt:variant>
        <vt:lpwstr/>
      </vt:variant>
      <vt:variant>
        <vt:lpwstr>_Toc153794568</vt:lpwstr>
      </vt:variant>
      <vt:variant>
        <vt:i4>1507390</vt:i4>
      </vt:variant>
      <vt:variant>
        <vt:i4>92</vt:i4>
      </vt:variant>
      <vt:variant>
        <vt:i4>0</vt:i4>
      </vt:variant>
      <vt:variant>
        <vt:i4>5</vt:i4>
      </vt:variant>
      <vt:variant>
        <vt:lpwstr/>
      </vt:variant>
      <vt:variant>
        <vt:lpwstr>_Toc153794567</vt:lpwstr>
      </vt:variant>
      <vt:variant>
        <vt:i4>1507390</vt:i4>
      </vt:variant>
      <vt:variant>
        <vt:i4>86</vt:i4>
      </vt:variant>
      <vt:variant>
        <vt:i4>0</vt:i4>
      </vt:variant>
      <vt:variant>
        <vt:i4>5</vt:i4>
      </vt:variant>
      <vt:variant>
        <vt:lpwstr/>
      </vt:variant>
      <vt:variant>
        <vt:lpwstr>_Toc153794566</vt:lpwstr>
      </vt:variant>
      <vt:variant>
        <vt:i4>1507390</vt:i4>
      </vt:variant>
      <vt:variant>
        <vt:i4>80</vt:i4>
      </vt:variant>
      <vt:variant>
        <vt:i4>0</vt:i4>
      </vt:variant>
      <vt:variant>
        <vt:i4>5</vt:i4>
      </vt:variant>
      <vt:variant>
        <vt:lpwstr/>
      </vt:variant>
      <vt:variant>
        <vt:lpwstr>_Toc153794565</vt:lpwstr>
      </vt:variant>
      <vt:variant>
        <vt:i4>1507390</vt:i4>
      </vt:variant>
      <vt:variant>
        <vt:i4>74</vt:i4>
      </vt:variant>
      <vt:variant>
        <vt:i4>0</vt:i4>
      </vt:variant>
      <vt:variant>
        <vt:i4>5</vt:i4>
      </vt:variant>
      <vt:variant>
        <vt:lpwstr/>
      </vt:variant>
      <vt:variant>
        <vt:lpwstr>_Toc153794564</vt:lpwstr>
      </vt:variant>
      <vt:variant>
        <vt:i4>1507390</vt:i4>
      </vt:variant>
      <vt:variant>
        <vt:i4>68</vt:i4>
      </vt:variant>
      <vt:variant>
        <vt:i4>0</vt:i4>
      </vt:variant>
      <vt:variant>
        <vt:i4>5</vt:i4>
      </vt:variant>
      <vt:variant>
        <vt:lpwstr/>
      </vt:variant>
      <vt:variant>
        <vt:lpwstr>_Toc153794563</vt:lpwstr>
      </vt:variant>
      <vt:variant>
        <vt:i4>1507390</vt:i4>
      </vt:variant>
      <vt:variant>
        <vt:i4>62</vt:i4>
      </vt:variant>
      <vt:variant>
        <vt:i4>0</vt:i4>
      </vt:variant>
      <vt:variant>
        <vt:i4>5</vt:i4>
      </vt:variant>
      <vt:variant>
        <vt:lpwstr/>
      </vt:variant>
      <vt:variant>
        <vt:lpwstr>_Toc153794562</vt:lpwstr>
      </vt:variant>
      <vt:variant>
        <vt:i4>1507390</vt:i4>
      </vt:variant>
      <vt:variant>
        <vt:i4>56</vt:i4>
      </vt:variant>
      <vt:variant>
        <vt:i4>0</vt:i4>
      </vt:variant>
      <vt:variant>
        <vt:i4>5</vt:i4>
      </vt:variant>
      <vt:variant>
        <vt:lpwstr/>
      </vt:variant>
      <vt:variant>
        <vt:lpwstr>_Toc153794561</vt:lpwstr>
      </vt:variant>
      <vt:variant>
        <vt:i4>1507390</vt:i4>
      </vt:variant>
      <vt:variant>
        <vt:i4>50</vt:i4>
      </vt:variant>
      <vt:variant>
        <vt:i4>0</vt:i4>
      </vt:variant>
      <vt:variant>
        <vt:i4>5</vt:i4>
      </vt:variant>
      <vt:variant>
        <vt:lpwstr/>
      </vt:variant>
      <vt:variant>
        <vt:lpwstr>_Toc153794560</vt:lpwstr>
      </vt:variant>
      <vt:variant>
        <vt:i4>1310782</vt:i4>
      </vt:variant>
      <vt:variant>
        <vt:i4>44</vt:i4>
      </vt:variant>
      <vt:variant>
        <vt:i4>0</vt:i4>
      </vt:variant>
      <vt:variant>
        <vt:i4>5</vt:i4>
      </vt:variant>
      <vt:variant>
        <vt:lpwstr/>
      </vt:variant>
      <vt:variant>
        <vt:lpwstr>_Toc153794559</vt:lpwstr>
      </vt:variant>
      <vt:variant>
        <vt:i4>1310782</vt:i4>
      </vt:variant>
      <vt:variant>
        <vt:i4>38</vt:i4>
      </vt:variant>
      <vt:variant>
        <vt:i4>0</vt:i4>
      </vt:variant>
      <vt:variant>
        <vt:i4>5</vt:i4>
      </vt:variant>
      <vt:variant>
        <vt:lpwstr/>
      </vt:variant>
      <vt:variant>
        <vt:lpwstr>_Toc153794558</vt:lpwstr>
      </vt:variant>
      <vt:variant>
        <vt:i4>1310782</vt:i4>
      </vt:variant>
      <vt:variant>
        <vt:i4>32</vt:i4>
      </vt:variant>
      <vt:variant>
        <vt:i4>0</vt:i4>
      </vt:variant>
      <vt:variant>
        <vt:i4>5</vt:i4>
      </vt:variant>
      <vt:variant>
        <vt:lpwstr/>
      </vt:variant>
      <vt:variant>
        <vt:lpwstr>_Toc153794557</vt:lpwstr>
      </vt:variant>
      <vt:variant>
        <vt:i4>1310782</vt:i4>
      </vt:variant>
      <vt:variant>
        <vt:i4>26</vt:i4>
      </vt:variant>
      <vt:variant>
        <vt:i4>0</vt:i4>
      </vt:variant>
      <vt:variant>
        <vt:i4>5</vt:i4>
      </vt:variant>
      <vt:variant>
        <vt:lpwstr/>
      </vt:variant>
      <vt:variant>
        <vt:lpwstr>_Toc153794556</vt:lpwstr>
      </vt:variant>
      <vt:variant>
        <vt:i4>1310782</vt:i4>
      </vt:variant>
      <vt:variant>
        <vt:i4>20</vt:i4>
      </vt:variant>
      <vt:variant>
        <vt:i4>0</vt:i4>
      </vt:variant>
      <vt:variant>
        <vt:i4>5</vt:i4>
      </vt:variant>
      <vt:variant>
        <vt:lpwstr/>
      </vt:variant>
      <vt:variant>
        <vt:lpwstr>_Toc153794555</vt:lpwstr>
      </vt:variant>
      <vt:variant>
        <vt:i4>1310782</vt:i4>
      </vt:variant>
      <vt:variant>
        <vt:i4>14</vt:i4>
      </vt:variant>
      <vt:variant>
        <vt:i4>0</vt:i4>
      </vt:variant>
      <vt:variant>
        <vt:i4>5</vt:i4>
      </vt:variant>
      <vt:variant>
        <vt:lpwstr/>
      </vt:variant>
      <vt:variant>
        <vt:lpwstr>_Toc153794554</vt:lpwstr>
      </vt:variant>
      <vt:variant>
        <vt:i4>1310782</vt:i4>
      </vt:variant>
      <vt:variant>
        <vt:i4>8</vt:i4>
      </vt:variant>
      <vt:variant>
        <vt:i4>0</vt:i4>
      </vt:variant>
      <vt:variant>
        <vt:i4>5</vt:i4>
      </vt:variant>
      <vt:variant>
        <vt:lpwstr/>
      </vt:variant>
      <vt:variant>
        <vt:lpwstr>_Toc153794553</vt:lpwstr>
      </vt:variant>
      <vt:variant>
        <vt:i4>1179745</vt:i4>
      </vt:variant>
      <vt:variant>
        <vt:i4>3</vt:i4>
      </vt:variant>
      <vt:variant>
        <vt:i4>0</vt:i4>
      </vt:variant>
      <vt:variant>
        <vt:i4>5</vt:i4>
      </vt:variant>
      <vt:variant>
        <vt:lpwstr>mailto:janedoe@mox.gov.qa</vt:lpwstr>
      </vt:variant>
      <vt:variant>
        <vt:lpwstr/>
      </vt:variant>
      <vt:variant>
        <vt:i4>1310820</vt:i4>
      </vt:variant>
      <vt:variant>
        <vt:i4>0</vt:i4>
      </vt:variant>
      <vt:variant>
        <vt:i4>0</vt:i4>
      </vt:variant>
      <vt:variant>
        <vt:i4>5</vt:i4>
      </vt:variant>
      <vt:variant>
        <vt:lpwstr>mailto:johndoe@mox.gov.qa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&lt;Insert Project Name&gt;</dc:title>
  <dc:creator>Qatar National Project Management</dc:creator>
  <cp:lastModifiedBy>User @</cp:lastModifiedBy>
  <cp:revision>32</cp:revision>
  <cp:lastPrinted>2013-03-05T08:14:00Z</cp:lastPrinted>
  <dcterms:created xsi:type="dcterms:W3CDTF">2013-04-21T01:59:00Z</dcterms:created>
  <dcterms:modified xsi:type="dcterms:W3CDTF">2013-04-21T04:02:00Z</dcterms:modified>
</cp:coreProperties>
</file>